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0AC" w:rsidRDefault="00EC30AC">
      <w:r>
        <w:t>Pre-trial survey answers:</w:t>
      </w:r>
    </w:p>
    <w:p w:rsidR="00EC30AC" w:rsidRDefault="00EC30AC" w:rsidP="00EC30AC">
      <w:r>
        <w:t xml:space="preserve">“I believe that pharmacists are already too busy within the workplace which prevents them from taking on any new tasks” </w:t>
      </w:r>
    </w:p>
    <w:tbl>
      <w:tblPr>
        <w:tblW w:w="8157" w:type="dxa"/>
        <w:tblInd w:w="93" w:type="dxa"/>
        <w:tblLook w:val="04A0" w:firstRow="1" w:lastRow="0" w:firstColumn="1" w:lastColumn="0" w:noHBand="0" w:noVBand="1"/>
      </w:tblPr>
      <w:tblGrid>
        <w:gridCol w:w="540"/>
        <w:gridCol w:w="1831"/>
        <w:gridCol w:w="1236"/>
        <w:gridCol w:w="925"/>
        <w:gridCol w:w="848"/>
        <w:gridCol w:w="858"/>
        <w:gridCol w:w="967"/>
        <w:gridCol w:w="952"/>
      </w:tblGrid>
      <w:tr w:rsidR="00EC30AC" w:rsidRPr="004621AD" w:rsidTr="00810BE7">
        <w:trPr>
          <w:trHeight w:val="300"/>
        </w:trPr>
        <w:tc>
          <w:tcPr>
            <w:tcW w:w="23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Pharmacist Count</w:t>
            </w:r>
          </w:p>
        </w:tc>
        <w:tc>
          <w:tcPr>
            <w:tcW w:w="4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Intervention Rate</w:t>
            </w:r>
          </w:p>
        </w:tc>
      </w:tr>
      <w:tr w:rsidR="00EC30AC" w:rsidRPr="004621AD" w:rsidTr="00810BE7">
        <w:trPr>
          <w:trHeight w:val="300"/>
        </w:trPr>
        <w:tc>
          <w:tcPr>
            <w:tcW w:w="23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Median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Min</w:t>
            </w:r>
            <w:r>
              <w:t>.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Max</w:t>
            </w:r>
            <w:r>
              <w:t>.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25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75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</w:tr>
      <w:tr w:rsidR="00EC30AC" w:rsidRPr="004621AD" w:rsidTr="00810BE7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C30AC" w:rsidRPr="004621AD" w:rsidRDefault="00EC30AC" w:rsidP="00810BE7">
            <w:pPr>
              <w:pStyle w:val="Tablerowheading1"/>
            </w:pPr>
            <w:r w:rsidRPr="004621AD">
              <w:t>Too busy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4621AD" w:rsidRDefault="00EC30AC" w:rsidP="00810BE7">
            <w:pPr>
              <w:pStyle w:val="Tablerowheadings2"/>
            </w:pPr>
            <w:r w:rsidRPr="004621AD">
              <w:t>Strongly 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0.083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1.124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0.047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0.173</w:t>
            </w:r>
          </w:p>
        </w:tc>
      </w:tr>
      <w:tr w:rsidR="00EC30AC" w:rsidRPr="004621AD" w:rsidTr="00810BE7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4621AD" w:rsidRDefault="00EC30AC" w:rsidP="00810BE7">
            <w:pPr>
              <w:rPr>
                <w:rFonts w:eastAsia="Times New Roman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4621AD" w:rsidRDefault="00EC30AC" w:rsidP="00810BE7">
            <w:pPr>
              <w:pStyle w:val="Tablerowheadings2"/>
            </w:pPr>
            <w:r w:rsidRPr="004621AD">
              <w:t>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99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0.178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2.408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0.056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0.353</w:t>
            </w:r>
          </w:p>
        </w:tc>
      </w:tr>
      <w:tr w:rsidR="00EC30AC" w:rsidRPr="004621AD" w:rsidTr="00810BE7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4621AD" w:rsidRDefault="00EC30AC" w:rsidP="00810BE7">
            <w:pPr>
              <w:rPr>
                <w:rFonts w:eastAsia="Times New Roman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4621AD" w:rsidRDefault="00EC30AC" w:rsidP="00810BE7">
            <w:pPr>
              <w:pStyle w:val="Tablerowheadings2"/>
            </w:pPr>
            <w:r w:rsidRPr="004621AD">
              <w:t>Neutral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129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0.198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3.876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0.056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0.365</w:t>
            </w:r>
          </w:p>
        </w:tc>
      </w:tr>
      <w:tr w:rsidR="00EC30AC" w:rsidRPr="004621AD" w:rsidTr="00810BE7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4621AD" w:rsidRDefault="00EC30AC" w:rsidP="00810BE7">
            <w:pPr>
              <w:rPr>
                <w:rFonts w:eastAsia="Times New Roman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4621AD" w:rsidRDefault="00EC30AC" w:rsidP="00810BE7">
            <w:pPr>
              <w:pStyle w:val="Tablerowheadings2"/>
            </w:pPr>
            <w:r w:rsidRPr="004621AD">
              <w:t>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139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0.221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2.564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0.091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0.472</w:t>
            </w:r>
          </w:p>
        </w:tc>
      </w:tr>
      <w:tr w:rsidR="00EC30AC" w:rsidRPr="004621AD" w:rsidTr="00810BE7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4621AD" w:rsidRDefault="00EC30AC" w:rsidP="00810BE7">
            <w:pPr>
              <w:rPr>
                <w:rFonts w:eastAsia="Times New Roman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4621AD" w:rsidRDefault="00EC30AC" w:rsidP="00810BE7">
            <w:pPr>
              <w:pStyle w:val="Tablerowheadings2"/>
            </w:pPr>
            <w:r w:rsidRPr="004621AD">
              <w:t>Strongly 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49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0.265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3.284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0.118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0.582</w:t>
            </w:r>
          </w:p>
        </w:tc>
      </w:tr>
      <w:tr w:rsidR="00EC30AC" w:rsidRPr="004621AD" w:rsidTr="00810BE7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4621AD" w:rsidRDefault="00EC30AC" w:rsidP="00810BE7">
            <w:pPr>
              <w:rPr>
                <w:rFonts w:eastAsia="Times New Roman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4621AD" w:rsidRDefault="00EC30AC" w:rsidP="00810BE7">
            <w:pPr>
              <w:pStyle w:val="Tablerowheadings2"/>
            </w:pPr>
            <w:r w:rsidRPr="004621AD">
              <w:t>Unknown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64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0.017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1.097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621AD" w:rsidRDefault="00EC30AC" w:rsidP="00810BE7">
            <w:pPr>
              <w:pStyle w:val="Tablecontents"/>
            </w:pPr>
            <w:r w:rsidRPr="004621AD">
              <w:t>0.144</w:t>
            </w:r>
          </w:p>
        </w:tc>
      </w:tr>
      <w:tr w:rsidR="00EC30AC" w:rsidRPr="004621AD" w:rsidTr="00810BE7">
        <w:trPr>
          <w:trHeight w:val="300"/>
        </w:trPr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totalbox"/>
            </w:pPr>
            <w:r w:rsidRPr="004621AD">
              <w:t>Total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bottomrow"/>
            </w:pPr>
            <w:r w:rsidRPr="004621AD">
              <w:t>509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bottomrow"/>
            </w:pPr>
            <w:r w:rsidRPr="004621AD">
              <w:t>0.168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bottomrow"/>
            </w:pPr>
            <w:r w:rsidRPr="004621AD">
              <w:t>0.000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bottomrow"/>
            </w:pPr>
            <w:r w:rsidRPr="004621AD">
              <w:t>3.876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bottomrow"/>
            </w:pPr>
            <w:r w:rsidRPr="004621AD">
              <w:t>0.054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bottomrow"/>
            </w:pPr>
            <w:r w:rsidRPr="004621AD">
              <w:t>0.375</w:t>
            </w:r>
          </w:p>
        </w:tc>
      </w:tr>
    </w:tbl>
    <w:p w:rsidR="00EC30AC" w:rsidRDefault="00EC30AC" w:rsidP="00EC30AC">
      <w:pPr>
        <w:pStyle w:val="Caption"/>
      </w:pPr>
      <w:bookmarkStart w:id="0" w:name="_Ref294009524"/>
      <w:r>
        <w:t xml:space="preserve">Table </w:t>
      </w:r>
      <w:r w:rsidR="00E33123">
        <w:fldChar w:fldCharType="begin"/>
      </w:r>
      <w:r w:rsidR="00E33123">
        <w:instrText xml:space="preserve"> SEQ Table \* ARABIC \s 1 </w:instrText>
      </w:r>
      <w:r w:rsidR="00E33123">
        <w:fldChar w:fldCharType="separate"/>
      </w:r>
      <w:r>
        <w:t>1</w:t>
      </w:r>
      <w:r w:rsidR="00E33123">
        <w:fldChar w:fldCharType="end"/>
      </w:r>
      <w:bookmarkEnd w:id="0"/>
      <w:r>
        <w:t>: The pharmacist’s perception of busyness and their intervention rate</w:t>
      </w:r>
    </w:p>
    <w:p w:rsidR="00EC30AC" w:rsidRDefault="00EC30AC" w:rsidP="00EC30AC">
      <w:r>
        <w:t>“I believe it is important for pharmacists to adapt their practice to suit the current pharmacy environment”</w:t>
      </w:r>
    </w:p>
    <w:tbl>
      <w:tblPr>
        <w:tblW w:w="7953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539"/>
        <w:gridCol w:w="1886"/>
        <w:gridCol w:w="1236"/>
        <w:gridCol w:w="918"/>
        <w:gridCol w:w="823"/>
        <w:gridCol w:w="850"/>
        <w:gridCol w:w="851"/>
        <w:gridCol w:w="850"/>
      </w:tblGrid>
      <w:tr w:rsidR="00EC30AC" w:rsidRPr="00ED624C" w:rsidTr="00810BE7">
        <w:trPr>
          <w:trHeight w:val="300"/>
          <w:jc w:val="center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columnheadings"/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columnheadings"/>
            </w:pPr>
            <w:r w:rsidRPr="00ED624C">
              <w:t>Pharmacist Count</w:t>
            </w:r>
          </w:p>
        </w:tc>
        <w:tc>
          <w:tcPr>
            <w:tcW w:w="4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columnheadings"/>
            </w:pPr>
            <w:r w:rsidRPr="00ED624C">
              <w:t>Intervention Rate</w:t>
            </w:r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ED624C" w:rsidRDefault="00EC30AC" w:rsidP="00810BE7">
            <w:pPr>
              <w:pStyle w:val="Tablecolumnheadings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ED624C" w:rsidRDefault="00EC30AC" w:rsidP="00810BE7">
            <w:pPr>
              <w:pStyle w:val="Tablecolumnheadings"/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Median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Min</w:t>
            </w:r>
            <w: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Max</w:t>
            </w:r>
            <w: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25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75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C30AC" w:rsidRPr="00ED624C" w:rsidRDefault="00EC30AC" w:rsidP="00810BE7">
            <w:pPr>
              <w:pStyle w:val="Tablerowheading1"/>
            </w:pPr>
            <w:r w:rsidRPr="00ED624C">
              <w:t>Adapt practice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ED624C" w:rsidRDefault="00EC30AC" w:rsidP="00810BE7">
            <w:pPr>
              <w:pStyle w:val="Tablerowheadings2"/>
            </w:pPr>
            <w:r w:rsidRPr="00ED624C">
              <w:t>Strongly 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245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0.202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3.876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0.458</w:t>
            </w:r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ED624C" w:rsidRDefault="00EC30AC" w:rsidP="00810BE7">
            <w:pPr>
              <w:rPr>
                <w:rFonts w:eastAsia="Times New Roman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ED624C" w:rsidRDefault="00EC30AC" w:rsidP="00810BE7">
            <w:pPr>
              <w:pStyle w:val="Tablerowheadings2"/>
            </w:pPr>
            <w:r w:rsidRPr="00ED624C">
              <w:t>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168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0.197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2.857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0.359</w:t>
            </w:r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ED624C" w:rsidRDefault="00EC30AC" w:rsidP="00810BE7">
            <w:pPr>
              <w:rPr>
                <w:rFonts w:eastAsia="Times New Roman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ED624C" w:rsidRDefault="00EC30AC" w:rsidP="00810BE7">
            <w:pPr>
              <w:pStyle w:val="Tablerowheadings2"/>
            </w:pPr>
            <w:r w:rsidRPr="00ED624C">
              <w:t>Neutral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14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0.103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1.451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0.378</w:t>
            </w:r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ED624C" w:rsidRDefault="00EC30AC" w:rsidP="00810BE7">
            <w:pPr>
              <w:rPr>
                <w:rFonts w:eastAsia="Times New Roman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ED624C" w:rsidRDefault="00EC30AC" w:rsidP="00810BE7">
            <w:pPr>
              <w:pStyle w:val="Tablerowheadings2"/>
            </w:pPr>
            <w:r w:rsidRPr="00ED624C">
              <w:t>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0.327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2.358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0.588</w:t>
            </w:r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ED624C" w:rsidRDefault="00EC30AC" w:rsidP="00810BE7">
            <w:pPr>
              <w:rPr>
                <w:rFonts w:eastAsia="Times New Roman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ED624C" w:rsidRDefault="00EC30AC" w:rsidP="00810BE7">
            <w:pPr>
              <w:pStyle w:val="Tablerowheadings2"/>
            </w:pPr>
            <w:r w:rsidRPr="00ED624C">
              <w:t>Strongly 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0.985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0.268</w:t>
            </w:r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ED624C" w:rsidRDefault="00EC30AC" w:rsidP="00810BE7">
            <w:pPr>
              <w:rPr>
                <w:rFonts w:eastAsia="Times New Roman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ED624C" w:rsidRDefault="00EC30AC" w:rsidP="00810BE7">
            <w:pPr>
              <w:pStyle w:val="Tablerowheadings2"/>
            </w:pPr>
            <w:r w:rsidRPr="00ED624C">
              <w:t>Unknown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1.097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0.144</w:t>
            </w:r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totalbox"/>
            </w:pPr>
            <w:r w:rsidRPr="00ED624C">
              <w:t>Total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bottomrow"/>
            </w:pPr>
            <w:r w:rsidRPr="00ED624C">
              <w:t>509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bottomrow"/>
            </w:pPr>
            <w:r w:rsidRPr="00ED624C">
              <w:t>0.168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bottomrow"/>
            </w:pPr>
            <w:r w:rsidRPr="00ED624C">
              <w:t>0.000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bottomrow"/>
            </w:pPr>
            <w:r w:rsidRPr="00ED624C">
              <w:t>3.876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bottomrow"/>
            </w:pPr>
            <w:r w:rsidRPr="00ED624C">
              <w:t>0.054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bottomrow"/>
            </w:pPr>
            <w:r w:rsidRPr="00ED624C">
              <w:t>0.375</w:t>
            </w:r>
          </w:p>
        </w:tc>
      </w:tr>
    </w:tbl>
    <w:p w:rsidR="00EC30AC" w:rsidRDefault="00EC30AC" w:rsidP="00EC30AC">
      <w:pPr>
        <w:pStyle w:val="Caption"/>
      </w:pPr>
      <w:bookmarkStart w:id="1" w:name="_Ref294011339"/>
      <w:bookmarkStart w:id="2" w:name="_Ref279142710"/>
      <w:r>
        <w:t xml:space="preserve">Table </w:t>
      </w:r>
      <w:r w:rsidR="00E33123">
        <w:fldChar w:fldCharType="begin"/>
      </w:r>
      <w:r w:rsidR="00E33123">
        <w:instrText xml:space="preserve"> SEQ Table \* ARABIC \s 1 </w:instrText>
      </w:r>
      <w:r w:rsidR="00E33123">
        <w:fldChar w:fldCharType="separate"/>
      </w:r>
      <w:r>
        <w:t>2</w:t>
      </w:r>
      <w:r w:rsidR="00E33123">
        <w:fldChar w:fldCharType="end"/>
      </w:r>
      <w:bookmarkEnd w:id="1"/>
      <w:r>
        <w:t>:</w:t>
      </w:r>
      <w:bookmarkEnd w:id="2"/>
      <w:r>
        <w:t xml:space="preserve"> The pharmacist’s ability to adapt and their intervention rate </w:t>
      </w:r>
    </w:p>
    <w:p w:rsidR="00EC30AC" w:rsidRDefault="00EC30AC" w:rsidP="00EC30AC">
      <w:r>
        <w:t xml:space="preserve">“I would be willing to change my current practice if a new, better way was available” </w:t>
      </w:r>
    </w:p>
    <w:tbl>
      <w:tblPr>
        <w:tblW w:w="8237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985"/>
        <w:gridCol w:w="1236"/>
        <w:gridCol w:w="918"/>
        <w:gridCol w:w="822"/>
        <w:gridCol w:w="851"/>
        <w:gridCol w:w="850"/>
        <w:gridCol w:w="851"/>
      </w:tblGrid>
      <w:tr w:rsidR="00EC30AC" w:rsidRPr="00ED624C" w:rsidTr="00810BE7">
        <w:trPr>
          <w:trHeight w:val="300"/>
          <w:jc w:val="center"/>
        </w:trPr>
        <w:tc>
          <w:tcPr>
            <w:tcW w:w="2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columnheadings"/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columnheadings"/>
            </w:pPr>
            <w:r w:rsidRPr="00ED624C">
              <w:t>Pharmacist Count</w:t>
            </w:r>
          </w:p>
        </w:tc>
        <w:tc>
          <w:tcPr>
            <w:tcW w:w="4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columnheadings"/>
            </w:pPr>
            <w:r w:rsidRPr="00ED624C">
              <w:t>Intervention Rate</w:t>
            </w:r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2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ED624C" w:rsidRDefault="00EC30AC" w:rsidP="00810BE7">
            <w:pPr>
              <w:pStyle w:val="Tablecolumnheadings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ED624C" w:rsidRDefault="00EC30AC" w:rsidP="00810BE7">
            <w:pPr>
              <w:pStyle w:val="Tablecolumnheadings"/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Median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Min</w:t>
            </w:r>
            <w: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Max</w:t>
            </w:r>
            <w: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25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75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C30AC" w:rsidRPr="00ED624C" w:rsidRDefault="00EC30AC" w:rsidP="00810BE7">
            <w:pPr>
              <w:pStyle w:val="Tablerowheading1"/>
            </w:pPr>
            <w:r w:rsidRPr="00ED624C">
              <w:t>Willingness to change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ED624C" w:rsidRDefault="00EC30AC" w:rsidP="00810BE7">
            <w:pPr>
              <w:pStyle w:val="Tablerowheadings2"/>
            </w:pPr>
            <w:r w:rsidRPr="00ED624C">
              <w:t>Strongly 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259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0.191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3.876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0.498</w:t>
            </w:r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ED624C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ED624C" w:rsidRDefault="00EC30AC" w:rsidP="00810BE7">
            <w:pPr>
              <w:pStyle w:val="Tablerowheadings2"/>
            </w:pPr>
            <w:r w:rsidRPr="00ED624C">
              <w:t>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153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0.215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2.857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0.372</w:t>
            </w:r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ED624C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ED624C" w:rsidRDefault="00EC30AC" w:rsidP="00810BE7">
            <w:pPr>
              <w:pStyle w:val="Tablerowheadings2"/>
            </w:pPr>
            <w:r w:rsidRPr="00ED624C">
              <w:t>Neutral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16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0.121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0.562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0.214</w:t>
            </w:r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ED624C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ED624C" w:rsidRDefault="00EC30AC" w:rsidP="00810BE7">
            <w:pPr>
              <w:pStyle w:val="Tablerowheadings2"/>
            </w:pPr>
            <w:r w:rsidRPr="00ED624C">
              <w:t>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0.422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0.126</w:t>
            </w:r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ED624C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ED624C" w:rsidRDefault="00EC30AC" w:rsidP="00810BE7">
            <w:pPr>
              <w:pStyle w:val="Tablerowheadings2"/>
            </w:pPr>
            <w:r w:rsidRPr="00ED624C">
              <w:t>Strongly 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0.075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0.985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0.448</w:t>
            </w:r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ED624C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ED624C" w:rsidRDefault="00EC30AC" w:rsidP="00810BE7">
            <w:pPr>
              <w:pStyle w:val="Tablerowheadings2"/>
            </w:pPr>
            <w:r w:rsidRPr="00ED624C">
              <w:t>Unknown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0.017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1.097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ED624C" w:rsidRDefault="00EC30AC" w:rsidP="00810BE7">
            <w:pPr>
              <w:pStyle w:val="Tablecontents"/>
            </w:pPr>
            <w:r w:rsidRPr="00ED624C">
              <w:t>0.144</w:t>
            </w:r>
          </w:p>
        </w:tc>
      </w:tr>
      <w:tr w:rsidR="00EC30AC" w:rsidRPr="00ED624C" w:rsidTr="00810BE7">
        <w:trPr>
          <w:trHeight w:val="300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totalbox"/>
            </w:pPr>
            <w:r w:rsidRPr="00ED624C">
              <w:t>Total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bottomrow"/>
            </w:pPr>
            <w:r w:rsidRPr="00ED624C">
              <w:t>509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bottomrow"/>
            </w:pPr>
            <w:r w:rsidRPr="00ED624C">
              <w:t>0.168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bottomrow"/>
            </w:pPr>
            <w:r w:rsidRPr="00ED624C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bottomrow"/>
            </w:pPr>
            <w:r w:rsidRPr="00ED624C">
              <w:t>3.876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bottomrow"/>
            </w:pPr>
            <w:r w:rsidRPr="00ED624C">
              <w:t>0.054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ED624C" w:rsidRDefault="00EC30AC" w:rsidP="00810BE7">
            <w:pPr>
              <w:pStyle w:val="Tablebottomrow"/>
            </w:pPr>
            <w:r w:rsidRPr="00ED624C">
              <w:t>0.375</w:t>
            </w:r>
          </w:p>
        </w:tc>
      </w:tr>
    </w:tbl>
    <w:p w:rsidR="00EC30AC" w:rsidRPr="00ED624C" w:rsidRDefault="00EC30AC" w:rsidP="00EC30AC">
      <w:pPr>
        <w:pStyle w:val="Caption"/>
      </w:pPr>
      <w:bookmarkStart w:id="3" w:name="_Ref294011512"/>
      <w:r>
        <w:t xml:space="preserve">Table </w:t>
      </w:r>
      <w:r w:rsidR="00E33123">
        <w:fldChar w:fldCharType="begin"/>
      </w:r>
      <w:r w:rsidR="00E33123">
        <w:instrText xml:space="preserve"> SEQ Table \* ARABIC \s 1 </w:instrText>
      </w:r>
      <w:r w:rsidR="00E33123">
        <w:fldChar w:fldCharType="separate"/>
      </w:r>
      <w:r>
        <w:t>3</w:t>
      </w:r>
      <w:r w:rsidR="00E33123">
        <w:fldChar w:fldCharType="end"/>
      </w:r>
      <w:bookmarkStart w:id="4" w:name="_Ref280083405"/>
      <w:bookmarkEnd w:id="3"/>
      <w:r>
        <w:t>:</w:t>
      </w:r>
      <w:bookmarkEnd w:id="4"/>
      <w:r>
        <w:t xml:space="preserve"> The pharmacist’s willingness to change and their intervention rate</w:t>
      </w:r>
    </w:p>
    <w:p w:rsidR="00E33123" w:rsidRDefault="00E33123" w:rsidP="00EC30AC"/>
    <w:p w:rsidR="00EC30AC" w:rsidRDefault="00EC30AC" w:rsidP="00EC30AC">
      <w:r>
        <w:lastRenderedPageBreak/>
        <w:t>“I believe I have a good level of clinical knowledge to perform clinical interventions”</w:t>
      </w:r>
    </w:p>
    <w:tbl>
      <w:tblPr>
        <w:tblW w:w="8246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853"/>
        <w:gridCol w:w="1236"/>
        <w:gridCol w:w="918"/>
        <w:gridCol w:w="964"/>
        <w:gridCol w:w="851"/>
        <w:gridCol w:w="850"/>
        <w:gridCol w:w="850"/>
      </w:tblGrid>
      <w:tr w:rsidR="00EC30AC" w:rsidRPr="00164C5A" w:rsidTr="00810BE7">
        <w:trPr>
          <w:trHeight w:val="300"/>
          <w:jc w:val="center"/>
        </w:trPr>
        <w:tc>
          <w:tcPr>
            <w:tcW w:w="2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164C5A" w:rsidRDefault="00EC30AC" w:rsidP="00810BE7">
            <w:pPr>
              <w:pStyle w:val="Tablecolumnheadings"/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164C5A" w:rsidRDefault="00EC30AC" w:rsidP="00810BE7">
            <w:pPr>
              <w:pStyle w:val="Tablecolumnheadings"/>
            </w:pPr>
            <w:r w:rsidRPr="00164C5A">
              <w:t>Pharmacist Count</w:t>
            </w:r>
          </w:p>
        </w:tc>
        <w:tc>
          <w:tcPr>
            <w:tcW w:w="44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164C5A" w:rsidRDefault="00EC30AC" w:rsidP="00810BE7">
            <w:pPr>
              <w:pStyle w:val="Tablecolumnheadings"/>
            </w:pPr>
            <w:r w:rsidRPr="00164C5A">
              <w:t>Intervention Rate</w:t>
            </w:r>
          </w:p>
        </w:tc>
      </w:tr>
      <w:tr w:rsidR="00EC30AC" w:rsidRPr="00164C5A" w:rsidTr="00810BE7">
        <w:trPr>
          <w:trHeight w:val="300"/>
          <w:jc w:val="center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164C5A" w:rsidRDefault="00EC30AC" w:rsidP="00810BE7">
            <w:pPr>
              <w:pStyle w:val="Tablecolumnheadings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164C5A" w:rsidRDefault="00EC30AC" w:rsidP="00810BE7">
            <w:pPr>
              <w:pStyle w:val="Tablecolumnheadings"/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Median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Min</w:t>
            </w:r>
            <w: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Max</w:t>
            </w:r>
            <w: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25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75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</w:tr>
      <w:tr w:rsidR="00EC30AC" w:rsidRPr="00164C5A" w:rsidTr="00810BE7">
        <w:trPr>
          <w:trHeight w:val="30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C30AC" w:rsidRDefault="00EC30AC" w:rsidP="00810BE7">
            <w:pPr>
              <w:pStyle w:val="Tablerowheading1"/>
            </w:pPr>
            <w:r w:rsidRPr="00164C5A">
              <w:t xml:space="preserve">Good level of </w:t>
            </w:r>
          </w:p>
          <w:p w:rsidR="00EC30AC" w:rsidRPr="00164C5A" w:rsidRDefault="00EC30AC" w:rsidP="00810BE7">
            <w:pPr>
              <w:pStyle w:val="Tablerowheading1"/>
            </w:pPr>
            <w:r w:rsidRPr="00164C5A">
              <w:t>clinical knowledge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164C5A" w:rsidRDefault="00EC30AC" w:rsidP="00810BE7">
            <w:pPr>
              <w:pStyle w:val="Tablerowheadings2"/>
            </w:pPr>
            <w:r w:rsidRPr="00164C5A">
              <w:t>Strongly 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93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0.219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2.591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0.508</w:t>
            </w:r>
          </w:p>
        </w:tc>
      </w:tr>
      <w:tr w:rsidR="00EC30AC" w:rsidRPr="00164C5A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164C5A" w:rsidRDefault="00EC30AC" w:rsidP="00810BE7">
            <w:pPr>
              <w:rPr>
                <w:rFonts w:eastAsia="Times New Roman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164C5A" w:rsidRDefault="00EC30AC" w:rsidP="00810BE7">
            <w:pPr>
              <w:pStyle w:val="Tablerowheadings2"/>
            </w:pPr>
            <w:r w:rsidRPr="00164C5A">
              <w:t>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0.210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3.284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0.088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0.458</w:t>
            </w:r>
          </w:p>
        </w:tc>
      </w:tr>
      <w:tr w:rsidR="00EC30AC" w:rsidRPr="00164C5A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164C5A" w:rsidRDefault="00EC30AC" w:rsidP="00810BE7">
            <w:pPr>
              <w:rPr>
                <w:rFonts w:eastAsia="Times New Roman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164C5A" w:rsidRDefault="00EC30AC" w:rsidP="00810BE7">
            <w:pPr>
              <w:pStyle w:val="Tablerowheadings2"/>
            </w:pPr>
            <w:r w:rsidRPr="00164C5A">
              <w:t>Neutral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97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0.162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3.876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0.297</w:t>
            </w:r>
          </w:p>
        </w:tc>
      </w:tr>
      <w:tr w:rsidR="00EC30AC" w:rsidRPr="00164C5A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164C5A" w:rsidRDefault="00EC30AC" w:rsidP="00810BE7">
            <w:pPr>
              <w:rPr>
                <w:rFonts w:eastAsia="Times New Roman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164C5A" w:rsidRDefault="00EC30AC" w:rsidP="00810BE7">
            <w:pPr>
              <w:pStyle w:val="Tablerowheadings2"/>
            </w:pPr>
            <w:r w:rsidRPr="00164C5A">
              <w:t>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0.111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0.964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0.422</w:t>
            </w:r>
          </w:p>
        </w:tc>
      </w:tr>
      <w:tr w:rsidR="00EC30AC" w:rsidRPr="00164C5A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164C5A" w:rsidRDefault="00EC30AC" w:rsidP="00810BE7">
            <w:pPr>
              <w:rPr>
                <w:rFonts w:eastAsia="Times New Roman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164C5A" w:rsidRDefault="00EC30AC" w:rsidP="00810BE7">
            <w:pPr>
              <w:pStyle w:val="Tablerowheadings2"/>
            </w:pPr>
            <w:r w:rsidRPr="00164C5A">
              <w:t>Strongly 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0.031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0.985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0.524</w:t>
            </w:r>
          </w:p>
        </w:tc>
      </w:tr>
      <w:tr w:rsidR="00EC30AC" w:rsidRPr="00164C5A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164C5A" w:rsidRDefault="00EC30AC" w:rsidP="00810BE7">
            <w:pPr>
              <w:rPr>
                <w:rFonts w:eastAsia="Times New Roman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164C5A" w:rsidRDefault="00EC30AC" w:rsidP="00810BE7">
            <w:pPr>
              <w:pStyle w:val="Tablerowheadings2"/>
            </w:pPr>
            <w:r w:rsidRPr="00164C5A">
              <w:t>Unknown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0.017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1.097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164C5A" w:rsidRDefault="00EC30AC" w:rsidP="00810BE7">
            <w:pPr>
              <w:pStyle w:val="Tablecontents"/>
            </w:pPr>
            <w:r w:rsidRPr="00164C5A">
              <w:t>0.144</w:t>
            </w:r>
          </w:p>
        </w:tc>
      </w:tr>
      <w:tr w:rsidR="00EC30AC" w:rsidRPr="00164C5A" w:rsidTr="00810BE7">
        <w:trPr>
          <w:trHeight w:val="300"/>
          <w:jc w:val="center"/>
        </w:trPr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164C5A" w:rsidRDefault="00EC30AC" w:rsidP="00810BE7">
            <w:pPr>
              <w:pStyle w:val="Tabletotalbox"/>
            </w:pPr>
            <w:r w:rsidRPr="00164C5A">
              <w:t>Total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164C5A" w:rsidRDefault="00EC30AC" w:rsidP="00810BE7">
            <w:pPr>
              <w:pStyle w:val="Tablebottomrow"/>
            </w:pPr>
            <w:r w:rsidRPr="00164C5A">
              <w:t>509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164C5A" w:rsidRDefault="00EC30AC" w:rsidP="00810BE7">
            <w:pPr>
              <w:pStyle w:val="Tablebottomrow"/>
            </w:pPr>
            <w:r w:rsidRPr="00164C5A">
              <w:t>0.168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164C5A" w:rsidRDefault="00EC30AC" w:rsidP="00810BE7">
            <w:pPr>
              <w:pStyle w:val="Tablebottomrow"/>
            </w:pPr>
            <w:r w:rsidRPr="00164C5A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164C5A" w:rsidRDefault="00EC30AC" w:rsidP="00810BE7">
            <w:pPr>
              <w:pStyle w:val="Tablebottomrow"/>
            </w:pPr>
            <w:r w:rsidRPr="00164C5A">
              <w:t>3.876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164C5A" w:rsidRDefault="00EC30AC" w:rsidP="00810BE7">
            <w:pPr>
              <w:pStyle w:val="Tablebottomrow"/>
            </w:pPr>
            <w:r w:rsidRPr="00164C5A">
              <w:t>0.054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164C5A" w:rsidRDefault="00EC30AC" w:rsidP="00810BE7">
            <w:pPr>
              <w:pStyle w:val="Tablebottomrow"/>
            </w:pPr>
            <w:r w:rsidRPr="00164C5A">
              <w:t>0.375</w:t>
            </w:r>
          </w:p>
        </w:tc>
      </w:tr>
    </w:tbl>
    <w:p w:rsidR="00EC30AC" w:rsidRDefault="00EC30AC" w:rsidP="00EC30AC">
      <w:pPr>
        <w:pStyle w:val="Caption"/>
      </w:pPr>
      <w:bookmarkStart w:id="5" w:name="_Ref294012021"/>
      <w:r>
        <w:t xml:space="preserve">Table </w:t>
      </w:r>
      <w:r w:rsidR="00E33123">
        <w:fldChar w:fldCharType="begin"/>
      </w:r>
      <w:r w:rsidR="00E33123">
        <w:instrText xml:space="preserve"> SEQ Table \* ARABIC \s 1 </w:instrText>
      </w:r>
      <w:r w:rsidR="00E33123">
        <w:fldChar w:fldCharType="separate"/>
      </w:r>
      <w:r>
        <w:t>4</w:t>
      </w:r>
      <w:r w:rsidR="00E33123">
        <w:fldChar w:fldCharType="end"/>
      </w:r>
      <w:bookmarkEnd w:id="5"/>
      <w:r>
        <w:t>: The pharmacist’s self-assessment of their clinical knowledge and their intervention rate</w:t>
      </w:r>
    </w:p>
    <w:p w:rsidR="00EC30AC" w:rsidRDefault="00EC30AC" w:rsidP="00EC30AC">
      <w:r>
        <w:t>“I am confident in my ability to perform clinical interventions”</w:t>
      </w:r>
    </w:p>
    <w:tbl>
      <w:tblPr>
        <w:tblW w:w="8060" w:type="dxa"/>
        <w:jc w:val="center"/>
        <w:tblInd w:w="93" w:type="dxa"/>
        <w:tblLook w:val="04A0" w:firstRow="1" w:lastRow="0" w:firstColumn="1" w:lastColumn="0" w:noHBand="0" w:noVBand="1"/>
      </w:tblPr>
      <w:tblGrid>
        <w:gridCol w:w="582"/>
        <w:gridCol w:w="1893"/>
        <w:gridCol w:w="1236"/>
        <w:gridCol w:w="918"/>
        <w:gridCol w:w="863"/>
        <w:gridCol w:w="868"/>
        <w:gridCol w:w="852"/>
        <w:gridCol w:w="848"/>
      </w:tblGrid>
      <w:tr w:rsidR="00EC30AC" w:rsidRPr="005E39CB" w:rsidTr="00810BE7">
        <w:trPr>
          <w:trHeight w:val="300"/>
          <w:jc w:val="center"/>
        </w:trPr>
        <w:tc>
          <w:tcPr>
            <w:tcW w:w="2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E39CB" w:rsidRDefault="00EC30AC" w:rsidP="00810BE7">
            <w:pPr>
              <w:pStyle w:val="Tablecolumnheadings"/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E39CB" w:rsidRDefault="00EC30AC" w:rsidP="00810BE7">
            <w:pPr>
              <w:pStyle w:val="Tablecolumnheadings"/>
            </w:pPr>
            <w:r w:rsidRPr="005E39CB">
              <w:t>Pharmacist Count</w:t>
            </w:r>
          </w:p>
        </w:tc>
        <w:tc>
          <w:tcPr>
            <w:tcW w:w="43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E39CB" w:rsidRDefault="00EC30AC" w:rsidP="00810BE7">
            <w:pPr>
              <w:pStyle w:val="Tablecolumnheadings"/>
            </w:pPr>
            <w:r w:rsidRPr="005E39CB">
              <w:t>Intervention Rate</w:t>
            </w:r>
          </w:p>
        </w:tc>
      </w:tr>
      <w:tr w:rsidR="00EC30AC" w:rsidRPr="005E39CB" w:rsidTr="00810BE7">
        <w:trPr>
          <w:trHeight w:val="300"/>
          <w:jc w:val="center"/>
        </w:trPr>
        <w:tc>
          <w:tcPr>
            <w:tcW w:w="24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5E39CB" w:rsidRDefault="00EC30AC" w:rsidP="00810BE7">
            <w:pPr>
              <w:pStyle w:val="Tablecolumnheadings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5E39CB" w:rsidRDefault="00EC30AC" w:rsidP="00810BE7">
            <w:pPr>
              <w:pStyle w:val="Tablecolumnheadings"/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Median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Min</w:t>
            </w:r>
            <w: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Max</w:t>
            </w:r>
            <w: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25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75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</w:tr>
      <w:tr w:rsidR="00EC30AC" w:rsidRPr="005E39CB" w:rsidTr="00810BE7">
        <w:trPr>
          <w:trHeight w:val="300"/>
          <w:jc w:val="center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C30AC" w:rsidRPr="005E39CB" w:rsidRDefault="00EC30AC" w:rsidP="00810BE7">
            <w:pPr>
              <w:pStyle w:val="Tablerowheading1"/>
            </w:pPr>
            <w:r w:rsidRPr="005E39CB">
              <w:t>Confidence in ability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5E39CB" w:rsidRDefault="00EC30AC" w:rsidP="00810BE7">
            <w:pPr>
              <w:pStyle w:val="Tablerowheadings2"/>
            </w:pPr>
            <w:r w:rsidRPr="005E39CB">
              <w:t>Strongly 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105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0.279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2.616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0.083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0.694</w:t>
            </w:r>
          </w:p>
        </w:tc>
      </w:tr>
      <w:tr w:rsidR="00EC30AC" w:rsidRPr="005E39CB" w:rsidTr="00810BE7">
        <w:trPr>
          <w:trHeight w:val="300"/>
          <w:jc w:val="center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5E39CB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5E39CB" w:rsidRDefault="00EC30AC" w:rsidP="00810BE7">
            <w:pPr>
              <w:pStyle w:val="Tablerowheadings2"/>
            </w:pPr>
            <w:r w:rsidRPr="005E39CB">
              <w:t>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228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0.170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3.284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0.082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0.404</w:t>
            </w:r>
          </w:p>
        </w:tc>
      </w:tr>
      <w:tr w:rsidR="00EC30AC" w:rsidRPr="005E39CB" w:rsidTr="00810BE7">
        <w:trPr>
          <w:trHeight w:val="300"/>
          <w:jc w:val="center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5E39CB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5E39CB" w:rsidRDefault="00EC30AC" w:rsidP="00810BE7">
            <w:pPr>
              <w:pStyle w:val="Tablerowheadings2"/>
            </w:pPr>
            <w:r w:rsidRPr="005E39CB">
              <w:t>Neutral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0.199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3.876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0.064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0.317</w:t>
            </w:r>
          </w:p>
        </w:tc>
      </w:tr>
      <w:tr w:rsidR="00EC30AC" w:rsidRPr="005E39CB" w:rsidTr="00810BE7">
        <w:trPr>
          <w:trHeight w:val="300"/>
          <w:jc w:val="center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5E39CB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5E39CB" w:rsidRDefault="00EC30AC" w:rsidP="00810BE7">
            <w:pPr>
              <w:pStyle w:val="Tablerowheadings2"/>
            </w:pPr>
            <w:r w:rsidRPr="005E39CB">
              <w:t>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0.109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0.964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0.019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0.401</w:t>
            </w:r>
          </w:p>
        </w:tc>
      </w:tr>
      <w:tr w:rsidR="00EC30AC" w:rsidRPr="005E39CB" w:rsidTr="00810BE7">
        <w:trPr>
          <w:trHeight w:val="300"/>
          <w:jc w:val="center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5E39CB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5E39CB" w:rsidRDefault="00EC30AC" w:rsidP="00810BE7">
            <w:pPr>
              <w:pStyle w:val="Tablerowheadings2"/>
            </w:pPr>
            <w:r w:rsidRPr="005E39CB">
              <w:t>Strongly 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0.031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0.985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0.524</w:t>
            </w:r>
          </w:p>
        </w:tc>
      </w:tr>
      <w:tr w:rsidR="00EC30AC" w:rsidRPr="005E39CB" w:rsidTr="00810BE7">
        <w:trPr>
          <w:trHeight w:val="436"/>
          <w:jc w:val="center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5E39CB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5E39CB" w:rsidRDefault="00EC30AC" w:rsidP="00810BE7">
            <w:pPr>
              <w:pStyle w:val="Tablerowheadings2"/>
            </w:pPr>
            <w:r w:rsidRPr="005E39CB">
              <w:t>Unknown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0.017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1.097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E39CB" w:rsidRDefault="00EC30AC" w:rsidP="00810BE7">
            <w:pPr>
              <w:pStyle w:val="Tablecontents"/>
            </w:pPr>
            <w:r w:rsidRPr="005E39CB">
              <w:t>0.144</w:t>
            </w:r>
          </w:p>
        </w:tc>
      </w:tr>
      <w:tr w:rsidR="00EC30AC" w:rsidRPr="005E39CB" w:rsidTr="00810BE7">
        <w:trPr>
          <w:trHeight w:val="300"/>
          <w:jc w:val="center"/>
        </w:trPr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E39CB" w:rsidRDefault="00EC30AC" w:rsidP="00810BE7">
            <w:pPr>
              <w:pStyle w:val="Tabletotalbox"/>
            </w:pPr>
            <w:r w:rsidRPr="005E39CB">
              <w:t>Total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E39CB" w:rsidRDefault="00EC30AC" w:rsidP="00810BE7">
            <w:pPr>
              <w:pStyle w:val="Tablebottomrow"/>
            </w:pPr>
            <w:r w:rsidRPr="005E39CB">
              <w:t>509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E39CB" w:rsidRDefault="00EC30AC" w:rsidP="00810BE7">
            <w:pPr>
              <w:pStyle w:val="Tablebottomrow"/>
            </w:pPr>
            <w:r w:rsidRPr="005E39CB">
              <w:t>0.168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E39CB" w:rsidRDefault="00EC30AC" w:rsidP="00810BE7">
            <w:pPr>
              <w:pStyle w:val="Tablebottomrow"/>
            </w:pPr>
            <w:r w:rsidRPr="005E39CB">
              <w:t>0.000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E39CB" w:rsidRDefault="00EC30AC" w:rsidP="00810BE7">
            <w:pPr>
              <w:pStyle w:val="Tablebottomrow"/>
            </w:pPr>
            <w:r w:rsidRPr="005E39CB">
              <w:t>3.876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E39CB" w:rsidRDefault="00EC30AC" w:rsidP="00810BE7">
            <w:pPr>
              <w:pStyle w:val="Tablebottomrow"/>
            </w:pPr>
            <w:r w:rsidRPr="005E39CB">
              <w:t>0.054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E39CB" w:rsidRDefault="00EC30AC" w:rsidP="00810BE7">
            <w:pPr>
              <w:pStyle w:val="Tablebottomrow"/>
            </w:pPr>
            <w:r w:rsidRPr="005E39CB">
              <w:t>0.375</w:t>
            </w:r>
          </w:p>
        </w:tc>
      </w:tr>
    </w:tbl>
    <w:p w:rsidR="00EC30AC" w:rsidRDefault="00EC30AC" w:rsidP="00EC30AC">
      <w:pPr>
        <w:pStyle w:val="Caption"/>
      </w:pPr>
      <w:bookmarkStart w:id="6" w:name="_Ref294014564"/>
      <w:r>
        <w:t xml:space="preserve">Table </w:t>
      </w:r>
      <w:r w:rsidR="00E33123">
        <w:fldChar w:fldCharType="begin"/>
      </w:r>
      <w:r w:rsidR="00E33123">
        <w:instrText xml:space="preserve"> SEQ Table \* ARABIC \s 1 </w:instrText>
      </w:r>
      <w:r w:rsidR="00E33123">
        <w:fldChar w:fldCharType="separate"/>
      </w:r>
      <w:r>
        <w:t>5</w:t>
      </w:r>
      <w:r w:rsidR="00E33123">
        <w:fldChar w:fldCharType="end"/>
      </w:r>
      <w:bookmarkEnd w:id="6"/>
      <w:r>
        <w:t>: The pharmacist’s confidence in performing CIs and their intervention rate</w:t>
      </w:r>
    </w:p>
    <w:p w:rsidR="00EC30AC" w:rsidRDefault="00EC30AC" w:rsidP="00EC30AC">
      <w:r>
        <w:t>“I already perform clinical interventions on a daily basis”</w:t>
      </w:r>
    </w:p>
    <w:tbl>
      <w:tblPr>
        <w:tblW w:w="8202" w:type="dxa"/>
        <w:jc w:val="center"/>
        <w:tblInd w:w="93" w:type="dxa"/>
        <w:tblLook w:val="04A0" w:firstRow="1" w:lastRow="0" w:firstColumn="1" w:lastColumn="0" w:noHBand="0" w:noVBand="1"/>
      </w:tblPr>
      <w:tblGrid>
        <w:gridCol w:w="724"/>
        <w:gridCol w:w="1843"/>
        <w:gridCol w:w="1236"/>
        <w:gridCol w:w="918"/>
        <w:gridCol w:w="881"/>
        <w:gridCol w:w="955"/>
        <w:gridCol w:w="895"/>
        <w:gridCol w:w="750"/>
      </w:tblGrid>
      <w:tr w:rsidR="00EC30AC" w:rsidRPr="00473ACD" w:rsidTr="00810BE7">
        <w:trPr>
          <w:trHeight w:val="300"/>
          <w:jc w:val="center"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73ACD" w:rsidRDefault="00EC30AC" w:rsidP="00810BE7">
            <w:pPr>
              <w:pStyle w:val="Tablecolumnheadings"/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73ACD" w:rsidRDefault="00EC30AC" w:rsidP="00810BE7">
            <w:pPr>
              <w:pStyle w:val="Tablecolumnheadings"/>
            </w:pPr>
            <w:r w:rsidRPr="00473ACD">
              <w:t>Pharmacist Count</w:t>
            </w:r>
          </w:p>
        </w:tc>
        <w:tc>
          <w:tcPr>
            <w:tcW w:w="43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73ACD" w:rsidRDefault="00EC30AC" w:rsidP="00810BE7">
            <w:pPr>
              <w:pStyle w:val="Tablecolumnheadings"/>
            </w:pPr>
            <w:r w:rsidRPr="00473ACD">
              <w:t>Intervention Rate</w:t>
            </w:r>
          </w:p>
        </w:tc>
      </w:tr>
      <w:tr w:rsidR="00EC30AC" w:rsidRPr="00473ACD" w:rsidTr="00810BE7">
        <w:trPr>
          <w:trHeight w:val="300"/>
          <w:jc w:val="center"/>
        </w:trPr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473ACD" w:rsidRDefault="00EC30AC" w:rsidP="00810BE7">
            <w:pPr>
              <w:pStyle w:val="Tablecolumnheadings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473ACD" w:rsidRDefault="00EC30AC" w:rsidP="00810BE7">
            <w:pPr>
              <w:pStyle w:val="Tablecolumnheadings"/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Median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Min</w:t>
            </w:r>
            <w:r>
              <w:t>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Max</w:t>
            </w:r>
            <w:r>
              <w:t>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25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75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</w:tr>
      <w:tr w:rsidR="00EC30AC" w:rsidRPr="00473ACD" w:rsidTr="00810BE7">
        <w:trPr>
          <w:trHeight w:val="30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C30AC" w:rsidRPr="00473ACD" w:rsidRDefault="00EC30AC" w:rsidP="00810BE7">
            <w:pPr>
              <w:pStyle w:val="Tablerowheading1"/>
            </w:pPr>
            <w:r w:rsidRPr="00473ACD">
              <w:t>Already perform interventions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473ACD" w:rsidRDefault="00EC30AC" w:rsidP="00810BE7">
            <w:pPr>
              <w:pStyle w:val="Tablerowheadings2"/>
            </w:pPr>
            <w:r w:rsidRPr="00473ACD">
              <w:t>Strongly 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128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0.263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2.616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0.122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0.589</w:t>
            </w:r>
          </w:p>
        </w:tc>
      </w:tr>
      <w:tr w:rsidR="00EC30AC" w:rsidRPr="00473ACD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473ACD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473ACD" w:rsidRDefault="00EC30AC" w:rsidP="00810BE7">
            <w:pPr>
              <w:pStyle w:val="Tablerowheadings2"/>
            </w:pPr>
            <w:r w:rsidRPr="00473ACD">
              <w:t>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187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0.177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3.876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0.076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0.398</w:t>
            </w:r>
          </w:p>
        </w:tc>
      </w:tr>
      <w:tr w:rsidR="00EC30AC" w:rsidRPr="00473ACD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473ACD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473ACD" w:rsidRDefault="00EC30AC" w:rsidP="00810BE7">
            <w:pPr>
              <w:pStyle w:val="Tablerowheadings2"/>
            </w:pPr>
            <w:r w:rsidRPr="00473ACD">
              <w:t>Neutral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0.144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2.564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0.047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0.297</w:t>
            </w:r>
          </w:p>
        </w:tc>
      </w:tr>
      <w:tr w:rsidR="00EC30AC" w:rsidRPr="00473ACD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473ACD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473ACD" w:rsidRDefault="00EC30AC" w:rsidP="00810BE7">
            <w:pPr>
              <w:pStyle w:val="Tablerowheadings2"/>
            </w:pPr>
            <w:r w:rsidRPr="00473ACD">
              <w:t>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0.258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0.771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0.062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0.422</w:t>
            </w:r>
          </w:p>
        </w:tc>
      </w:tr>
      <w:tr w:rsidR="00EC30AC" w:rsidRPr="00473ACD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473ACD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473ACD" w:rsidRDefault="00EC30AC" w:rsidP="00810BE7">
            <w:pPr>
              <w:pStyle w:val="Tablerowheadings2"/>
            </w:pPr>
            <w:r w:rsidRPr="00473ACD">
              <w:t>Strongly 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0.123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0.985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0.450</w:t>
            </w:r>
          </w:p>
        </w:tc>
      </w:tr>
      <w:tr w:rsidR="00EC30AC" w:rsidRPr="00473ACD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473ACD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AC" w:rsidRPr="00473ACD" w:rsidRDefault="00EC30AC" w:rsidP="00810BE7">
            <w:pPr>
              <w:pStyle w:val="Tablerowheadings2"/>
            </w:pPr>
            <w:r w:rsidRPr="00473ACD">
              <w:t>Unknown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0.017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1.097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473ACD" w:rsidRDefault="00EC30AC" w:rsidP="00810BE7">
            <w:pPr>
              <w:pStyle w:val="Tablecontents"/>
            </w:pPr>
            <w:r w:rsidRPr="00473ACD">
              <w:t>0.144</w:t>
            </w:r>
          </w:p>
        </w:tc>
      </w:tr>
      <w:tr w:rsidR="00EC30AC" w:rsidRPr="00473ACD" w:rsidTr="00810BE7">
        <w:trPr>
          <w:trHeight w:val="300"/>
          <w:jc w:val="center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73ACD" w:rsidRDefault="00EC30AC" w:rsidP="00810BE7">
            <w:pPr>
              <w:pStyle w:val="Tabletotalbox"/>
            </w:pPr>
            <w:r w:rsidRPr="00473ACD">
              <w:t>Total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73ACD" w:rsidRDefault="00EC30AC" w:rsidP="00810BE7">
            <w:pPr>
              <w:pStyle w:val="Tablebottomrow"/>
            </w:pPr>
            <w:r w:rsidRPr="00473ACD">
              <w:t>509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73ACD" w:rsidRDefault="00EC30AC" w:rsidP="00810BE7">
            <w:pPr>
              <w:pStyle w:val="Tablebottomrow"/>
            </w:pPr>
            <w:r w:rsidRPr="00473ACD">
              <w:t>0.168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73ACD" w:rsidRDefault="00EC30AC" w:rsidP="00810BE7">
            <w:pPr>
              <w:pStyle w:val="Tablebottomrow"/>
            </w:pPr>
            <w:r w:rsidRPr="00473ACD">
              <w:t>0.000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73ACD" w:rsidRDefault="00EC30AC" w:rsidP="00810BE7">
            <w:pPr>
              <w:pStyle w:val="Tablebottomrow"/>
            </w:pPr>
            <w:r w:rsidRPr="00473ACD">
              <w:t>3.876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73ACD" w:rsidRDefault="00EC30AC" w:rsidP="00810BE7">
            <w:pPr>
              <w:pStyle w:val="Tablebottomrow"/>
            </w:pPr>
            <w:r w:rsidRPr="00473ACD">
              <w:t>0.054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73ACD" w:rsidRDefault="00EC30AC" w:rsidP="00810BE7">
            <w:pPr>
              <w:pStyle w:val="Tablebottomrow"/>
            </w:pPr>
            <w:r w:rsidRPr="00473ACD">
              <w:t>0.375</w:t>
            </w:r>
          </w:p>
        </w:tc>
      </w:tr>
    </w:tbl>
    <w:p w:rsidR="00EC30AC" w:rsidRDefault="00EC30AC" w:rsidP="00EC30AC">
      <w:pPr>
        <w:pStyle w:val="Caption"/>
      </w:pPr>
      <w:bookmarkStart w:id="7" w:name="_Ref294015551"/>
      <w:r>
        <w:t xml:space="preserve">Table </w:t>
      </w:r>
      <w:r w:rsidR="00E33123">
        <w:fldChar w:fldCharType="begin"/>
      </w:r>
      <w:r w:rsidR="00E33123">
        <w:instrText xml:space="preserve"> SEQ Table \* ARABIC \s 1 </w:instrText>
      </w:r>
      <w:r w:rsidR="00E33123">
        <w:fldChar w:fldCharType="separate"/>
      </w:r>
      <w:r>
        <w:t>6</w:t>
      </w:r>
      <w:r w:rsidR="00E33123">
        <w:fldChar w:fldCharType="end"/>
      </w:r>
      <w:bookmarkEnd w:id="7"/>
      <w:r>
        <w:t>: The pharmacist’s current level of performing CIs and their intervention rate</w:t>
      </w:r>
    </w:p>
    <w:p w:rsidR="00E33123" w:rsidRDefault="00E33123" w:rsidP="00EC30AC"/>
    <w:p w:rsidR="00E33123" w:rsidRDefault="00E33123" w:rsidP="00EC30AC"/>
    <w:p w:rsidR="00EC30AC" w:rsidRDefault="00EC30AC" w:rsidP="00EC30AC">
      <w:bookmarkStart w:id="8" w:name="_GoBack"/>
      <w:bookmarkEnd w:id="8"/>
      <w:r>
        <w:lastRenderedPageBreak/>
        <w:t>“I believe the recording of interventions will increase my level of job satisfaction”</w:t>
      </w:r>
    </w:p>
    <w:tbl>
      <w:tblPr>
        <w:tblW w:w="8066" w:type="dxa"/>
        <w:jc w:val="center"/>
        <w:tblInd w:w="93" w:type="dxa"/>
        <w:tblLook w:val="04A0" w:firstRow="1" w:lastRow="0" w:firstColumn="1" w:lastColumn="0" w:noHBand="0" w:noVBand="1"/>
      </w:tblPr>
      <w:tblGrid>
        <w:gridCol w:w="724"/>
        <w:gridCol w:w="1843"/>
        <w:gridCol w:w="1236"/>
        <w:gridCol w:w="918"/>
        <w:gridCol w:w="817"/>
        <w:gridCol w:w="845"/>
        <w:gridCol w:w="840"/>
        <w:gridCol w:w="843"/>
      </w:tblGrid>
      <w:tr w:rsidR="00EC30AC" w:rsidRPr="00FD08B6" w:rsidTr="00810BE7">
        <w:trPr>
          <w:trHeight w:val="300"/>
          <w:jc w:val="center"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FD08B6" w:rsidRDefault="00EC30AC" w:rsidP="00810BE7">
            <w:pPr>
              <w:pStyle w:val="Tablecolumnheadings"/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FD08B6" w:rsidRDefault="00EC30AC" w:rsidP="00810BE7">
            <w:pPr>
              <w:pStyle w:val="Tablecolumnheadings"/>
            </w:pPr>
            <w:r w:rsidRPr="00FD08B6">
              <w:t>Pharmacist Count</w:t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FD08B6" w:rsidRDefault="00EC30AC" w:rsidP="00810BE7">
            <w:pPr>
              <w:pStyle w:val="Tablecolumnheadings"/>
            </w:pPr>
            <w:r w:rsidRPr="00FD08B6">
              <w:t>Intervention Rate</w:t>
            </w:r>
          </w:p>
        </w:tc>
      </w:tr>
      <w:tr w:rsidR="00EC30AC" w:rsidRPr="00FD08B6" w:rsidTr="00810BE7">
        <w:trPr>
          <w:trHeight w:val="300"/>
          <w:jc w:val="center"/>
        </w:trPr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FD08B6" w:rsidRDefault="00EC30AC" w:rsidP="00810BE7">
            <w:pPr>
              <w:pStyle w:val="Tablecolumnheadings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FD08B6" w:rsidRDefault="00EC30AC" w:rsidP="00810BE7">
            <w:pPr>
              <w:pStyle w:val="Tablecolumnheadings"/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Median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Min</w:t>
            </w:r>
            <w:r>
              <w:t>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Max</w:t>
            </w:r>
            <w: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25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75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</w:tr>
      <w:tr w:rsidR="00EC30AC" w:rsidRPr="00FD08B6" w:rsidTr="00810BE7">
        <w:trPr>
          <w:trHeight w:val="30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C30AC" w:rsidRPr="00FD08B6" w:rsidRDefault="00EC30AC" w:rsidP="00810BE7">
            <w:pPr>
              <w:pStyle w:val="Tablerowheading1"/>
            </w:pPr>
            <w:r w:rsidRPr="00FD08B6">
              <w:t>Increase job satisfaction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FD08B6" w:rsidRDefault="00EC30AC" w:rsidP="00810BE7">
            <w:pPr>
              <w:pStyle w:val="Tablerowheadings2"/>
            </w:pPr>
            <w:r w:rsidRPr="00FD08B6">
              <w:t>Strongly 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126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0.210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3.284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0.091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0.546</w:t>
            </w:r>
          </w:p>
        </w:tc>
      </w:tr>
      <w:tr w:rsidR="00EC30AC" w:rsidRPr="00FD08B6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FD08B6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FD08B6" w:rsidRDefault="00EC30AC" w:rsidP="00810BE7">
            <w:pPr>
              <w:pStyle w:val="Tablerowheadings2"/>
            </w:pPr>
            <w:r w:rsidRPr="00FD08B6">
              <w:t>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0.204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2.857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0.086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0.475</w:t>
            </w:r>
          </w:p>
        </w:tc>
      </w:tr>
      <w:tr w:rsidR="00EC30AC" w:rsidRPr="00FD08B6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FD08B6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FD08B6" w:rsidRDefault="00EC30AC" w:rsidP="00810BE7">
            <w:pPr>
              <w:pStyle w:val="Tablerowheadings2"/>
            </w:pPr>
            <w:r w:rsidRPr="00FD08B6">
              <w:t>Neutral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0.177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3.876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0.060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0.332</w:t>
            </w:r>
          </w:p>
        </w:tc>
      </w:tr>
      <w:tr w:rsidR="00EC30AC" w:rsidRPr="00FD08B6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FD08B6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FD08B6" w:rsidRDefault="00EC30AC" w:rsidP="00810BE7">
            <w:pPr>
              <w:pStyle w:val="Tablerowheadings2"/>
            </w:pPr>
            <w:r w:rsidRPr="00FD08B6">
              <w:t>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37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0.109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0.617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0.038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0.290</w:t>
            </w:r>
          </w:p>
        </w:tc>
      </w:tr>
      <w:tr w:rsidR="00EC30AC" w:rsidRPr="00FD08B6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FD08B6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FD08B6" w:rsidRDefault="00EC30AC" w:rsidP="00810BE7">
            <w:pPr>
              <w:pStyle w:val="Tablerowheadings2"/>
            </w:pPr>
            <w:r w:rsidRPr="00FD08B6">
              <w:t>Strongly 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0.357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2.591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0.056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0.964</w:t>
            </w:r>
          </w:p>
        </w:tc>
      </w:tr>
      <w:tr w:rsidR="00EC30AC" w:rsidRPr="00FD08B6" w:rsidTr="00810BE7">
        <w:trPr>
          <w:trHeight w:val="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FD08B6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FD08B6" w:rsidRDefault="00EC30AC" w:rsidP="00810BE7">
            <w:pPr>
              <w:pStyle w:val="Tablerowheadings2"/>
            </w:pPr>
            <w:r w:rsidRPr="00FD08B6">
              <w:t>Unknown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0.017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1.097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FD08B6" w:rsidRDefault="00EC30AC" w:rsidP="00810BE7">
            <w:pPr>
              <w:pStyle w:val="Tablecontents"/>
            </w:pPr>
            <w:r w:rsidRPr="00FD08B6">
              <w:t>0.144</w:t>
            </w:r>
          </w:p>
        </w:tc>
      </w:tr>
      <w:tr w:rsidR="00EC30AC" w:rsidRPr="00FD08B6" w:rsidTr="00810BE7">
        <w:trPr>
          <w:trHeight w:val="300"/>
          <w:jc w:val="center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FD08B6" w:rsidRDefault="00EC30AC" w:rsidP="00810BE7">
            <w:pPr>
              <w:pStyle w:val="Tabletotalbox"/>
            </w:pPr>
            <w:r w:rsidRPr="00FD08B6">
              <w:t>Total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FD08B6" w:rsidRDefault="00EC30AC" w:rsidP="00810BE7">
            <w:pPr>
              <w:pStyle w:val="Tablebottomrow"/>
            </w:pPr>
            <w:r w:rsidRPr="00FD08B6">
              <w:t>509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FD08B6" w:rsidRDefault="00EC30AC" w:rsidP="00810BE7">
            <w:pPr>
              <w:pStyle w:val="Tablebottomrow"/>
            </w:pPr>
            <w:r w:rsidRPr="00FD08B6">
              <w:t>0.168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FD08B6" w:rsidRDefault="00EC30AC" w:rsidP="00810BE7">
            <w:pPr>
              <w:pStyle w:val="Tablebottomrow"/>
            </w:pPr>
            <w:r w:rsidRPr="00FD08B6">
              <w:t>0.000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FD08B6" w:rsidRDefault="00EC30AC" w:rsidP="00810BE7">
            <w:pPr>
              <w:pStyle w:val="Tablebottomrow"/>
            </w:pPr>
            <w:r w:rsidRPr="00FD08B6">
              <w:t>3.876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FD08B6" w:rsidRDefault="00EC30AC" w:rsidP="00810BE7">
            <w:pPr>
              <w:pStyle w:val="Tablebottomrow"/>
            </w:pPr>
            <w:r w:rsidRPr="00FD08B6">
              <w:t>0.054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FD08B6" w:rsidRDefault="00EC30AC" w:rsidP="00810BE7">
            <w:pPr>
              <w:pStyle w:val="Tablebottomrow"/>
            </w:pPr>
            <w:r w:rsidRPr="00FD08B6">
              <w:t>0.375</w:t>
            </w:r>
          </w:p>
        </w:tc>
      </w:tr>
    </w:tbl>
    <w:p w:rsidR="00EC30AC" w:rsidRDefault="00EC30AC" w:rsidP="00EC30AC">
      <w:pPr>
        <w:pStyle w:val="Caption"/>
      </w:pPr>
      <w:bookmarkStart w:id="9" w:name="_Ref294015825"/>
      <w:r>
        <w:t xml:space="preserve">Table </w:t>
      </w:r>
      <w:r w:rsidR="00E33123">
        <w:fldChar w:fldCharType="begin"/>
      </w:r>
      <w:r w:rsidR="00E33123">
        <w:instrText xml:space="preserve"> SEQ Table \* ARABIC \s 1 </w:instrText>
      </w:r>
      <w:r w:rsidR="00E33123">
        <w:fldChar w:fldCharType="separate"/>
      </w:r>
      <w:r>
        <w:t>7</w:t>
      </w:r>
      <w:r w:rsidR="00E33123">
        <w:fldChar w:fldCharType="end"/>
      </w:r>
      <w:bookmarkEnd w:id="9"/>
      <w:r>
        <w:t>: The pharmacist’s belief in increased job satisfaction and their intervention rate</w:t>
      </w:r>
    </w:p>
    <w:p w:rsidR="00EC30AC" w:rsidRDefault="00EC30AC" w:rsidP="00EC30AC">
      <w:r>
        <w:t>“I am concerned the recording system will be hard to use”</w:t>
      </w:r>
    </w:p>
    <w:tbl>
      <w:tblPr>
        <w:tblW w:w="8212" w:type="dxa"/>
        <w:jc w:val="center"/>
        <w:tblInd w:w="93" w:type="dxa"/>
        <w:tblLook w:val="04A0" w:firstRow="1" w:lastRow="0" w:firstColumn="1" w:lastColumn="0" w:noHBand="0" w:noVBand="1"/>
      </w:tblPr>
      <w:tblGrid>
        <w:gridCol w:w="685"/>
        <w:gridCol w:w="1914"/>
        <w:gridCol w:w="1236"/>
        <w:gridCol w:w="918"/>
        <w:gridCol w:w="877"/>
        <w:gridCol w:w="876"/>
        <w:gridCol w:w="856"/>
        <w:gridCol w:w="850"/>
      </w:tblGrid>
      <w:tr w:rsidR="00EC30AC" w:rsidRPr="00C52DB3" w:rsidTr="00810BE7">
        <w:trPr>
          <w:trHeight w:val="300"/>
          <w:jc w:val="center"/>
        </w:trPr>
        <w:tc>
          <w:tcPr>
            <w:tcW w:w="25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C52DB3" w:rsidRDefault="00EC30AC" w:rsidP="00810BE7">
            <w:pPr>
              <w:pStyle w:val="Tablecolumnheadings"/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C52DB3" w:rsidRDefault="00EC30AC" w:rsidP="00810BE7">
            <w:pPr>
              <w:pStyle w:val="Tablecolumnheadings"/>
            </w:pPr>
            <w:r w:rsidRPr="00C52DB3">
              <w:t>Pharmacist Count</w:t>
            </w:r>
          </w:p>
        </w:tc>
        <w:tc>
          <w:tcPr>
            <w:tcW w:w="43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C52DB3" w:rsidRDefault="00EC30AC" w:rsidP="00810BE7">
            <w:pPr>
              <w:pStyle w:val="Tablecolumnheadings"/>
            </w:pPr>
            <w:r w:rsidRPr="00C52DB3">
              <w:t>Intervention Rate</w:t>
            </w:r>
          </w:p>
        </w:tc>
      </w:tr>
      <w:tr w:rsidR="00EC30AC" w:rsidRPr="00C52DB3" w:rsidTr="00810BE7">
        <w:trPr>
          <w:trHeight w:val="300"/>
          <w:jc w:val="center"/>
        </w:trPr>
        <w:tc>
          <w:tcPr>
            <w:tcW w:w="2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C52DB3" w:rsidRDefault="00EC30AC" w:rsidP="00810BE7">
            <w:pPr>
              <w:pStyle w:val="Tablecolumnheadings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C52DB3" w:rsidRDefault="00EC30AC" w:rsidP="00810BE7">
            <w:pPr>
              <w:pStyle w:val="Tablecolumnheadings"/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Median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Min</w:t>
            </w:r>
            <w:r>
              <w:t>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Max</w:t>
            </w:r>
            <w:r>
              <w:t>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25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75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</w:tr>
      <w:tr w:rsidR="00EC30AC" w:rsidRPr="00C52DB3" w:rsidTr="00810BE7">
        <w:trPr>
          <w:trHeight w:val="300"/>
          <w:jc w:val="center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C30AC" w:rsidRPr="00C52DB3" w:rsidRDefault="00EC30AC" w:rsidP="00810BE7">
            <w:pPr>
              <w:pStyle w:val="Tablerowheading1"/>
            </w:pPr>
            <w:r w:rsidRPr="00C52DB3">
              <w:t>Belief that system will be hard to use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C52DB3" w:rsidRDefault="00EC30AC" w:rsidP="00810BE7">
            <w:pPr>
              <w:pStyle w:val="Tablerowheadings2"/>
            </w:pPr>
            <w:r w:rsidRPr="00C52DB3">
              <w:t>Strongly 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0.268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1.908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0.391</w:t>
            </w:r>
          </w:p>
        </w:tc>
      </w:tr>
      <w:tr w:rsidR="00EC30AC" w:rsidRPr="00C52DB3" w:rsidTr="00810BE7">
        <w:trPr>
          <w:trHeight w:val="300"/>
          <w:jc w:val="center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C52DB3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C52DB3" w:rsidRDefault="00EC30AC" w:rsidP="00810BE7">
            <w:pPr>
              <w:pStyle w:val="Tablerowheadings2"/>
            </w:pPr>
            <w:r w:rsidRPr="00C52DB3">
              <w:t>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89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0.147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3.876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0.310</w:t>
            </w:r>
          </w:p>
        </w:tc>
      </w:tr>
      <w:tr w:rsidR="00EC30AC" w:rsidRPr="00C52DB3" w:rsidTr="00810BE7">
        <w:trPr>
          <w:trHeight w:val="300"/>
          <w:jc w:val="center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C52DB3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C52DB3" w:rsidRDefault="00EC30AC" w:rsidP="00810BE7">
            <w:pPr>
              <w:pStyle w:val="Tablerowheadings2"/>
            </w:pPr>
            <w:r w:rsidRPr="00C52DB3">
              <w:t>Neutral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153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0.162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2.857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0.048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0.398</w:t>
            </w:r>
          </w:p>
        </w:tc>
      </w:tr>
      <w:tr w:rsidR="00EC30AC" w:rsidRPr="00C52DB3" w:rsidTr="00810BE7">
        <w:trPr>
          <w:trHeight w:val="300"/>
          <w:jc w:val="center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C52DB3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C52DB3" w:rsidRDefault="00EC30AC" w:rsidP="00810BE7">
            <w:pPr>
              <w:pStyle w:val="Tablerowheadings2"/>
            </w:pPr>
            <w:r w:rsidRPr="00C52DB3">
              <w:t>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137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0.219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3.284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0.091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0.448</w:t>
            </w:r>
          </w:p>
        </w:tc>
      </w:tr>
      <w:tr w:rsidR="00EC30AC" w:rsidRPr="00C52DB3" w:rsidTr="00810BE7">
        <w:trPr>
          <w:trHeight w:val="300"/>
          <w:jc w:val="center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C52DB3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C52DB3" w:rsidRDefault="00EC30AC" w:rsidP="00810BE7">
            <w:pPr>
              <w:pStyle w:val="Tablerowheadings2"/>
            </w:pPr>
            <w:r w:rsidRPr="00C52DB3">
              <w:t>Strongly 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55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0.314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2.193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0.649</w:t>
            </w:r>
          </w:p>
        </w:tc>
      </w:tr>
      <w:tr w:rsidR="00EC30AC" w:rsidRPr="00C52DB3" w:rsidTr="00810BE7">
        <w:trPr>
          <w:trHeight w:val="300"/>
          <w:jc w:val="center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C52DB3" w:rsidRDefault="00EC30AC" w:rsidP="00810BE7">
            <w:pPr>
              <w:keepNext/>
              <w:keepLines/>
              <w:rPr>
                <w:rFonts w:eastAsia="Times New Roman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C52DB3" w:rsidRDefault="00EC30AC" w:rsidP="00810BE7">
            <w:pPr>
              <w:pStyle w:val="Tablerowheadings2"/>
            </w:pPr>
            <w:r w:rsidRPr="00C52DB3">
              <w:t>Unknown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0.017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1.097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C52DB3" w:rsidRDefault="00EC30AC" w:rsidP="00810BE7">
            <w:pPr>
              <w:pStyle w:val="Tablecontents"/>
            </w:pPr>
            <w:r w:rsidRPr="00C52DB3">
              <w:t>0.144</w:t>
            </w:r>
          </w:p>
        </w:tc>
      </w:tr>
      <w:tr w:rsidR="00EC30AC" w:rsidRPr="00C52DB3" w:rsidTr="00810BE7">
        <w:trPr>
          <w:trHeight w:val="300"/>
          <w:jc w:val="center"/>
        </w:trPr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C52DB3" w:rsidRDefault="00EC30AC" w:rsidP="00810BE7">
            <w:pPr>
              <w:pStyle w:val="Tabletotalbox"/>
            </w:pPr>
            <w:r w:rsidRPr="00C52DB3">
              <w:t>Total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C52DB3" w:rsidRDefault="00EC30AC" w:rsidP="00810BE7">
            <w:pPr>
              <w:pStyle w:val="Tablebottomrow"/>
            </w:pPr>
            <w:r w:rsidRPr="00C52DB3">
              <w:t>509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C52DB3" w:rsidRDefault="00EC30AC" w:rsidP="00810BE7">
            <w:pPr>
              <w:pStyle w:val="Tablebottomrow"/>
            </w:pPr>
            <w:r w:rsidRPr="00C52DB3">
              <w:t>0.168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C52DB3" w:rsidRDefault="00EC30AC" w:rsidP="00810BE7">
            <w:pPr>
              <w:pStyle w:val="Tablebottomrow"/>
            </w:pPr>
            <w:r w:rsidRPr="00C52DB3">
              <w:t>0.000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C52DB3" w:rsidRDefault="00EC30AC" w:rsidP="00810BE7">
            <w:pPr>
              <w:pStyle w:val="Tablebottomrow"/>
            </w:pPr>
            <w:r w:rsidRPr="00C52DB3">
              <w:t>3.876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C52DB3" w:rsidRDefault="00EC30AC" w:rsidP="00810BE7">
            <w:pPr>
              <w:pStyle w:val="Tablebottomrow"/>
            </w:pPr>
            <w:r w:rsidRPr="00C52DB3">
              <w:t>0.054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C52DB3" w:rsidRDefault="00EC30AC" w:rsidP="00810BE7">
            <w:pPr>
              <w:pStyle w:val="Tablebottomrow"/>
            </w:pPr>
            <w:r w:rsidRPr="00C52DB3">
              <w:t>0.375</w:t>
            </w:r>
          </w:p>
        </w:tc>
      </w:tr>
    </w:tbl>
    <w:p w:rsidR="00EC30AC" w:rsidRDefault="00EC30AC" w:rsidP="00EC30AC">
      <w:pPr>
        <w:pStyle w:val="Caption"/>
      </w:pPr>
      <w:bookmarkStart w:id="10" w:name="_Ref294016628"/>
      <w:r>
        <w:t xml:space="preserve">Table </w:t>
      </w:r>
      <w:r w:rsidR="00E33123">
        <w:fldChar w:fldCharType="begin"/>
      </w:r>
      <w:r w:rsidR="00E33123">
        <w:instrText xml:space="preserve"> SEQ Table \* ARABIC \s 1 </w:instrText>
      </w:r>
      <w:r w:rsidR="00E33123">
        <w:fldChar w:fldCharType="separate"/>
      </w:r>
      <w:r>
        <w:t>8</w:t>
      </w:r>
      <w:r w:rsidR="00E33123">
        <w:fldChar w:fldCharType="end"/>
      </w:r>
      <w:bookmarkEnd w:id="10"/>
      <w:r>
        <w:t>: The pharmacist’s belief that the system would be hard to use and their intervention rate</w:t>
      </w:r>
    </w:p>
    <w:p w:rsidR="00EC30AC" w:rsidRDefault="00EC30AC">
      <w:r>
        <w:br w:type="page"/>
      </w:r>
    </w:p>
    <w:p w:rsidR="00EC30AC" w:rsidRPr="0093657F" w:rsidRDefault="00EC30AC" w:rsidP="00EC30AC">
      <w:r w:rsidRPr="0093657F">
        <w:lastRenderedPageBreak/>
        <w:t>Post-trial survey</w:t>
      </w:r>
      <w:r>
        <w:t xml:space="preserve"> answers:</w:t>
      </w:r>
    </w:p>
    <w:p w:rsidR="00EC30AC" w:rsidRDefault="00EC30AC" w:rsidP="00EC30AC">
      <w:r>
        <w:t>“I found the software easy to use”</w:t>
      </w:r>
    </w:p>
    <w:tbl>
      <w:tblPr>
        <w:tblW w:w="8311" w:type="dxa"/>
        <w:jc w:val="center"/>
        <w:tblInd w:w="93" w:type="dxa"/>
        <w:tblLook w:val="04A0" w:firstRow="1" w:lastRow="0" w:firstColumn="1" w:lastColumn="0" w:noHBand="0" w:noVBand="1"/>
      </w:tblPr>
      <w:tblGrid>
        <w:gridCol w:w="679"/>
        <w:gridCol w:w="1820"/>
        <w:gridCol w:w="1236"/>
        <w:gridCol w:w="935"/>
        <w:gridCol w:w="842"/>
        <w:gridCol w:w="1000"/>
        <w:gridCol w:w="918"/>
        <w:gridCol w:w="881"/>
      </w:tblGrid>
      <w:tr w:rsidR="00EC30AC" w:rsidRPr="005D0344" w:rsidTr="00810BE7">
        <w:trPr>
          <w:trHeight w:val="300"/>
          <w:jc w:val="center"/>
        </w:trPr>
        <w:tc>
          <w:tcPr>
            <w:tcW w:w="2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D0344" w:rsidRDefault="00EC30AC" w:rsidP="00810BE7">
            <w:pPr>
              <w:pStyle w:val="Tablecolumnheadings"/>
            </w:pPr>
            <w:r w:rsidRPr="005D0344">
              <w:t> 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D0344" w:rsidRDefault="00EC30AC" w:rsidP="00810BE7">
            <w:pPr>
              <w:pStyle w:val="Tablecolumnheadings"/>
              <w:rPr>
                <w:bCs/>
              </w:rPr>
            </w:pPr>
            <w:r w:rsidRPr="005D0344">
              <w:rPr>
                <w:bCs/>
              </w:rPr>
              <w:t>Pharmacist Count</w:t>
            </w:r>
          </w:p>
        </w:tc>
        <w:tc>
          <w:tcPr>
            <w:tcW w:w="45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D0344" w:rsidRDefault="00EC30AC" w:rsidP="00810BE7">
            <w:pPr>
              <w:pStyle w:val="Tablecolumnheadings"/>
              <w:rPr>
                <w:bCs/>
              </w:rPr>
            </w:pPr>
            <w:r w:rsidRPr="005D0344">
              <w:rPr>
                <w:bCs/>
              </w:rPr>
              <w:t>Intervention Rate</w:t>
            </w:r>
          </w:p>
        </w:tc>
      </w:tr>
      <w:tr w:rsidR="00EC30AC" w:rsidRPr="005D0344" w:rsidTr="00810BE7">
        <w:trPr>
          <w:trHeight w:val="600"/>
          <w:jc w:val="center"/>
        </w:trPr>
        <w:tc>
          <w:tcPr>
            <w:tcW w:w="2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5D0344" w:rsidRDefault="00EC30AC" w:rsidP="00810BE7">
            <w:pPr>
              <w:pStyle w:val="Tablecolumnheadings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5D0344" w:rsidRDefault="00EC30AC" w:rsidP="00810BE7">
            <w:pPr>
              <w:pStyle w:val="Tablecolumnheadings"/>
              <w:rPr>
                <w:bCs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Median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Min</w:t>
            </w:r>
            <w: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Max</w:t>
            </w:r>
            <w:r>
              <w:t>.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25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75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</w:tr>
      <w:tr w:rsidR="00EC30AC" w:rsidRPr="005D0344" w:rsidTr="00810BE7">
        <w:trPr>
          <w:trHeight w:val="300"/>
          <w:jc w:val="center"/>
        </w:trPr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C30AC" w:rsidRPr="005D0344" w:rsidRDefault="00EC30AC" w:rsidP="00810BE7">
            <w:pPr>
              <w:pStyle w:val="Tablerowheading1"/>
            </w:pPr>
            <w:r w:rsidRPr="005D0344">
              <w:t>Software was easy to use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5D0344" w:rsidRDefault="00EC30AC" w:rsidP="00810BE7">
            <w:pPr>
              <w:pStyle w:val="Tablerowheadings2"/>
            </w:pPr>
            <w:r w:rsidRPr="005D0344">
              <w:t>Strongly 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73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0.290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3.284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0.154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0.597</w:t>
            </w:r>
          </w:p>
        </w:tc>
      </w:tr>
      <w:tr w:rsidR="00EC30AC" w:rsidRPr="005D0344" w:rsidTr="00810BE7">
        <w:trPr>
          <w:trHeight w:val="300"/>
          <w:jc w:val="center"/>
        </w:trPr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5D0344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5D0344" w:rsidRDefault="00EC30AC" w:rsidP="00810BE7">
            <w:pPr>
              <w:pStyle w:val="Tablerowheadings2"/>
            </w:pPr>
            <w:r w:rsidRPr="005D0344">
              <w:t>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152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0.220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3.876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0.087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0.508</w:t>
            </w:r>
          </w:p>
        </w:tc>
      </w:tr>
      <w:tr w:rsidR="00EC30AC" w:rsidRPr="005D0344" w:rsidTr="00810BE7">
        <w:trPr>
          <w:trHeight w:val="300"/>
          <w:jc w:val="center"/>
        </w:trPr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5D0344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5D0344" w:rsidRDefault="00EC30AC" w:rsidP="00810BE7">
            <w:pPr>
              <w:pStyle w:val="Tablerowheadings2"/>
            </w:pPr>
            <w:r w:rsidRPr="005D0344">
              <w:t>Neutral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23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0.128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1.451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0.036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0.328</w:t>
            </w:r>
          </w:p>
        </w:tc>
      </w:tr>
      <w:tr w:rsidR="00EC30AC" w:rsidRPr="005D0344" w:rsidTr="00810BE7">
        <w:trPr>
          <w:trHeight w:val="300"/>
          <w:jc w:val="center"/>
        </w:trPr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5D0344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5D0344" w:rsidRDefault="00EC30AC" w:rsidP="00810BE7">
            <w:pPr>
              <w:pStyle w:val="Tablerowheadings2"/>
            </w:pPr>
            <w:r w:rsidRPr="005D0344">
              <w:t>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0.121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1.908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0.045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0.752</w:t>
            </w:r>
          </w:p>
        </w:tc>
      </w:tr>
      <w:tr w:rsidR="00EC30AC" w:rsidRPr="005D0344" w:rsidTr="00810BE7">
        <w:trPr>
          <w:trHeight w:val="300"/>
          <w:jc w:val="center"/>
        </w:trPr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5D0344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5D0344" w:rsidRDefault="00EC30AC" w:rsidP="00810BE7">
            <w:pPr>
              <w:pStyle w:val="Tablerowheadings2"/>
            </w:pPr>
            <w:r w:rsidRPr="005D0344">
              <w:t>Strongly 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</w:t>
            </w:r>
          </w:p>
        </w:tc>
        <w:tc>
          <w:tcPr>
            <w:tcW w:w="45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t> </w:t>
            </w:r>
          </w:p>
        </w:tc>
      </w:tr>
      <w:tr w:rsidR="00EC30AC" w:rsidRPr="005D0344" w:rsidTr="00810BE7">
        <w:trPr>
          <w:trHeight w:val="300"/>
          <w:jc w:val="center"/>
        </w:trPr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5D0344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5D0344" w:rsidRDefault="00EC30AC" w:rsidP="00810BE7">
            <w:pPr>
              <w:pStyle w:val="Tablerowheadings2"/>
            </w:pPr>
            <w:r w:rsidRPr="005D0344">
              <w:t>Unknown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249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0.100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2.857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5D0344" w:rsidRDefault="00EC30AC" w:rsidP="00810BE7">
            <w:pPr>
              <w:pStyle w:val="Tablecontents"/>
            </w:pPr>
            <w:r w:rsidRPr="005D0344">
              <w:rPr>
                <w:rFonts w:eastAsiaTheme="minorHAnsi"/>
              </w:rPr>
              <w:t>0.249</w:t>
            </w:r>
          </w:p>
        </w:tc>
      </w:tr>
      <w:tr w:rsidR="00EC30AC" w:rsidRPr="005D0344" w:rsidTr="00810BE7">
        <w:trPr>
          <w:trHeight w:val="300"/>
          <w:jc w:val="center"/>
        </w:trPr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D0344" w:rsidRDefault="00EC30AC" w:rsidP="00810BE7">
            <w:pPr>
              <w:pStyle w:val="Tabletotalbox"/>
            </w:pPr>
            <w:r w:rsidRPr="005D0344">
              <w:t>Total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D0344" w:rsidRDefault="00EC30AC" w:rsidP="00810BE7">
            <w:pPr>
              <w:pStyle w:val="Tablebottomrow"/>
            </w:pPr>
            <w:r w:rsidRPr="005D0344">
              <w:rPr>
                <w:rFonts w:eastAsiaTheme="minorHAnsi"/>
              </w:rPr>
              <w:t>509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D0344" w:rsidRDefault="00EC30AC" w:rsidP="00810BE7">
            <w:pPr>
              <w:pStyle w:val="Tablebottomrow"/>
            </w:pPr>
            <w:r w:rsidRPr="005D0344">
              <w:rPr>
                <w:rFonts w:eastAsiaTheme="minorHAnsi"/>
              </w:rPr>
              <w:t>0.168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D0344" w:rsidRDefault="00EC30AC" w:rsidP="00810BE7">
            <w:pPr>
              <w:pStyle w:val="Tablebottomrow"/>
            </w:pPr>
            <w:r w:rsidRPr="005D0344">
              <w:rPr>
                <w:rFonts w:eastAsiaTheme="minorHAnsi"/>
              </w:rPr>
              <w:t>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D0344" w:rsidRDefault="00EC30AC" w:rsidP="00810BE7">
            <w:pPr>
              <w:pStyle w:val="Tablebottomrow"/>
            </w:pPr>
            <w:r w:rsidRPr="005D0344">
              <w:rPr>
                <w:rFonts w:eastAsiaTheme="minorHAnsi"/>
              </w:rPr>
              <w:t>3.876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D0344" w:rsidRDefault="00EC30AC" w:rsidP="00810BE7">
            <w:pPr>
              <w:pStyle w:val="Tablebottomrow"/>
            </w:pPr>
            <w:r w:rsidRPr="005D0344">
              <w:rPr>
                <w:rFonts w:eastAsiaTheme="minorHAnsi"/>
              </w:rPr>
              <w:t>0.054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5D0344" w:rsidRDefault="00EC30AC" w:rsidP="00810BE7">
            <w:pPr>
              <w:pStyle w:val="Tablebottomrow"/>
            </w:pPr>
            <w:r w:rsidRPr="005D0344">
              <w:rPr>
                <w:rFonts w:eastAsiaTheme="minorHAnsi"/>
              </w:rPr>
              <w:t>0.375</w:t>
            </w:r>
          </w:p>
        </w:tc>
      </w:tr>
    </w:tbl>
    <w:p w:rsidR="00EC30AC" w:rsidRDefault="00EC30AC" w:rsidP="00EC30AC">
      <w:pPr>
        <w:pStyle w:val="Caption"/>
      </w:pPr>
      <w:bookmarkStart w:id="11" w:name="_Ref294166939"/>
      <w:r>
        <w:t xml:space="preserve">Table </w:t>
      </w:r>
      <w:r w:rsidR="00E33123">
        <w:fldChar w:fldCharType="begin"/>
      </w:r>
      <w:r w:rsidR="00E33123">
        <w:instrText xml:space="preserve"> SEQ Table \* ARABIC \s 1 </w:instrText>
      </w:r>
      <w:r w:rsidR="00E33123">
        <w:fldChar w:fldCharType="separate"/>
      </w:r>
      <w:r>
        <w:t>9</w:t>
      </w:r>
      <w:r w:rsidR="00E33123">
        <w:fldChar w:fldCharType="end"/>
      </w:r>
      <w:bookmarkEnd w:id="11"/>
      <w:r>
        <w:t>: The pharmacist’s assessment of the ease of use of the system and their intervention rate</w:t>
      </w:r>
    </w:p>
    <w:p w:rsidR="00EC30AC" w:rsidRDefault="00EC30AC" w:rsidP="00EC30AC">
      <w:r>
        <w:t xml:space="preserve">“I received sufficient training to use the software” </w:t>
      </w:r>
    </w:p>
    <w:tbl>
      <w:tblPr>
        <w:tblW w:w="8337" w:type="dxa"/>
        <w:jc w:val="center"/>
        <w:tblInd w:w="93" w:type="dxa"/>
        <w:tblLook w:val="04A0" w:firstRow="1" w:lastRow="0" w:firstColumn="1" w:lastColumn="0" w:noHBand="0" w:noVBand="1"/>
      </w:tblPr>
      <w:tblGrid>
        <w:gridCol w:w="797"/>
        <w:gridCol w:w="1846"/>
        <w:gridCol w:w="1236"/>
        <w:gridCol w:w="922"/>
        <w:gridCol w:w="918"/>
        <w:gridCol w:w="896"/>
        <w:gridCol w:w="866"/>
        <w:gridCol w:w="856"/>
      </w:tblGrid>
      <w:tr w:rsidR="00EC30AC" w:rsidRPr="00D73384" w:rsidTr="00810BE7">
        <w:trPr>
          <w:trHeight w:val="300"/>
          <w:jc w:val="center"/>
        </w:trPr>
        <w:tc>
          <w:tcPr>
            <w:tcW w:w="2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D73384" w:rsidRDefault="00EC30AC" w:rsidP="00810BE7">
            <w:pPr>
              <w:pStyle w:val="Tablecolumnheadings"/>
            </w:pPr>
            <w:r w:rsidRPr="00D73384">
              <w:t> 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D73384" w:rsidRDefault="00EC30AC" w:rsidP="00810BE7">
            <w:pPr>
              <w:pStyle w:val="Tablecolumnheadings"/>
              <w:rPr>
                <w:bCs/>
              </w:rPr>
            </w:pPr>
            <w:r w:rsidRPr="00D73384">
              <w:rPr>
                <w:bCs/>
              </w:rPr>
              <w:t>Pharmacist Count</w:t>
            </w:r>
          </w:p>
        </w:tc>
        <w:tc>
          <w:tcPr>
            <w:tcW w:w="44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D73384" w:rsidRDefault="00EC30AC" w:rsidP="00810BE7">
            <w:pPr>
              <w:pStyle w:val="Tablecolumnheadings"/>
              <w:rPr>
                <w:bCs/>
              </w:rPr>
            </w:pPr>
            <w:r w:rsidRPr="00D73384">
              <w:rPr>
                <w:bCs/>
              </w:rPr>
              <w:t>Intervention Rate</w:t>
            </w:r>
          </w:p>
        </w:tc>
      </w:tr>
      <w:tr w:rsidR="00EC30AC" w:rsidRPr="00D73384" w:rsidTr="00810BE7">
        <w:trPr>
          <w:trHeight w:val="600"/>
          <w:jc w:val="center"/>
        </w:trPr>
        <w:tc>
          <w:tcPr>
            <w:tcW w:w="2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D73384" w:rsidRDefault="00EC30AC" w:rsidP="00810BE7">
            <w:pPr>
              <w:pStyle w:val="Tablecolumnheadings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D73384" w:rsidRDefault="00EC30AC" w:rsidP="00810BE7">
            <w:pPr>
              <w:pStyle w:val="Tablecolumnheadings"/>
              <w:rPr>
                <w:bCs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Median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Min</w:t>
            </w:r>
            <w:r>
              <w:t>.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Max</w:t>
            </w:r>
            <w:r>
              <w:t>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25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75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</w:tr>
      <w:tr w:rsidR="00EC30AC" w:rsidRPr="00D73384" w:rsidTr="00810BE7">
        <w:trPr>
          <w:trHeight w:val="300"/>
          <w:jc w:val="center"/>
        </w:trPr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C30AC" w:rsidRPr="00D73384" w:rsidRDefault="00EC30AC" w:rsidP="00810BE7">
            <w:pPr>
              <w:pStyle w:val="Tablerowheading1"/>
            </w:pPr>
            <w:r w:rsidRPr="00D73384">
              <w:t>Received sufficient software training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D73384" w:rsidRDefault="00EC30AC" w:rsidP="00810BE7">
            <w:pPr>
              <w:pStyle w:val="Tablerowheadings2"/>
            </w:pPr>
            <w:r w:rsidRPr="00D73384">
              <w:t>Strongly 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79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3.284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0.171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0.712</w:t>
            </w:r>
          </w:p>
        </w:tc>
      </w:tr>
      <w:tr w:rsidR="00EC30AC" w:rsidRPr="00D73384" w:rsidTr="00810BE7">
        <w:trPr>
          <w:trHeight w:val="300"/>
          <w:jc w:val="center"/>
        </w:trPr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D73384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D73384" w:rsidRDefault="00EC30AC" w:rsidP="00810BE7">
            <w:pPr>
              <w:pStyle w:val="Tablerowheadings2"/>
            </w:pPr>
            <w:r w:rsidRPr="00D73384">
              <w:t>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0.208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3.876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0.075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0.425</w:t>
            </w:r>
          </w:p>
        </w:tc>
      </w:tr>
      <w:tr w:rsidR="00EC30AC" w:rsidRPr="00D73384" w:rsidTr="00810BE7">
        <w:trPr>
          <w:trHeight w:val="300"/>
          <w:jc w:val="center"/>
        </w:trPr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D73384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D73384" w:rsidRDefault="00EC30AC" w:rsidP="00810BE7">
            <w:pPr>
              <w:pStyle w:val="Tablerowheadings2"/>
            </w:pPr>
            <w:r w:rsidRPr="00D73384">
              <w:t>Neutral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28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0.134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2.591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0.110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0.343</w:t>
            </w:r>
          </w:p>
        </w:tc>
      </w:tr>
      <w:tr w:rsidR="00EC30AC" w:rsidRPr="00D73384" w:rsidTr="00810BE7">
        <w:trPr>
          <w:trHeight w:val="300"/>
          <w:jc w:val="center"/>
        </w:trPr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D73384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D73384" w:rsidRDefault="00EC30AC" w:rsidP="00810BE7">
            <w:pPr>
              <w:pStyle w:val="Tablerowheadings2"/>
            </w:pPr>
            <w:r w:rsidRPr="00D73384">
              <w:t>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11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0.985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0.056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0.595</w:t>
            </w:r>
          </w:p>
        </w:tc>
      </w:tr>
      <w:tr w:rsidR="00EC30AC" w:rsidRPr="00D73384" w:rsidTr="00810BE7">
        <w:trPr>
          <w:trHeight w:val="70"/>
          <w:jc w:val="center"/>
        </w:trPr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D73384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D73384" w:rsidRDefault="00EC30AC" w:rsidP="00810BE7">
            <w:pPr>
              <w:pStyle w:val="Tablerowheadings2"/>
            </w:pPr>
            <w:r w:rsidRPr="00D73384">
              <w:t>Strongly 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0.176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0.036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0.315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0.036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0.315</w:t>
            </w:r>
          </w:p>
        </w:tc>
      </w:tr>
      <w:tr w:rsidR="00EC30AC" w:rsidRPr="00D73384" w:rsidTr="00810BE7">
        <w:trPr>
          <w:trHeight w:val="300"/>
          <w:jc w:val="center"/>
        </w:trPr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D73384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D73384" w:rsidRDefault="00EC30AC" w:rsidP="00810BE7">
            <w:pPr>
              <w:pStyle w:val="Tablerowheadings2"/>
            </w:pPr>
            <w:r w:rsidRPr="00D73384">
              <w:t>Unknown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249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2.857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D73384" w:rsidRDefault="00EC30AC" w:rsidP="00810BE7">
            <w:pPr>
              <w:pStyle w:val="Tablecontents"/>
            </w:pPr>
            <w:r w:rsidRPr="00D73384">
              <w:rPr>
                <w:rFonts w:eastAsiaTheme="minorHAnsi"/>
              </w:rPr>
              <w:t>0.249</w:t>
            </w:r>
          </w:p>
        </w:tc>
      </w:tr>
      <w:tr w:rsidR="00EC30AC" w:rsidRPr="00D73384" w:rsidTr="00810BE7">
        <w:trPr>
          <w:trHeight w:val="300"/>
          <w:jc w:val="center"/>
        </w:trPr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D73384" w:rsidRDefault="00EC30AC" w:rsidP="00810BE7">
            <w:pPr>
              <w:pStyle w:val="Tabletotalbox"/>
            </w:pPr>
            <w:r w:rsidRPr="00D73384">
              <w:t>Total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D73384" w:rsidRDefault="00EC30AC" w:rsidP="00810BE7">
            <w:pPr>
              <w:pStyle w:val="Tablebottomrow"/>
            </w:pPr>
            <w:r w:rsidRPr="00D73384">
              <w:rPr>
                <w:rFonts w:eastAsiaTheme="minorHAnsi"/>
              </w:rPr>
              <w:t>509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D73384" w:rsidRDefault="00EC30AC" w:rsidP="00810BE7">
            <w:pPr>
              <w:pStyle w:val="Tablebottomrow"/>
            </w:pPr>
            <w:r w:rsidRPr="00D73384">
              <w:rPr>
                <w:rFonts w:eastAsiaTheme="minorHAnsi"/>
              </w:rPr>
              <w:t>0.168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D73384" w:rsidRDefault="00EC30AC" w:rsidP="00810BE7">
            <w:pPr>
              <w:pStyle w:val="Tablebottomrow"/>
            </w:pPr>
            <w:r w:rsidRPr="00D73384">
              <w:rPr>
                <w:rFonts w:eastAsiaTheme="minorHAnsi"/>
              </w:rPr>
              <w:t>0.000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D73384" w:rsidRDefault="00EC30AC" w:rsidP="00810BE7">
            <w:pPr>
              <w:pStyle w:val="Tablebottomrow"/>
            </w:pPr>
            <w:r w:rsidRPr="00D73384">
              <w:rPr>
                <w:rFonts w:eastAsiaTheme="minorHAnsi"/>
              </w:rPr>
              <w:t>3.876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D73384" w:rsidRDefault="00EC30AC" w:rsidP="00810BE7">
            <w:pPr>
              <w:pStyle w:val="Tablebottomrow"/>
            </w:pPr>
            <w:r w:rsidRPr="00D73384">
              <w:rPr>
                <w:rFonts w:eastAsiaTheme="minorHAnsi"/>
              </w:rPr>
              <w:t>0.054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D73384" w:rsidRDefault="00EC30AC" w:rsidP="00810BE7">
            <w:pPr>
              <w:pStyle w:val="Tablebottomrow"/>
            </w:pPr>
            <w:r w:rsidRPr="00D73384">
              <w:rPr>
                <w:rFonts w:eastAsiaTheme="minorHAnsi"/>
              </w:rPr>
              <w:t>0.375</w:t>
            </w:r>
          </w:p>
        </w:tc>
      </w:tr>
    </w:tbl>
    <w:p w:rsidR="00EC30AC" w:rsidRPr="0024539B" w:rsidRDefault="00EC30AC" w:rsidP="00EC30AC">
      <w:pPr>
        <w:pStyle w:val="Caption"/>
      </w:pPr>
      <w:bookmarkStart w:id="12" w:name="_Ref294167383"/>
      <w:r>
        <w:t xml:space="preserve">Table </w:t>
      </w:r>
      <w:r w:rsidR="00E33123">
        <w:fldChar w:fldCharType="begin"/>
      </w:r>
      <w:r w:rsidR="00E33123">
        <w:instrText xml:space="preserve"> SEQ Table \* ARABIC \s 1 </w:instrText>
      </w:r>
      <w:r w:rsidR="00E33123">
        <w:fldChar w:fldCharType="separate"/>
      </w:r>
      <w:r>
        <w:t>10</w:t>
      </w:r>
      <w:r w:rsidR="00E33123">
        <w:fldChar w:fldCharType="end"/>
      </w:r>
      <w:bookmarkEnd w:id="12"/>
      <w:r>
        <w:t>: The pharmacist’s assessment of sufficient software training and their intervention rate</w:t>
      </w:r>
    </w:p>
    <w:p w:rsidR="00EC30AC" w:rsidRDefault="00EC30AC" w:rsidP="00EC30AC">
      <w:r>
        <w:t xml:space="preserve">“I am confident in my ability to perform clinical interventions” </w:t>
      </w:r>
    </w:p>
    <w:tbl>
      <w:tblPr>
        <w:tblW w:w="8162" w:type="dxa"/>
        <w:jc w:val="center"/>
        <w:tblInd w:w="93" w:type="dxa"/>
        <w:tblLook w:val="04A0" w:firstRow="1" w:lastRow="0" w:firstColumn="1" w:lastColumn="0" w:noHBand="0" w:noVBand="1"/>
      </w:tblPr>
      <w:tblGrid>
        <w:gridCol w:w="685"/>
        <w:gridCol w:w="1886"/>
        <w:gridCol w:w="1236"/>
        <w:gridCol w:w="918"/>
        <w:gridCol w:w="865"/>
        <w:gridCol w:w="870"/>
        <w:gridCol w:w="853"/>
        <w:gridCol w:w="849"/>
      </w:tblGrid>
      <w:tr w:rsidR="00EC30AC" w:rsidRPr="002246C1" w:rsidTr="00810BE7">
        <w:trPr>
          <w:cantSplit/>
          <w:trHeight w:val="300"/>
          <w:jc w:val="center"/>
        </w:trPr>
        <w:tc>
          <w:tcPr>
            <w:tcW w:w="2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246C1" w:rsidRDefault="00EC30AC" w:rsidP="00810BE7">
            <w:pPr>
              <w:pStyle w:val="Tablecolumnheadings"/>
            </w:pPr>
            <w:r w:rsidRPr="002246C1">
              <w:t> 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246C1" w:rsidRDefault="00EC30AC" w:rsidP="00810BE7">
            <w:pPr>
              <w:pStyle w:val="Tablecolumnheadings"/>
              <w:rPr>
                <w:bCs/>
              </w:rPr>
            </w:pPr>
            <w:r w:rsidRPr="002246C1">
              <w:rPr>
                <w:bCs/>
              </w:rPr>
              <w:t>Pharmacist Count</w:t>
            </w: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246C1" w:rsidRDefault="00EC30AC" w:rsidP="00810BE7">
            <w:pPr>
              <w:pStyle w:val="Tablecolumnheadings"/>
              <w:rPr>
                <w:bCs/>
              </w:rPr>
            </w:pPr>
            <w:r w:rsidRPr="002246C1">
              <w:rPr>
                <w:bCs/>
              </w:rPr>
              <w:t>Intervention Rate</w:t>
            </w:r>
          </w:p>
        </w:tc>
      </w:tr>
      <w:tr w:rsidR="00EC30AC" w:rsidRPr="002246C1" w:rsidTr="00810BE7">
        <w:trPr>
          <w:cantSplit/>
          <w:trHeight w:val="300"/>
          <w:jc w:val="center"/>
        </w:trPr>
        <w:tc>
          <w:tcPr>
            <w:tcW w:w="2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2246C1" w:rsidRDefault="00EC30AC" w:rsidP="00810BE7">
            <w:pPr>
              <w:pStyle w:val="Tablecolumnheadings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2246C1" w:rsidRDefault="00EC30AC" w:rsidP="00810BE7">
            <w:pPr>
              <w:pStyle w:val="Tablecolumnheadings"/>
              <w:rPr>
                <w:b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Median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Min</w:t>
            </w:r>
            <w:r>
              <w:t>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Max</w:t>
            </w:r>
            <w: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25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75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</w:tr>
      <w:tr w:rsidR="00EC30AC" w:rsidRPr="002246C1" w:rsidTr="00810BE7">
        <w:trPr>
          <w:cantSplit/>
          <w:trHeight w:val="300"/>
          <w:jc w:val="center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C30AC" w:rsidRPr="002246C1" w:rsidRDefault="00EC30AC" w:rsidP="00810BE7">
            <w:pPr>
              <w:pStyle w:val="Tablerowheading1"/>
            </w:pPr>
            <w:r w:rsidRPr="002246C1">
              <w:t>Con</w:t>
            </w:r>
            <w:r>
              <w:t>fidence in ability to perform CI</w:t>
            </w:r>
            <w:r w:rsidRPr="002246C1">
              <w:t>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2246C1" w:rsidRDefault="00EC30AC" w:rsidP="00810BE7">
            <w:pPr>
              <w:pStyle w:val="Tablerowheadings2"/>
            </w:pPr>
            <w:r w:rsidRPr="002246C1">
              <w:t>Strongly 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246C1" w:rsidRDefault="00EC30AC" w:rsidP="00810BE7">
            <w:pPr>
              <w:pStyle w:val="Tablecontents"/>
            </w:pPr>
            <w:r w:rsidRPr="002246C1">
              <w:rPr>
                <w:rFonts w:eastAsiaTheme="minorHAnsi"/>
              </w:rPr>
              <w:t>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0.235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0.028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2.358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0.132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0.725</w:t>
            </w:r>
          </w:p>
        </w:tc>
      </w:tr>
      <w:tr w:rsidR="00EC30AC" w:rsidRPr="002246C1" w:rsidTr="00810BE7">
        <w:trPr>
          <w:cantSplit/>
          <w:trHeight w:val="300"/>
          <w:jc w:val="center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2246C1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2246C1" w:rsidRDefault="00EC30AC" w:rsidP="00810BE7">
            <w:pPr>
              <w:pStyle w:val="Tablerowheadings2"/>
            </w:pPr>
            <w:r w:rsidRPr="002246C1">
              <w:t>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246C1" w:rsidRDefault="00EC30AC" w:rsidP="00810BE7">
            <w:pPr>
              <w:pStyle w:val="Tablecontents"/>
            </w:pPr>
            <w:r w:rsidRPr="002246C1">
              <w:rPr>
                <w:rFonts w:eastAsiaTheme="minorHAnsi"/>
              </w:rPr>
              <w:t>186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0.248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0.000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3.876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0.119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0.533</w:t>
            </w:r>
          </w:p>
        </w:tc>
      </w:tr>
      <w:tr w:rsidR="00EC30AC" w:rsidRPr="002246C1" w:rsidTr="00810BE7">
        <w:trPr>
          <w:cantSplit/>
          <w:trHeight w:val="300"/>
          <w:jc w:val="center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2246C1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2246C1" w:rsidRDefault="00EC30AC" w:rsidP="00810BE7">
            <w:pPr>
              <w:pStyle w:val="Tablerowheadings2"/>
            </w:pPr>
            <w:r w:rsidRPr="002246C1">
              <w:t>Neutral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246C1" w:rsidRDefault="00EC30AC" w:rsidP="00810BE7">
            <w:pPr>
              <w:pStyle w:val="Tablecontents"/>
            </w:pPr>
            <w:r w:rsidRPr="002246C1">
              <w:rPr>
                <w:rFonts w:eastAsiaTheme="minorHAnsi"/>
              </w:rPr>
              <w:t>27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0.219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0.000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1.451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0.034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0.498</w:t>
            </w:r>
          </w:p>
        </w:tc>
      </w:tr>
      <w:tr w:rsidR="00EC30AC" w:rsidRPr="002246C1" w:rsidTr="00810BE7">
        <w:trPr>
          <w:cantSplit/>
          <w:trHeight w:val="300"/>
          <w:jc w:val="center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2246C1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2246C1" w:rsidRDefault="00EC30AC" w:rsidP="00810BE7">
            <w:pPr>
              <w:pStyle w:val="Tablerowheadings2"/>
            </w:pPr>
            <w:r w:rsidRPr="002246C1">
              <w:t>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246C1" w:rsidRDefault="00EC30AC" w:rsidP="00810BE7">
            <w:pPr>
              <w:pStyle w:val="Tablecontents"/>
            </w:pPr>
            <w:r w:rsidRPr="002246C1">
              <w:rPr>
                <w:rFonts w:eastAsiaTheme="minorHAnsi"/>
              </w:rPr>
              <w:t>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0.041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0.027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0.310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0.036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0.074</w:t>
            </w:r>
          </w:p>
        </w:tc>
      </w:tr>
      <w:tr w:rsidR="00EC30AC" w:rsidRPr="002246C1" w:rsidTr="00810BE7">
        <w:trPr>
          <w:cantSplit/>
          <w:trHeight w:val="300"/>
          <w:jc w:val="center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2246C1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2246C1" w:rsidRDefault="00EC30AC" w:rsidP="00810BE7">
            <w:pPr>
              <w:pStyle w:val="Tablerowheadings2"/>
            </w:pPr>
            <w:r w:rsidRPr="002246C1">
              <w:t>Strongly Disagree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246C1" w:rsidRDefault="00EC30AC" w:rsidP="00810BE7">
            <w:pPr>
              <w:pStyle w:val="Tablecontents"/>
            </w:pPr>
            <w:r w:rsidRPr="002246C1">
              <w:rPr>
                <w:rFonts w:eastAsiaTheme="minorHAnsi"/>
              </w:rPr>
              <w:t>0</w:t>
            </w: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</w:tr>
      <w:tr w:rsidR="00EC30AC" w:rsidRPr="002246C1" w:rsidTr="00810BE7">
        <w:trPr>
          <w:cantSplit/>
          <w:trHeight w:val="300"/>
          <w:jc w:val="center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2246C1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2246C1" w:rsidRDefault="00EC30AC" w:rsidP="00810BE7">
            <w:pPr>
              <w:pStyle w:val="Tablerowheadings2"/>
            </w:pPr>
            <w:r w:rsidRPr="002246C1">
              <w:t>Unknown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246C1" w:rsidRDefault="00EC30AC" w:rsidP="00810BE7">
            <w:pPr>
              <w:pStyle w:val="Tablecontents"/>
            </w:pPr>
            <w:r w:rsidRPr="002246C1">
              <w:rPr>
                <w:rFonts w:eastAsiaTheme="minorHAnsi"/>
              </w:rPr>
              <w:t>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0.104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0.000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2.857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Default="00EC30AC" w:rsidP="00810BE7">
            <w:pPr>
              <w:pStyle w:val="Tablecontents"/>
              <w:rPr>
                <w:rFonts w:cs="Calibri"/>
              </w:rPr>
            </w:pPr>
            <w:r>
              <w:rPr>
                <w:rFonts w:eastAsiaTheme="minorHAnsi" w:cs="Calibri"/>
              </w:rPr>
              <w:t>0.249</w:t>
            </w:r>
          </w:p>
        </w:tc>
      </w:tr>
      <w:tr w:rsidR="00EC30AC" w:rsidRPr="002246C1" w:rsidTr="00810BE7">
        <w:trPr>
          <w:cantSplit/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246C1" w:rsidRDefault="00EC30AC" w:rsidP="00810BE7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246C1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246C1" w:rsidRDefault="00EC30AC" w:rsidP="00810BE7">
            <w:pPr>
              <w:pStyle w:val="Tablebottomrow"/>
            </w:pPr>
            <w:r w:rsidRPr="002246C1">
              <w:rPr>
                <w:rFonts w:eastAsiaTheme="minorHAnsi"/>
              </w:rPr>
              <w:t>509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246C1" w:rsidRDefault="00EC30AC" w:rsidP="00810BE7">
            <w:pPr>
              <w:pStyle w:val="Tablebottomrow"/>
            </w:pPr>
            <w:r w:rsidRPr="002246C1">
              <w:rPr>
                <w:rFonts w:eastAsiaTheme="minorHAnsi"/>
              </w:rPr>
              <w:t>0.168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246C1" w:rsidRDefault="00EC30AC" w:rsidP="00810BE7">
            <w:pPr>
              <w:pStyle w:val="Tablebottomrow"/>
            </w:pPr>
            <w:r w:rsidRPr="002246C1">
              <w:rPr>
                <w:rFonts w:eastAsiaTheme="minorHAnsi"/>
              </w:rPr>
              <w:t>0.000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246C1" w:rsidRDefault="00EC30AC" w:rsidP="00810BE7">
            <w:pPr>
              <w:pStyle w:val="Tablebottomrow"/>
            </w:pPr>
            <w:r w:rsidRPr="002246C1">
              <w:rPr>
                <w:rFonts w:eastAsiaTheme="minorHAnsi"/>
              </w:rPr>
              <w:t>3.876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246C1" w:rsidRDefault="00EC30AC" w:rsidP="00810BE7">
            <w:pPr>
              <w:pStyle w:val="Tablebottomrow"/>
            </w:pPr>
            <w:r w:rsidRPr="002246C1">
              <w:rPr>
                <w:rFonts w:eastAsiaTheme="minorHAnsi"/>
              </w:rPr>
              <w:t>0.054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246C1" w:rsidRDefault="00EC30AC" w:rsidP="00810BE7">
            <w:pPr>
              <w:pStyle w:val="Tablebottomrow"/>
            </w:pPr>
            <w:r w:rsidRPr="002246C1">
              <w:rPr>
                <w:rFonts w:eastAsiaTheme="minorHAnsi"/>
              </w:rPr>
              <w:t>0.375</w:t>
            </w:r>
          </w:p>
        </w:tc>
      </w:tr>
    </w:tbl>
    <w:p w:rsidR="00EC30AC" w:rsidRDefault="00EC30AC" w:rsidP="00EC30AC">
      <w:pPr>
        <w:pStyle w:val="Caption"/>
      </w:pPr>
      <w:bookmarkStart w:id="13" w:name="_Ref294175758"/>
      <w:r>
        <w:t xml:space="preserve">Table </w:t>
      </w:r>
      <w:r w:rsidR="00E33123">
        <w:fldChar w:fldCharType="begin"/>
      </w:r>
      <w:r w:rsidR="00E33123">
        <w:instrText xml:space="preserve"> SEQ Table \* ARABIC \s 1 </w:instrText>
      </w:r>
      <w:r w:rsidR="00E33123">
        <w:fldChar w:fldCharType="separate"/>
      </w:r>
      <w:r>
        <w:t>11</w:t>
      </w:r>
      <w:r w:rsidR="00E33123">
        <w:fldChar w:fldCharType="end"/>
      </w:r>
      <w:bookmarkEnd w:id="13"/>
      <w:r>
        <w:t>: The pharmacist’s confidence in their abilities post-trial and their intervention rate</w:t>
      </w:r>
    </w:p>
    <w:p w:rsidR="00EC30AC" w:rsidRDefault="00EC30AC" w:rsidP="00EC30AC">
      <w:r>
        <w:lastRenderedPageBreak/>
        <w:t xml:space="preserve">“The trial increased my awareness of how many clinical interventions I perform” </w:t>
      </w:r>
    </w:p>
    <w:tbl>
      <w:tblPr>
        <w:tblW w:w="8291" w:type="dxa"/>
        <w:jc w:val="center"/>
        <w:tblInd w:w="93" w:type="dxa"/>
        <w:tblLook w:val="04A0" w:firstRow="1" w:lastRow="0" w:firstColumn="1" w:lastColumn="0" w:noHBand="0" w:noVBand="1"/>
      </w:tblPr>
      <w:tblGrid>
        <w:gridCol w:w="681"/>
        <w:gridCol w:w="1843"/>
        <w:gridCol w:w="1276"/>
        <w:gridCol w:w="918"/>
        <w:gridCol w:w="938"/>
        <w:gridCol w:w="906"/>
        <w:gridCol w:w="871"/>
        <w:gridCol w:w="858"/>
      </w:tblGrid>
      <w:tr w:rsidR="00EC30AC" w:rsidRPr="002302A3" w:rsidTr="00810BE7">
        <w:trPr>
          <w:trHeight w:val="300"/>
          <w:jc w:val="center"/>
        </w:trPr>
        <w:tc>
          <w:tcPr>
            <w:tcW w:w="2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302A3" w:rsidRDefault="00EC30AC" w:rsidP="00810BE7">
            <w:pPr>
              <w:pStyle w:val="Tablecolumnheadings"/>
            </w:pPr>
            <w:r w:rsidRPr="002302A3"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302A3" w:rsidRDefault="00EC30AC" w:rsidP="00810BE7">
            <w:pPr>
              <w:pStyle w:val="Tablecolumnheadings"/>
              <w:rPr>
                <w:bCs/>
              </w:rPr>
            </w:pPr>
            <w:r w:rsidRPr="002302A3">
              <w:rPr>
                <w:bCs/>
              </w:rPr>
              <w:t>Pharmacist Count</w:t>
            </w:r>
          </w:p>
        </w:tc>
        <w:tc>
          <w:tcPr>
            <w:tcW w:w="44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302A3" w:rsidRDefault="00EC30AC" w:rsidP="00810BE7">
            <w:pPr>
              <w:pStyle w:val="Tablecolumnheadings"/>
              <w:rPr>
                <w:bCs/>
              </w:rPr>
            </w:pPr>
            <w:r w:rsidRPr="002302A3">
              <w:rPr>
                <w:bCs/>
              </w:rPr>
              <w:t>Intervention Rate</w:t>
            </w:r>
          </w:p>
        </w:tc>
      </w:tr>
      <w:tr w:rsidR="00EC30AC" w:rsidRPr="002302A3" w:rsidTr="00810BE7">
        <w:trPr>
          <w:trHeight w:val="519"/>
          <w:jc w:val="center"/>
        </w:trPr>
        <w:tc>
          <w:tcPr>
            <w:tcW w:w="2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2302A3" w:rsidRDefault="00EC30AC" w:rsidP="00810BE7">
            <w:pPr>
              <w:pStyle w:val="Tablecolumnheadings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2302A3" w:rsidRDefault="00EC30AC" w:rsidP="00810BE7">
            <w:pPr>
              <w:pStyle w:val="Tablecolumnheadings"/>
              <w:rPr>
                <w:b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Median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Min</w:t>
            </w:r>
            <w: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Max</w:t>
            </w:r>
            <w:r>
              <w:t>.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25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75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</w:tr>
      <w:tr w:rsidR="00EC30AC" w:rsidRPr="002302A3" w:rsidTr="00810BE7">
        <w:trPr>
          <w:trHeight w:val="70"/>
          <w:jc w:val="center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C30AC" w:rsidRPr="002302A3" w:rsidRDefault="00EC30AC" w:rsidP="00810BE7">
            <w:pPr>
              <w:pStyle w:val="Tablerowheading1"/>
            </w:pPr>
            <w:r w:rsidRPr="002302A3">
              <w:t>Trial increased awareness of CIs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2302A3" w:rsidRDefault="00EC30AC" w:rsidP="00810BE7">
            <w:pPr>
              <w:pStyle w:val="Tablerowheadings2"/>
            </w:pPr>
            <w:r w:rsidRPr="002302A3">
              <w:t>Strongly Agree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68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0.425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3.876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0.217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0.703</w:t>
            </w:r>
          </w:p>
        </w:tc>
      </w:tr>
      <w:tr w:rsidR="00EC30AC" w:rsidRPr="002302A3" w:rsidTr="00810BE7">
        <w:trPr>
          <w:trHeight w:val="300"/>
          <w:jc w:val="center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2302A3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2302A3" w:rsidRDefault="00EC30AC" w:rsidP="00810BE7">
            <w:pPr>
              <w:pStyle w:val="Tablerowheadings2"/>
            </w:pPr>
            <w:r w:rsidRPr="002302A3">
              <w:t>Agree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141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0.222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2.616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0.114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0.467</w:t>
            </w:r>
          </w:p>
        </w:tc>
      </w:tr>
      <w:tr w:rsidR="00EC30AC" w:rsidRPr="002302A3" w:rsidTr="00810BE7">
        <w:trPr>
          <w:trHeight w:val="300"/>
          <w:jc w:val="center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2302A3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2302A3" w:rsidRDefault="00EC30AC" w:rsidP="00810BE7">
            <w:pPr>
              <w:pStyle w:val="Tablerowheadings2"/>
            </w:pPr>
            <w:r w:rsidRPr="002302A3">
              <w:t>Neutral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37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0.125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2.591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0.058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0.206</w:t>
            </w:r>
          </w:p>
        </w:tc>
      </w:tr>
      <w:tr w:rsidR="00EC30AC" w:rsidRPr="002302A3" w:rsidTr="00810BE7">
        <w:trPr>
          <w:trHeight w:val="300"/>
          <w:jc w:val="center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2302A3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2302A3" w:rsidRDefault="00EC30AC" w:rsidP="00810BE7">
            <w:pPr>
              <w:pStyle w:val="Tablerowheadings2"/>
            </w:pPr>
            <w:r w:rsidRPr="002302A3">
              <w:t>Disagree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0.328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0.034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1.563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0.139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0.570</w:t>
            </w:r>
          </w:p>
        </w:tc>
      </w:tr>
      <w:tr w:rsidR="00EC30AC" w:rsidRPr="002302A3" w:rsidTr="00810BE7">
        <w:trPr>
          <w:trHeight w:val="70"/>
          <w:jc w:val="center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2302A3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2302A3" w:rsidRDefault="00EC30AC" w:rsidP="00810BE7">
            <w:pPr>
              <w:pStyle w:val="Tablerowheadings2"/>
            </w:pPr>
            <w:r w:rsidRPr="002302A3">
              <w:t>Strongly Disagree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0.144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0.036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1.888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0.074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1.032</w:t>
            </w:r>
          </w:p>
        </w:tc>
      </w:tr>
      <w:tr w:rsidR="00EC30AC" w:rsidRPr="002302A3" w:rsidTr="00810BE7">
        <w:trPr>
          <w:trHeight w:val="70"/>
          <w:jc w:val="center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2302A3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2302A3" w:rsidRDefault="00EC30AC" w:rsidP="00810BE7">
            <w:pPr>
              <w:pStyle w:val="Tablerowheadings2"/>
            </w:pPr>
            <w:r w:rsidRPr="002302A3"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0.104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2.857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2302A3" w:rsidRDefault="00EC30AC" w:rsidP="00810BE7">
            <w:pPr>
              <w:pStyle w:val="Tablecontents"/>
            </w:pPr>
            <w:r w:rsidRPr="002302A3">
              <w:rPr>
                <w:rFonts w:eastAsiaTheme="minorHAnsi"/>
              </w:rPr>
              <w:t>0.249</w:t>
            </w:r>
          </w:p>
        </w:tc>
      </w:tr>
      <w:tr w:rsidR="00EC30AC" w:rsidRPr="002302A3" w:rsidTr="00810BE7">
        <w:trPr>
          <w:trHeight w:val="300"/>
          <w:jc w:val="center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302A3" w:rsidRDefault="00EC30AC" w:rsidP="00810BE7">
            <w:pPr>
              <w:pStyle w:val="Tabletotalbox"/>
            </w:pPr>
            <w:r w:rsidRPr="002302A3"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302A3" w:rsidRDefault="00EC30AC" w:rsidP="00810BE7">
            <w:pPr>
              <w:pStyle w:val="Tablebottomrow"/>
            </w:pPr>
            <w:r w:rsidRPr="002302A3">
              <w:rPr>
                <w:rFonts w:eastAsiaTheme="minorHAnsi"/>
              </w:rPr>
              <w:t>509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302A3" w:rsidRDefault="00EC30AC" w:rsidP="00810BE7">
            <w:pPr>
              <w:pStyle w:val="Tablebottomrow"/>
            </w:pPr>
            <w:r w:rsidRPr="002302A3">
              <w:rPr>
                <w:rFonts w:eastAsiaTheme="minorHAnsi"/>
              </w:rPr>
              <w:t>0.168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302A3" w:rsidRDefault="00EC30AC" w:rsidP="00810BE7">
            <w:pPr>
              <w:pStyle w:val="Tablebottomrow"/>
            </w:pPr>
            <w:r w:rsidRPr="002302A3">
              <w:rPr>
                <w:rFonts w:eastAsiaTheme="minorHAnsi"/>
              </w:rPr>
              <w:t>0.000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302A3" w:rsidRDefault="00EC30AC" w:rsidP="00810BE7">
            <w:pPr>
              <w:pStyle w:val="Tablebottomrow"/>
            </w:pPr>
            <w:r w:rsidRPr="002302A3">
              <w:rPr>
                <w:rFonts w:eastAsiaTheme="minorHAnsi"/>
              </w:rPr>
              <w:t>3.876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302A3" w:rsidRDefault="00EC30AC" w:rsidP="00810BE7">
            <w:pPr>
              <w:pStyle w:val="Tablebottomrow"/>
            </w:pPr>
            <w:r w:rsidRPr="002302A3">
              <w:rPr>
                <w:rFonts w:eastAsiaTheme="minorHAnsi"/>
              </w:rPr>
              <w:t>0.054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2302A3" w:rsidRDefault="00EC30AC" w:rsidP="00810BE7">
            <w:pPr>
              <w:pStyle w:val="Tablebottomrow"/>
            </w:pPr>
            <w:r w:rsidRPr="002302A3">
              <w:rPr>
                <w:rFonts w:eastAsiaTheme="minorHAnsi"/>
              </w:rPr>
              <w:t>0.375</w:t>
            </w:r>
          </w:p>
        </w:tc>
      </w:tr>
    </w:tbl>
    <w:p w:rsidR="00EC30AC" w:rsidRDefault="00EC30AC" w:rsidP="00EC30AC">
      <w:pPr>
        <w:pStyle w:val="Caption"/>
      </w:pPr>
      <w:bookmarkStart w:id="14" w:name="_Ref294176277"/>
      <w:r>
        <w:t xml:space="preserve">Table </w:t>
      </w:r>
      <w:r w:rsidR="00E33123">
        <w:fldChar w:fldCharType="begin"/>
      </w:r>
      <w:r w:rsidR="00E33123">
        <w:instrText xml:space="preserve"> SEQ Table \* ARABIC \s 1 </w:instrText>
      </w:r>
      <w:r w:rsidR="00E33123">
        <w:fldChar w:fldCharType="separate"/>
      </w:r>
      <w:r>
        <w:t>12</w:t>
      </w:r>
      <w:r w:rsidR="00E33123">
        <w:fldChar w:fldCharType="end"/>
      </w:r>
      <w:bookmarkEnd w:id="14"/>
      <w:r>
        <w:t>: The pharmacist’s assessment of the trial increasing awareness and their intervention rate</w:t>
      </w:r>
    </w:p>
    <w:p w:rsidR="00EC30AC" w:rsidRDefault="00EC30AC" w:rsidP="00EC30AC">
      <w:r>
        <w:t xml:space="preserve">“The </w:t>
      </w:r>
      <w:r w:rsidRPr="00977E1D">
        <w:rPr>
          <w:u w:val="single"/>
        </w:rPr>
        <w:t>performing</w:t>
      </w:r>
      <w:r>
        <w:t xml:space="preserve"> of clinical interventions increased my level of job satisfaction”</w:t>
      </w:r>
    </w:p>
    <w:tbl>
      <w:tblPr>
        <w:tblW w:w="8137" w:type="dxa"/>
        <w:jc w:val="center"/>
        <w:tblInd w:w="93" w:type="dxa"/>
        <w:tblLook w:val="04A0" w:firstRow="1" w:lastRow="0" w:firstColumn="1" w:lastColumn="0" w:noHBand="0" w:noVBand="1"/>
      </w:tblPr>
      <w:tblGrid>
        <w:gridCol w:w="1002"/>
        <w:gridCol w:w="1831"/>
        <w:gridCol w:w="1320"/>
        <w:gridCol w:w="918"/>
        <w:gridCol w:w="721"/>
        <w:gridCol w:w="819"/>
        <w:gridCol w:w="805"/>
        <w:gridCol w:w="721"/>
      </w:tblGrid>
      <w:tr w:rsidR="00EC30AC" w:rsidRPr="00A75A86" w:rsidTr="00810BE7">
        <w:trPr>
          <w:trHeight w:val="300"/>
          <w:jc w:val="center"/>
        </w:trPr>
        <w:tc>
          <w:tcPr>
            <w:tcW w:w="2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A75A86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A8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A75A86" w:rsidRDefault="00EC30AC" w:rsidP="00810BE7">
            <w:pPr>
              <w:pStyle w:val="Tablecolumnheadings"/>
            </w:pPr>
            <w:r w:rsidRPr="00A75A86">
              <w:t>Pharmacist Count</w:t>
            </w:r>
          </w:p>
        </w:tc>
        <w:tc>
          <w:tcPr>
            <w:tcW w:w="39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A75A86" w:rsidRDefault="00EC30AC" w:rsidP="00810BE7">
            <w:pPr>
              <w:pStyle w:val="Tablecolumnheadings"/>
            </w:pPr>
            <w:r w:rsidRPr="00A75A86">
              <w:t>Intervention Rate</w:t>
            </w:r>
          </w:p>
        </w:tc>
      </w:tr>
      <w:tr w:rsidR="00EC30AC" w:rsidRPr="00A75A86" w:rsidTr="00810BE7">
        <w:trPr>
          <w:trHeight w:val="600"/>
          <w:jc w:val="center"/>
        </w:trPr>
        <w:tc>
          <w:tcPr>
            <w:tcW w:w="28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A75A86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A75A86" w:rsidRDefault="00EC30AC" w:rsidP="00810BE7">
            <w:pPr>
              <w:pStyle w:val="Tablecolumnheadings"/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Median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Min</w:t>
            </w:r>
            <w: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Max</w:t>
            </w:r>
            <w:r>
              <w:t>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25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75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</w:tr>
      <w:tr w:rsidR="00EC30AC" w:rsidRPr="00A75A86" w:rsidTr="00810BE7">
        <w:trPr>
          <w:trHeight w:val="117"/>
          <w:jc w:val="center"/>
        </w:trPr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C30AC" w:rsidRPr="00A75A86" w:rsidRDefault="00EC30AC" w:rsidP="00810BE7">
            <w:pPr>
              <w:pStyle w:val="Tablerowheading1"/>
            </w:pPr>
            <w:r w:rsidRPr="00A75A86">
              <w:t>Performing CIs increased job satisfaction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A75A86" w:rsidRDefault="00EC30AC" w:rsidP="00810BE7">
            <w:pPr>
              <w:pStyle w:val="Tablerowheadings2"/>
            </w:pPr>
            <w:r w:rsidRPr="00A75A86">
              <w:t>Strongly Agree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68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0.329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0.025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3.284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0.180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0.709</w:t>
            </w:r>
          </w:p>
        </w:tc>
      </w:tr>
      <w:tr w:rsidR="00EC30AC" w:rsidRPr="00A75A86" w:rsidTr="00810BE7">
        <w:trPr>
          <w:trHeight w:val="194"/>
          <w:jc w:val="center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A75A86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A75A86" w:rsidRDefault="00EC30AC" w:rsidP="00810BE7">
            <w:pPr>
              <w:pStyle w:val="Tablerowheadings2"/>
            </w:pPr>
            <w:r w:rsidRPr="00A75A86">
              <w:t>Agree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151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3.876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0.119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0.460</w:t>
            </w:r>
          </w:p>
        </w:tc>
      </w:tr>
      <w:tr w:rsidR="00EC30AC" w:rsidRPr="00A75A86" w:rsidTr="00810BE7">
        <w:trPr>
          <w:trHeight w:val="300"/>
          <w:jc w:val="center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A75A86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A75A86" w:rsidRDefault="00EC30AC" w:rsidP="00810BE7">
            <w:pPr>
              <w:pStyle w:val="Tablerowheadings2"/>
            </w:pPr>
            <w:r w:rsidRPr="00A75A86">
              <w:t>Neutral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0.112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2.591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0.056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0.306</w:t>
            </w:r>
          </w:p>
        </w:tc>
      </w:tr>
      <w:tr w:rsidR="00EC30AC" w:rsidRPr="00A75A86" w:rsidTr="00810BE7">
        <w:trPr>
          <w:trHeight w:val="300"/>
          <w:jc w:val="center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A75A86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A75A86" w:rsidRDefault="00EC30AC" w:rsidP="00810BE7">
            <w:pPr>
              <w:pStyle w:val="Tablerowheadings2"/>
            </w:pPr>
            <w:r w:rsidRPr="00A75A86">
              <w:t>Disagree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0.139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0.027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1.563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0.056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0.566</w:t>
            </w:r>
          </w:p>
        </w:tc>
      </w:tr>
      <w:tr w:rsidR="00EC30AC" w:rsidRPr="00A75A86" w:rsidTr="00810BE7">
        <w:trPr>
          <w:trHeight w:val="70"/>
          <w:jc w:val="center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A75A86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A75A86" w:rsidRDefault="00EC30AC" w:rsidP="00810BE7">
            <w:pPr>
              <w:pStyle w:val="Tablerowheadings2"/>
            </w:pPr>
            <w:r w:rsidRPr="00A75A86">
              <w:t>Strongly Disagree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0.111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0.111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0.111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0.111</w:t>
            </w:r>
          </w:p>
        </w:tc>
      </w:tr>
      <w:tr w:rsidR="00EC30AC" w:rsidRPr="00A75A86" w:rsidTr="00810BE7">
        <w:trPr>
          <w:trHeight w:val="70"/>
          <w:jc w:val="center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A75A86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A75A86" w:rsidRDefault="00EC30AC" w:rsidP="00810BE7">
            <w:pPr>
              <w:pStyle w:val="Tablerowheadings2"/>
            </w:pPr>
            <w:r w:rsidRPr="00A75A86">
              <w:t>Unknown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0.104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2.857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A75A86" w:rsidRDefault="00EC30AC" w:rsidP="00810BE7">
            <w:pPr>
              <w:pStyle w:val="Tablecontents"/>
            </w:pPr>
            <w:r w:rsidRPr="00A75A86">
              <w:rPr>
                <w:rFonts w:eastAsiaTheme="minorHAnsi"/>
              </w:rPr>
              <w:t>0.249</w:t>
            </w:r>
          </w:p>
        </w:tc>
      </w:tr>
      <w:tr w:rsidR="00EC30AC" w:rsidRPr="00A75A86" w:rsidTr="00810BE7">
        <w:trPr>
          <w:trHeight w:val="300"/>
          <w:jc w:val="center"/>
        </w:trPr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A75A86" w:rsidRDefault="00EC30AC" w:rsidP="00810BE7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5A86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A75A86" w:rsidRDefault="00EC30AC" w:rsidP="00810BE7">
            <w:pPr>
              <w:pStyle w:val="Tablebottomrow"/>
            </w:pPr>
            <w:r w:rsidRPr="00A75A86">
              <w:rPr>
                <w:rFonts w:eastAsiaTheme="minorHAnsi"/>
              </w:rPr>
              <w:t>509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A75A86" w:rsidRDefault="00EC30AC" w:rsidP="00810BE7">
            <w:pPr>
              <w:pStyle w:val="Tablebottomrow"/>
            </w:pPr>
            <w:r w:rsidRPr="00A75A86">
              <w:rPr>
                <w:rFonts w:eastAsiaTheme="minorHAnsi"/>
              </w:rPr>
              <w:t>0.168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A75A86" w:rsidRDefault="00EC30AC" w:rsidP="00810BE7">
            <w:pPr>
              <w:pStyle w:val="Tablebottomrow"/>
            </w:pPr>
            <w:r w:rsidRPr="00A75A86">
              <w:rPr>
                <w:rFonts w:eastAsiaTheme="minorHAnsi"/>
              </w:rPr>
              <w:t>0.000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A75A86" w:rsidRDefault="00EC30AC" w:rsidP="00810BE7">
            <w:pPr>
              <w:pStyle w:val="Tablebottomrow"/>
            </w:pPr>
            <w:r w:rsidRPr="00A75A86">
              <w:rPr>
                <w:rFonts w:eastAsiaTheme="minorHAnsi"/>
              </w:rPr>
              <w:t>3.876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A75A86" w:rsidRDefault="00EC30AC" w:rsidP="00810BE7">
            <w:pPr>
              <w:pStyle w:val="Tablebottomrow"/>
            </w:pPr>
            <w:r w:rsidRPr="00A75A86">
              <w:rPr>
                <w:rFonts w:eastAsiaTheme="minorHAnsi"/>
              </w:rPr>
              <w:t>0.054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A75A86" w:rsidRDefault="00EC30AC" w:rsidP="00810BE7">
            <w:pPr>
              <w:pStyle w:val="Tablebottomrow"/>
            </w:pPr>
            <w:r w:rsidRPr="00A75A86">
              <w:rPr>
                <w:rFonts w:eastAsiaTheme="minorHAnsi"/>
              </w:rPr>
              <w:t>0.375</w:t>
            </w:r>
          </w:p>
        </w:tc>
      </w:tr>
    </w:tbl>
    <w:p w:rsidR="00EC30AC" w:rsidRDefault="00EC30AC" w:rsidP="00EC30AC">
      <w:pPr>
        <w:pStyle w:val="Caption"/>
      </w:pPr>
      <w:bookmarkStart w:id="15" w:name="_Ref294176997"/>
      <w:r>
        <w:t xml:space="preserve">Table </w:t>
      </w:r>
      <w:r w:rsidR="00E33123">
        <w:fldChar w:fldCharType="begin"/>
      </w:r>
      <w:r w:rsidR="00E33123">
        <w:instrText xml:space="preserve"> SEQ Table \* ARABIC \s 1 </w:instrText>
      </w:r>
      <w:r w:rsidR="00E33123">
        <w:fldChar w:fldCharType="separate"/>
      </w:r>
      <w:r>
        <w:t>13</w:t>
      </w:r>
      <w:r w:rsidR="00E33123">
        <w:fldChar w:fldCharType="end"/>
      </w:r>
      <w:bookmarkEnd w:id="15"/>
      <w:r>
        <w:t>: The pharmacist’s assessment of performing interventions increasing job satisfaction and their intervention rate</w:t>
      </w:r>
    </w:p>
    <w:p w:rsidR="00EC30AC" w:rsidRDefault="00EC30AC" w:rsidP="00EC30AC">
      <w:r>
        <w:t xml:space="preserve">“The </w:t>
      </w:r>
      <w:r w:rsidRPr="00977E1D">
        <w:rPr>
          <w:u w:val="single"/>
        </w:rPr>
        <w:t>recording</w:t>
      </w:r>
      <w:r>
        <w:t xml:space="preserve"> of clinical interventions increased my level of job satisfaction”</w:t>
      </w:r>
    </w:p>
    <w:tbl>
      <w:tblPr>
        <w:tblW w:w="8271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950"/>
        <w:gridCol w:w="1843"/>
        <w:gridCol w:w="1275"/>
        <w:gridCol w:w="918"/>
        <w:gridCol w:w="825"/>
        <w:gridCol w:w="851"/>
        <w:gridCol w:w="843"/>
        <w:gridCol w:w="766"/>
      </w:tblGrid>
      <w:tr w:rsidR="00EC30AC" w:rsidRPr="00834DDB" w:rsidTr="00810BE7">
        <w:trPr>
          <w:cantSplit/>
          <w:trHeight w:val="300"/>
          <w:jc w:val="center"/>
        </w:trPr>
        <w:tc>
          <w:tcPr>
            <w:tcW w:w="2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834DDB" w:rsidRDefault="00EC30AC" w:rsidP="00810BE7">
            <w:pPr>
              <w:pStyle w:val="Tablecolumnheadings"/>
            </w:pPr>
            <w:r w:rsidRPr="00834DDB"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834DDB" w:rsidRDefault="00EC30AC" w:rsidP="00810BE7">
            <w:pPr>
              <w:pStyle w:val="Tablecolumnheadings"/>
              <w:rPr>
                <w:bCs/>
              </w:rPr>
            </w:pPr>
            <w:r w:rsidRPr="00834DDB">
              <w:rPr>
                <w:bCs/>
              </w:rPr>
              <w:t>Pharmacist Count</w:t>
            </w:r>
          </w:p>
        </w:tc>
        <w:tc>
          <w:tcPr>
            <w:tcW w:w="4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834DDB" w:rsidRDefault="00EC30AC" w:rsidP="00810BE7">
            <w:pPr>
              <w:pStyle w:val="Tablecolumnheadings"/>
              <w:rPr>
                <w:bCs/>
              </w:rPr>
            </w:pPr>
            <w:r w:rsidRPr="00834DDB">
              <w:rPr>
                <w:bCs/>
              </w:rPr>
              <w:t>Intervention Rate</w:t>
            </w:r>
          </w:p>
        </w:tc>
      </w:tr>
      <w:tr w:rsidR="00EC30AC" w:rsidRPr="00834DDB" w:rsidTr="00810BE7">
        <w:trPr>
          <w:cantSplit/>
          <w:trHeight w:val="300"/>
          <w:jc w:val="center"/>
        </w:trPr>
        <w:tc>
          <w:tcPr>
            <w:tcW w:w="2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834DDB" w:rsidRDefault="00EC30AC" w:rsidP="00810BE7">
            <w:pPr>
              <w:pStyle w:val="Tablecolumnheadings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834DDB" w:rsidRDefault="00EC30AC" w:rsidP="00810BE7">
            <w:pPr>
              <w:pStyle w:val="Tablecolumnheadings"/>
              <w:rPr>
                <w:b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Median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Min</w:t>
            </w:r>
            <w: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 w:rsidRPr="004621AD">
              <w:t>Max</w:t>
            </w:r>
            <w: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25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4621AD" w:rsidRDefault="00EC30AC" w:rsidP="00810BE7">
            <w:pPr>
              <w:pStyle w:val="Tablecolumnheadings"/>
            </w:pPr>
            <w:r>
              <w:t>75</w:t>
            </w:r>
            <w:r w:rsidRPr="00C349EE">
              <w:rPr>
                <w:vertAlign w:val="superscript"/>
              </w:rPr>
              <w:t>th</w:t>
            </w:r>
            <w:r>
              <w:t xml:space="preserve"> %</w:t>
            </w:r>
            <w:proofErr w:type="spellStart"/>
            <w:r>
              <w:t>ile</w:t>
            </w:r>
            <w:proofErr w:type="spellEnd"/>
          </w:p>
        </w:tc>
      </w:tr>
      <w:tr w:rsidR="00EC30AC" w:rsidRPr="00834DDB" w:rsidTr="00810BE7">
        <w:trPr>
          <w:cantSplit/>
          <w:trHeight w:val="300"/>
          <w:jc w:val="center"/>
        </w:trPr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C30AC" w:rsidRPr="00834DDB" w:rsidRDefault="00EC30AC" w:rsidP="00810BE7">
            <w:pPr>
              <w:pStyle w:val="Tablerowheading1"/>
              <w:rPr>
                <w:lang w:eastAsia="en-AU"/>
              </w:rPr>
            </w:pPr>
            <w:r w:rsidRPr="00834DDB">
              <w:rPr>
                <w:lang w:eastAsia="en-AU"/>
              </w:rPr>
              <w:t>Recording CIs increased job satisfaction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834DDB" w:rsidRDefault="00EC30AC" w:rsidP="00810BE7">
            <w:pPr>
              <w:pStyle w:val="Tablerowheadings2"/>
              <w:rPr>
                <w:lang w:eastAsia="en-AU"/>
              </w:rPr>
            </w:pPr>
            <w:r w:rsidRPr="00834DDB">
              <w:rPr>
                <w:lang w:eastAsia="en-AU"/>
              </w:rPr>
              <w:t>Strongly Agree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0.497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2.358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0.725</w:t>
            </w:r>
          </w:p>
        </w:tc>
      </w:tr>
      <w:tr w:rsidR="00EC30AC" w:rsidRPr="00834DDB" w:rsidTr="00810BE7">
        <w:trPr>
          <w:cantSplit/>
          <w:trHeight w:val="300"/>
          <w:jc w:val="center"/>
        </w:trPr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834DDB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834DDB" w:rsidRDefault="00EC30AC" w:rsidP="00810BE7">
            <w:pPr>
              <w:pStyle w:val="Tablerowheadings2"/>
              <w:rPr>
                <w:lang w:eastAsia="en-AU"/>
              </w:rPr>
            </w:pPr>
            <w:r w:rsidRPr="00834DDB">
              <w:rPr>
                <w:lang w:eastAsia="en-AU"/>
              </w:rPr>
              <w:t>Agree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123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0.235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3.876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0.562</w:t>
            </w:r>
          </w:p>
        </w:tc>
      </w:tr>
      <w:tr w:rsidR="00EC30AC" w:rsidRPr="00834DDB" w:rsidTr="00810BE7">
        <w:trPr>
          <w:cantSplit/>
          <w:trHeight w:val="300"/>
          <w:jc w:val="center"/>
        </w:trPr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834DDB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834DDB" w:rsidRDefault="00EC30AC" w:rsidP="00810BE7">
            <w:pPr>
              <w:pStyle w:val="Tablerowheadings2"/>
              <w:rPr>
                <w:lang w:eastAsia="en-AU"/>
              </w:rPr>
            </w:pPr>
            <w:r w:rsidRPr="00834DDB">
              <w:rPr>
                <w:lang w:eastAsia="en-AU"/>
              </w:rPr>
              <w:t>Neutral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0.163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1.899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0.389</w:t>
            </w:r>
          </w:p>
        </w:tc>
      </w:tr>
      <w:tr w:rsidR="00EC30AC" w:rsidRPr="00834DDB" w:rsidTr="00810BE7">
        <w:trPr>
          <w:cantSplit/>
          <w:trHeight w:val="300"/>
          <w:jc w:val="center"/>
        </w:trPr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834DDB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834DDB" w:rsidRDefault="00EC30AC" w:rsidP="00810BE7">
            <w:pPr>
              <w:pStyle w:val="Tablerowheadings2"/>
              <w:rPr>
                <w:lang w:eastAsia="en-AU"/>
              </w:rPr>
            </w:pPr>
            <w:r w:rsidRPr="00834DDB">
              <w:rPr>
                <w:lang w:eastAsia="en-AU"/>
              </w:rPr>
              <w:t>Disagree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0.211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1.563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0.324</w:t>
            </w:r>
          </w:p>
        </w:tc>
      </w:tr>
      <w:tr w:rsidR="00EC30AC" w:rsidRPr="00834DDB" w:rsidTr="00810BE7">
        <w:trPr>
          <w:cantSplit/>
          <w:trHeight w:val="300"/>
          <w:jc w:val="center"/>
        </w:trPr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834DDB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834DDB" w:rsidRDefault="00EC30AC" w:rsidP="00810BE7">
            <w:pPr>
              <w:pStyle w:val="Tablerowheadings2"/>
              <w:rPr>
                <w:lang w:eastAsia="en-AU"/>
              </w:rPr>
            </w:pPr>
            <w:r w:rsidRPr="00834DDB">
              <w:rPr>
                <w:lang w:eastAsia="en-AU"/>
              </w:rPr>
              <w:t>Strongly Disagree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1.000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2.591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2.240</w:t>
            </w:r>
          </w:p>
        </w:tc>
      </w:tr>
      <w:tr w:rsidR="00EC30AC" w:rsidRPr="00834DDB" w:rsidTr="00810BE7">
        <w:trPr>
          <w:cantSplit/>
          <w:trHeight w:val="300"/>
          <w:jc w:val="center"/>
        </w:trPr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AC" w:rsidRPr="00834DDB" w:rsidRDefault="00EC30AC" w:rsidP="00810BE7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0AC" w:rsidRPr="00834DDB" w:rsidRDefault="00EC30AC" w:rsidP="00810BE7">
            <w:pPr>
              <w:pStyle w:val="Tablerowheadings2"/>
              <w:rPr>
                <w:lang w:eastAsia="en-AU"/>
              </w:rPr>
            </w:pPr>
            <w:r w:rsidRPr="00834DDB">
              <w:rPr>
                <w:lang w:eastAsia="en-AU"/>
              </w:rPr>
              <w:t>Unknown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0.104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2.857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0AC" w:rsidRPr="00834DDB" w:rsidRDefault="00EC30AC" w:rsidP="00810BE7">
            <w:pPr>
              <w:pStyle w:val="Tablecontents"/>
            </w:pPr>
            <w:r w:rsidRPr="00834DDB">
              <w:t>0.249</w:t>
            </w:r>
          </w:p>
        </w:tc>
      </w:tr>
      <w:tr w:rsidR="00EC30AC" w:rsidRPr="00834DDB" w:rsidTr="00810BE7">
        <w:trPr>
          <w:cantSplit/>
          <w:trHeight w:val="300"/>
          <w:jc w:val="center"/>
        </w:trPr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30AC" w:rsidRPr="00834DDB" w:rsidRDefault="00EC30AC" w:rsidP="00810BE7">
            <w:pPr>
              <w:pStyle w:val="Tabletotalbox"/>
              <w:rPr>
                <w:lang w:eastAsia="en-AU"/>
              </w:rPr>
            </w:pPr>
            <w:r w:rsidRPr="00834DDB">
              <w:rPr>
                <w:lang w:eastAsia="en-AU"/>
              </w:rPr>
              <w:t>Total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C30AC" w:rsidRPr="00834DDB" w:rsidRDefault="00EC30AC" w:rsidP="00810BE7">
            <w:pPr>
              <w:pStyle w:val="Tablebottomrow"/>
              <w:rPr>
                <w:lang w:eastAsia="en-AU"/>
              </w:rPr>
            </w:pPr>
            <w:r w:rsidRPr="00834DDB">
              <w:rPr>
                <w:lang w:eastAsia="en-AU"/>
              </w:rPr>
              <w:t>509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C30AC" w:rsidRPr="00834DDB" w:rsidRDefault="00EC30AC" w:rsidP="00810BE7">
            <w:pPr>
              <w:pStyle w:val="Tablebottomrow"/>
              <w:rPr>
                <w:lang w:eastAsia="en-AU"/>
              </w:rPr>
            </w:pPr>
            <w:r w:rsidRPr="00834DDB">
              <w:rPr>
                <w:lang w:eastAsia="en-AU"/>
              </w:rPr>
              <w:t>0.168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C30AC" w:rsidRPr="00834DDB" w:rsidRDefault="00EC30AC" w:rsidP="00810BE7">
            <w:pPr>
              <w:pStyle w:val="Tablebottomrow"/>
              <w:rPr>
                <w:lang w:eastAsia="en-AU"/>
              </w:rPr>
            </w:pPr>
            <w:r w:rsidRPr="00834DDB">
              <w:rPr>
                <w:lang w:eastAsia="en-AU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C30AC" w:rsidRPr="00834DDB" w:rsidRDefault="00EC30AC" w:rsidP="00810BE7">
            <w:pPr>
              <w:pStyle w:val="Tablebottomrow"/>
              <w:rPr>
                <w:lang w:eastAsia="en-AU"/>
              </w:rPr>
            </w:pPr>
            <w:r w:rsidRPr="00834DDB">
              <w:rPr>
                <w:lang w:eastAsia="en-AU"/>
              </w:rPr>
              <w:t>3.876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C30AC" w:rsidRPr="00834DDB" w:rsidRDefault="00EC30AC" w:rsidP="00810BE7">
            <w:pPr>
              <w:pStyle w:val="Tablebottomrow"/>
              <w:rPr>
                <w:lang w:eastAsia="en-AU"/>
              </w:rPr>
            </w:pPr>
            <w:r w:rsidRPr="00834DDB">
              <w:rPr>
                <w:lang w:eastAsia="en-AU"/>
              </w:rPr>
              <w:t>0.054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C30AC" w:rsidRPr="00834DDB" w:rsidRDefault="00EC30AC" w:rsidP="00810BE7">
            <w:pPr>
              <w:pStyle w:val="Tablebottomrow"/>
              <w:rPr>
                <w:lang w:eastAsia="en-AU"/>
              </w:rPr>
            </w:pPr>
            <w:r w:rsidRPr="00834DDB">
              <w:rPr>
                <w:lang w:eastAsia="en-AU"/>
              </w:rPr>
              <w:t>0.375</w:t>
            </w:r>
          </w:p>
        </w:tc>
      </w:tr>
    </w:tbl>
    <w:p w:rsidR="00EC30AC" w:rsidRPr="008F1666" w:rsidRDefault="00EC30AC" w:rsidP="00EC30AC">
      <w:pPr>
        <w:pStyle w:val="Caption"/>
        <w:rPr>
          <w:color w:val="FF0000"/>
        </w:rPr>
      </w:pPr>
      <w:bookmarkStart w:id="16" w:name="_Ref305488176"/>
      <w:r>
        <w:t xml:space="preserve">Table </w:t>
      </w:r>
      <w:r w:rsidR="00E33123">
        <w:fldChar w:fldCharType="begin"/>
      </w:r>
      <w:r w:rsidR="00E33123">
        <w:instrText xml:space="preserve"> SEQ Table \* ARABIC \s 1 </w:instrText>
      </w:r>
      <w:r w:rsidR="00E33123">
        <w:fldChar w:fldCharType="separate"/>
      </w:r>
      <w:r>
        <w:t>14</w:t>
      </w:r>
      <w:r w:rsidR="00E33123">
        <w:fldChar w:fldCharType="end"/>
      </w:r>
      <w:bookmarkEnd w:id="16"/>
      <w:r>
        <w:t>: The pharmacist’s assessment of recording interventions increasing job satisfaction and their intervention rate</w:t>
      </w:r>
    </w:p>
    <w:p w:rsidR="00EC30AC" w:rsidRDefault="00EC30AC"/>
    <w:sectPr w:rsidR="00EC30AC" w:rsidSect="00E33123">
      <w:pgSz w:w="11906" w:h="16838"/>
      <w:pgMar w:top="1247" w:right="1247" w:bottom="1247" w:left="25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E3763"/>
    <w:multiLevelType w:val="multilevel"/>
    <w:tmpl w:val="37AE6C6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0FF0"/>
    <w:rsid w:val="0019676D"/>
    <w:rsid w:val="001E1FB8"/>
    <w:rsid w:val="0029317E"/>
    <w:rsid w:val="004668FF"/>
    <w:rsid w:val="00570FF0"/>
    <w:rsid w:val="007151F3"/>
    <w:rsid w:val="007543DC"/>
    <w:rsid w:val="00931B59"/>
    <w:rsid w:val="00A66D62"/>
    <w:rsid w:val="00D50964"/>
    <w:rsid w:val="00DD493E"/>
    <w:rsid w:val="00E33123"/>
    <w:rsid w:val="00E8705A"/>
    <w:rsid w:val="00EC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76D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C30AC"/>
    <w:pPr>
      <w:numPr>
        <w:numId w:val="1"/>
      </w:numPr>
      <w:spacing w:before="24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C30AC"/>
    <w:pPr>
      <w:keepNext/>
      <w:numPr>
        <w:ilvl w:val="1"/>
        <w:numId w:val="1"/>
      </w:numPr>
      <w:tabs>
        <w:tab w:val="left" w:pos="851"/>
      </w:tabs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Heading3">
    <w:name w:val="heading 3"/>
    <w:aliases w:val="Heading 3 Char Char"/>
    <w:basedOn w:val="Normal"/>
    <w:next w:val="Normal"/>
    <w:link w:val="Heading3Char"/>
    <w:uiPriority w:val="9"/>
    <w:unhideWhenUsed/>
    <w:qFormat/>
    <w:rsid w:val="00EC30AC"/>
    <w:pPr>
      <w:keepNext/>
      <w:numPr>
        <w:ilvl w:val="2"/>
        <w:numId w:val="1"/>
      </w:num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val="en-US"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C30AC"/>
    <w:pPr>
      <w:keepNext/>
      <w:numPr>
        <w:ilvl w:val="3"/>
        <w:numId w:val="1"/>
      </w:num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EC30AC"/>
    <w:pPr>
      <w:numPr>
        <w:ilvl w:val="6"/>
        <w:numId w:val="1"/>
      </w:num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  <w:lang w:val="en-US" w:bidi="en-US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EC30AC"/>
    <w:pPr>
      <w:numPr>
        <w:ilvl w:val="7"/>
        <w:numId w:val="1"/>
      </w:num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val="en-US" w:bidi="en-US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C30AC"/>
    <w:pPr>
      <w:numPr>
        <w:ilvl w:val="8"/>
        <w:numId w:val="1"/>
      </w:num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30AC"/>
    <w:rPr>
      <w:rFonts w:asciiTheme="majorHAnsi" w:eastAsiaTheme="majorEastAsia" w:hAnsiTheme="majorHAnsi" w:cstheme="majorBidi"/>
      <w:b/>
      <w:bCs/>
      <w:i/>
      <w:iCs/>
      <w:sz w:val="32"/>
      <w:szCs w:val="32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EC30AC"/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character" w:customStyle="1" w:styleId="Heading3Char">
    <w:name w:val="Heading 3 Char"/>
    <w:aliases w:val="Heading 3 Char Char Char"/>
    <w:basedOn w:val="DefaultParagraphFont"/>
    <w:link w:val="Heading3"/>
    <w:uiPriority w:val="9"/>
    <w:rsid w:val="00EC30AC"/>
    <w:rPr>
      <w:rFonts w:asciiTheme="majorHAnsi" w:eastAsiaTheme="majorEastAsia" w:hAnsiTheme="majorHAnsi" w:cstheme="majorBidi"/>
      <w:b/>
      <w:bCs/>
      <w:i/>
      <w:iCs/>
      <w:sz w:val="26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EC30AC"/>
    <w:rPr>
      <w:rFonts w:asciiTheme="majorHAnsi" w:eastAsiaTheme="majorEastAsia" w:hAnsiTheme="majorHAnsi" w:cstheme="majorBidi"/>
      <w:b/>
      <w:bCs/>
      <w:i/>
      <w:iCs/>
      <w:sz w:val="24"/>
      <w:szCs w:val="24"/>
      <w:lang w:val="en-US"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EC30AC"/>
    <w:rPr>
      <w:rFonts w:asciiTheme="majorHAnsi" w:eastAsiaTheme="majorEastAsia" w:hAnsiTheme="majorHAnsi" w:cstheme="majorBidi"/>
      <w:b/>
      <w:bCs/>
      <w:i/>
      <w:iCs/>
      <w:sz w:val="20"/>
      <w:szCs w:val="20"/>
      <w:lang w:val="en-US" w:bidi="en-US"/>
    </w:rPr>
  </w:style>
  <w:style w:type="character" w:customStyle="1" w:styleId="Heading8Char">
    <w:name w:val="Heading 8 Char"/>
    <w:basedOn w:val="DefaultParagraphFont"/>
    <w:link w:val="Heading8"/>
    <w:uiPriority w:val="9"/>
    <w:rsid w:val="00EC30AC"/>
    <w:rPr>
      <w:rFonts w:asciiTheme="majorHAnsi" w:eastAsiaTheme="majorEastAsia" w:hAnsiTheme="majorHAnsi" w:cstheme="majorBidi"/>
      <w:b/>
      <w:bCs/>
      <w:i/>
      <w:iCs/>
      <w:sz w:val="18"/>
      <w:szCs w:val="18"/>
      <w:lang w:val="en-US" w:bidi="en-US"/>
    </w:rPr>
  </w:style>
  <w:style w:type="character" w:customStyle="1" w:styleId="Heading9Char">
    <w:name w:val="Heading 9 Char"/>
    <w:basedOn w:val="DefaultParagraphFont"/>
    <w:link w:val="Heading9"/>
    <w:uiPriority w:val="9"/>
    <w:rsid w:val="00EC30AC"/>
    <w:rPr>
      <w:rFonts w:asciiTheme="majorHAnsi" w:eastAsiaTheme="majorEastAsia" w:hAnsiTheme="majorHAnsi" w:cstheme="majorBidi"/>
      <w:i/>
      <w:iCs/>
      <w:sz w:val="18"/>
      <w:szCs w:val="18"/>
      <w:lang w:val="en-US" w:bidi="en-US"/>
    </w:rPr>
  </w:style>
  <w:style w:type="paragraph" w:styleId="Caption">
    <w:name w:val="caption"/>
    <w:aliases w:val="Caption Char"/>
    <w:basedOn w:val="Normal"/>
    <w:next w:val="Normal"/>
    <w:link w:val="CaptionChar1"/>
    <w:uiPriority w:val="35"/>
    <w:qFormat/>
    <w:rsid w:val="00EC30AC"/>
    <w:pPr>
      <w:spacing w:after="240" w:line="288" w:lineRule="auto"/>
      <w:ind w:left="426"/>
      <w:jc w:val="center"/>
    </w:pPr>
    <w:rPr>
      <w:rFonts w:eastAsiaTheme="minorEastAsia" w:cs="Arial"/>
      <w:noProof/>
      <w:lang w:val="en-US" w:bidi="en-US"/>
    </w:rPr>
  </w:style>
  <w:style w:type="character" w:customStyle="1" w:styleId="CaptionChar1">
    <w:name w:val="Caption Char1"/>
    <w:aliases w:val="Caption Char Char"/>
    <w:basedOn w:val="DefaultParagraphFont"/>
    <w:link w:val="Caption"/>
    <w:uiPriority w:val="35"/>
    <w:rsid w:val="00EC30AC"/>
    <w:rPr>
      <w:rFonts w:eastAsiaTheme="minorEastAsia" w:cs="Arial"/>
      <w:noProof/>
      <w:lang w:val="en-US" w:bidi="en-US"/>
    </w:rPr>
  </w:style>
  <w:style w:type="paragraph" w:customStyle="1" w:styleId="Tablecontents">
    <w:name w:val="Table contents"/>
    <w:basedOn w:val="Normal"/>
    <w:link w:val="TablecontentsChar"/>
    <w:qFormat/>
    <w:rsid w:val="00EC30AC"/>
    <w:pPr>
      <w:keepNext/>
      <w:keepLines/>
      <w:spacing w:after="0"/>
      <w:jc w:val="right"/>
    </w:pPr>
    <w:rPr>
      <w:rFonts w:ascii="Calibri" w:eastAsia="Times New Roman" w:hAnsi="Calibri" w:cs="Times New Roman"/>
      <w:color w:val="000000"/>
      <w:lang w:val="en-US" w:bidi="en-US"/>
    </w:rPr>
  </w:style>
  <w:style w:type="character" w:customStyle="1" w:styleId="TablecontentsChar">
    <w:name w:val="Table contents Char"/>
    <w:basedOn w:val="DefaultParagraphFont"/>
    <w:link w:val="Tablecontents"/>
    <w:rsid w:val="00EC30AC"/>
    <w:rPr>
      <w:rFonts w:ascii="Calibri" w:eastAsia="Times New Roman" w:hAnsi="Calibri" w:cs="Times New Roman"/>
      <w:color w:val="000000"/>
      <w:lang w:val="en-US" w:bidi="en-US"/>
    </w:rPr>
  </w:style>
  <w:style w:type="paragraph" w:customStyle="1" w:styleId="Tablecolumnheadings">
    <w:name w:val="Table column headings"/>
    <w:basedOn w:val="Tablecontents"/>
    <w:link w:val="TablecolumnheadingsChar"/>
    <w:qFormat/>
    <w:rsid w:val="00EC30AC"/>
    <w:pPr>
      <w:jc w:val="center"/>
    </w:pPr>
    <w:rPr>
      <w:b/>
    </w:rPr>
  </w:style>
  <w:style w:type="character" w:customStyle="1" w:styleId="TablecolumnheadingsChar">
    <w:name w:val="Table column headings Char"/>
    <w:basedOn w:val="TablecontentsChar"/>
    <w:link w:val="Tablecolumnheadings"/>
    <w:rsid w:val="00EC30AC"/>
    <w:rPr>
      <w:rFonts w:ascii="Calibri" w:eastAsia="Times New Roman" w:hAnsi="Calibri" w:cs="Times New Roman"/>
      <w:b/>
      <w:color w:val="000000"/>
      <w:lang w:val="en-US" w:bidi="en-US"/>
    </w:rPr>
  </w:style>
  <w:style w:type="paragraph" w:customStyle="1" w:styleId="Tablerowheadings2">
    <w:name w:val="Table row headings 2"/>
    <w:basedOn w:val="Tablecontents"/>
    <w:link w:val="Tablerowheadings2Char"/>
    <w:qFormat/>
    <w:rsid w:val="00EC30AC"/>
    <w:pPr>
      <w:jc w:val="left"/>
    </w:pPr>
    <w:rPr>
      <w:b/>
    </w:rPr>
  </w:style>
  <w:style w:type="character" w:customStyle="1" w:styleId="Tablerowheadings2Char">
    <w:name w:val="Table row headings 2 Char"/>
    <w:basedOn w:val="TablecontentsChar"/>
    <w:link w:val="Tablerowheadings2"/>
    <w:rsid w:val="00EC30AC"/>
    <w:rPr>
      <w:rFonts w:ascii="Calibri" w:eastAsia="Times New Roman" w:hAnsi="Calibri" w:cs="Times New Roman"/>
      <w:b/>
      <w:color w:val="000000"/>
      <w:lang w:val="en-US" w:bidi="en-US"/>
    </w:rPr>
  </w:style>
  <w:style w:type="paragraph" w:customStyle="1" w:styleId="Tablebottomrow">
    <w:name w:val="Table bottom row"/>
    <w:basedOn w:val="Tablerowheadings2"/>
    <w:link w:val="TablebottomrowChar"/>
    <w:qFormat/>
    <w:rsid w:val="00EC30AC"/>
    <w:pPr>
      <w:jc w:val="right"/>
    </w:pPr>
  </w:style>
  <w:style w:type="character" w:customStyle="1" w:styleId="TablebottomrowChar">
    <w:name w:val="Table bottom row Char"/>
    <w:basedOn w:val="Tablerowheadings2Char"/>
    <w:link w:val="Tablebottomrow"/>
    <w:rsid w:val="00EC30AC"/>
    <w:rPr>
      <w:rFonts w:ascii="Calibri" w:eastAsia="Times New Roman" w:hAnsi="Calibri" w:cs="Times New Roman"/>
      <w:b/>
      <w:color w:val="000000"/>
      <w:lang w:val="en-US" w:bidi="en-US"/>
    </w:rPr>
  </w:style>
  <w:style w:type="paragraph" w:customStyle="1" w:styleId="Tablerowheading1">
    <w:name w:val="Table row heading 1"/>
    <w:basedOn w:val="Tablerowheadings2"/>
    <w:link w:val="Tablerowheading1Char"/>
    <w:qFormat/>
    <w:rsid w:val="00EC30AC"/>
    <w:pPr>
      <w:jc w:val="center"/>
    </w:pPr>
  </w:style>
  <w:style w:type="character" w:customStyle="1" w:styleId="Tablerowheading1Char">
    <w:name w:val="Table row heading 1 Char"/>
    <w:basedOn w:val="Tablerowheadings2Char"/>
    <w:link w:val="Tablerowheading1"/>
    <w:rsid w:val="00EC30AC"/>
    <w:rPr>
      <w:rFonts w:ascii="Calibri" w:eastAsia="Times New Roman" w:hAnsi="Calibri" w:cs="Times New Roman"/>
      <w:b/>
      <w:color w:val="000000"/>
      <w:lang w:val="en-US" w:bidi="en-US"/>
    </w:rPr>
  </w:style>
  <w:style w:type="paragraph" w:customStyle="1" w:styleId="Tabletotalbox">
    <w:name w:val="Table total box"/>
    <w:basedOn w:val="Tablebottomrow"/>
    <w:link w:val="TabletotalboxChar"/>
    <w:qFormat/>
    <w:rsid w:val="00EC30AC"/>
    <w:pPr>
      <w:jc w:val="center"/>
    </w:pPr>
  </w:style>
  <w:style w:type="character" w:customStyle="1" w:styleId="TabletotalboxChar">
    <w:name w:val="Table total box Char"/>
    <w:basedOn w:val="TablebottomrowChar"/>
    <w:link w:val="Tabletotalbox"/>
    <w:rsid w:val="00EC30AC"/>
    <w:rPr>
      <w:rFonts w:ascii="Calibri" w:eastAsia="Times New Roman" w:hAnsi="Calibri" w:cs="Times New Roman"/>
      <w:b/>
      <w:color w:val="00000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1299</Words>
  <Characters>7407</Characters>
  <Application>Microsoft Office Word</Application>
  <DocSecurity>0</DocSecurity>
  <Lines>61</Lines>
  <Paragraphs>17</Paragraphs>
  <ScaleCrop>false</ScaleCrop>
  <Company/>
  <LinksUpToDate>false</LinksUpToDate>
  <CharactersWithSpaces>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Mackenzie Williams</dc:creator>
  <cp:keywords/>
  <dc:description/>
  <cp:lastModifiedBy>Mackenzie Williams</cp:lastModifiedBy>
  <cp:revision>3</cp:revision>
  <dcterms:created xsi:type="dcterms:W3CDTF">2011-12-27T00:59:00Z</dcterms:created>
  <dcterms:modified xsi:type="dcterms:W3CDTF">2012-02-13T04:34:00Z</dcterms:modified>
</cp:coreProperties>
</file>