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00D10" w14:textId="68929074" w:rsidR="00755092" w:rsidRPr="00737F5A" w:rsidRDefault="704E1306" w:rsidP="00737F5A">
      <w:pPr>
        <w:pStyle w:val="Articletitle"/>
      </w:pPr>
      <w:r w:rsidRPr="00737F5A">
        <w:t>The drivers of conversations about dementia risk reduction</w:t>
      </w:r>
      <w:r w:rsidR="00F26ACC" w:rsidRPr="00737F5A">
        <w:t>: a qualitative study</w:t>
      </w:r>
    </w:p>
    <w:p w14:paraId="31BD2AD4" w14:textId="17E00106" w:rsidR="00BD2AAE" w:rsidRDefault="00BD2AAE" w:rsidP="00984177">
      <w:pPr>
        <w:pStyle w:val="Authornames"/>
      </w:pPr>
      <w:r>
        <w:t>Hannah Fair</w:t>
      </w:r>
      <w:r w:rsidR="00984177">
        <w:rPr>
          <w:vertAlign w:val="superscript"/>
        </w:rPr>
        <w:t>a</w:t>
      </w:r>
      <w:r>
        <w:t>, Kathleen Doherty</w:t>
      </w:r>
      <w:r w:rsidR="00984177">
        <w:rPr>
          <w:vertAlign w:val="superscript"/>
        </w:rPr>
        <w:t>a</w:t>
      </w:r>
      <w:r w:rsidR="00E247FC">
        <w:rPr>
          <w:vertAlign w:val="superscript"/>
        </w:rPr>
        <w:t>*</w:t>
      </w:r>
      <w:r>
        <w:t>,</w:t>
      </w:r>
      <w:r w:rsidR="00993F69">
        <w:t xml:space="preserve"> Claire Eccleston</w:t>
      </w:r>
      <w:r w:rsidR="00E247FC">
        <w:rPr>
          <w:vertAlign w:val="superscript"/>
        </w:rPr>
        <w:t>a</w:t>
      </w:r>
      <w:r w:rsidR="00993F69">
        <w:t>,</w:t>
      </w:r>
      <w:r>
        <w:t xml:space="preserve"> Marni Edmonds</w:t>
      </w:r>
      <w:r w:rsidR="00E247FC">
        <w:rPr>
          <w:vertAlign w:val="superscript"/>
        </w:rPr>
        <w:t>a</w:t>
      </w:r>
      <w:r>
        <w:t>, Shannon Klekociuk</w:t>
      </w:r>
      <w:r w:rsidR="00E247FC">
        <w:rPr>
          <w:vertAlign w:val="superscript"/>
        </w:rPr>
        <w:t>a</w:t>
      </w:r>
      <w:r>
        <w:t>, Maree Farrow</w:t>
      </w:r>
      <w:r w:rsidR="00E247FC">
        <w:rPr>
          <w:vertAlign w:val="superscript"/>
        </w:rPr>
        <w:t>a</w:t>
      </w:r>
    </w:p>
    <w:p w14:paraId="76D429CE" w14:textId="77777777" w:rsidR="00621A39" w:rsidRDefault="00E247FC">
      <w:pPr>
        <w:rPr>
          <w:rFonts w:ascii="Times New Roman" w:eastAsia="Times New Roman" w:hAnsi="Times New Roman" w:cs="Times New Roman"/>
          <w:i/>
          <w:sz w:val="24"/>
          <w:szCs w:val="24"/>
          <w:lang w:val="en-GB" w:eastAsia="en-GB"/>
        </w:rPr>
      </w:pPr>
      <w:r>
        <w:rPr>
          <w:vertAlign w:val="superscript"/>
        </w:rPr>
        <w:t>a</w:t>
      </w:r>
      <w:r w:rsidR="001C13A0" w:rsidRPr="00621A39">
        <w:rPr>
          <w:rFonts w:ascii="Times New Roman" w:eastAsia="Times New Roman" w:hAnsi="Times New Roman" w:cs="Times New Roman"/>
          <w:i/>
          <w:sz w:val="24"/>
          <w:szCs w:val="24"/>
          <w:lang w:val="en-GB" w:eastAsia="en-GB"/>
        </w:rPr>
        <w:t>Wicking Dementia Research and Education Centre, University of Tasmania, Hobart, Australia</w:t>
      </w:r>
    </w:p>
    <w:p w14:paraId="4EBCF7CA" w14:textId="15A4587E" w:rsidR="00965780" w:rsidRDefault="00965780" w:rsidP="00B34586">
      <w:pPr>
        <w:pStyle w:val="Heading1"/>
      </w:pPr>
      <w:r>
        <w:t>Corresponding author:</w:t>
      </w:r>
    </w:p>
    <w:p w14:paraId="0E9D5558" w14:textId="7729EDEE" w:rsidR="009D22BB" w:rsidRDefault="00485D01" w:rsidP="00485D01">
      <w:pPr>
        <w:pStyle w:val="Correspondencedetails"/>
        <w:ind w:left="2160" w:hanging="2160"/>
      </w:pPr>
      <w:r>
        <w:t>Kathleen Doherty</w:t>
      </w:r>
      <w:r>
        <w:tab/>
      </w:r>
      <w:hyperlink r:id="rId8" w:history="1">
        <w:r w:rsidRPr="00B82449">
          <w:rPr>
            <w:rStyle w:val="Hyperlink"/>
          </w:rPr>
          <w:t>Kathleen.Doherty@utas.edu.au</w:t>
        </w:r>
      </w:hyperlink>
      <w:r>
        <w:br/>
      </w:r>
      <w:r w:rsidR="00523EB5" w:rsidRPr="00C406B5">
        <w:t>Private Bag 143, Hobart, TAS, 7001</w:t>
      </w:r>
      <w:r w:rsidR="00553AE0" w:rsidRPr="00C406B5">
        <w:t xml:space="preserve"> </w:t>
      </w:r>
      <w:r>
        <w:br/>
        <w:t xml:space="preserve">ORCID ID: </w:t>
      </w:r>
      <w:r w:rsidRPr="008F39AD">
        <w:t>0000-0002-0122-0123</w:t>
      </w:r>
    </w:p>
    <w:p w14:paraId="246EA20C" w14:textId="484B2B1C" w:rsidR="007133ED" w:rsidRDefault="00485D01" w:rsidP="00B34586">
      <w:pPr>
        <w:pStyle w:val="Heading1"/>
      </w:pPr>
      <w:r>
        <w:t>Other authors</w:t>
      </w:r>
      <w:r w:rsidR="00DE3BA2">
        <w:t xml:space="preserve"> </w:t>
      </w:r>
      <w:r w:rsidR="00DE3BA2" w:rsidRPr="001721CB">
        <w:t>ORCID ID</w:t>
      </w:r>
      <w:r w:rsidR="00DE3BA2">
        <w:t>s and social media handles</w:t>
      </w:r>
      <w:r w:rsidR="001721CB">
        <w:t>:</w:t>
      </w:r>
    </w:p>
    <w:p w14:paraId="3E47A37E" w14:textId="7BCCDD28" w:rsidR="00965780" w:rsidRDefault="007133ED" w:rsidP="00C406B5">
      <w:pPr>
        <w:pStyle w:val="Correspondencedetails"/>
      </w:pPr>
      <w:r>
        <w:t>Hannah Fair</w:t>
      </w:r>
      <w:r w:rsidR="00485D01">
        <w:tab/>
      </w:r>
      <w:r w:rsidR="00485D01">
        <w:tab/>
        <w:t xml:space="preserve">Twitter: </w:t>
      </w:r>
      <w:r w:rsidR="001721CB">
        <w:t>@hannahfair7</w:t>
      </w:r>
      <w:r w:rsidR="001721CB">
        <w:br/>
      </w:r>
      <w:r w:rsidR="001721CB">
        <w:tab/>
      </w:r>
      <w:r w:rsidR="001721CB">
        <w:tab/>
      </w:r>
      <w:r w:rsidR="001721CB">
        <w:tab/>
      </w:r>
      <w:r w:rsidR="001721CB" w:rsidRPr="001721CB">
        <w:t>ORCID ID: 0000-0002-4409-9132</w:t>
      </w:r>
    </w:p>
    <w:p w14:paraId="7D4D4795" w14:textId="47C2F3A3" w:rsidR="001721CB" w:rsidRDefault="001721CB" w:rsidP="00C406B5">
      <w:pPr>
        <w:pStyle w:val="Correspondencedetails"/>
      </w:pPr>
      <w:r>
        <w:t>Claire Ecc</w:t>
      </w:r>
      <w:r w:rsidR="00A85387">
        <w:t>leston</w:t>
      </w:r>
      <w:r w:rsidR="00A85387">
        <w:tab/>
      </w:r>
      <w:r w:rsidR="00A85387" w:rsidRPr="00A85387">
        <w:t>ORCID ID: 0000-0002-7913-6888</w:t>
      </w:r>
    </w:p>
    <w:p w14:paraId="1D0993D3" w14:textId="5A61BDA3" w:rsidR="00A85387" w:rsidRDefault="00A85387" w:rsidP="00C406B5">
      <w:pPr>
        <w:pStyle w:val="Correspondencedetails"/>
      </w:pPr>
      <w:r>
        <w:t xml:space="preserve">Shannon Klekociuk </w:t>
      </w:r>
      <w:r>
        <w:tab/>
      </w:r>
      <w:r w:rsidRPr="00A85387">
        <w:t>ORCID ID: 0000-0001-8654-2924</w:t>
      </w:r>
    </w:p>
    <w:p w14:paraId="4BEF5FF3" w14:textId="1CE2FC58" w:rsidR="002A7A1B" w:rsidRDefault="00A85387" w:rsidP="002A7A1B">
      <w:pPr>
        <w:pStyle w:val="Correspondencedetails"/>
        <w:ind w:left="2160" w:hanging="2160"/>
      </w:pPr>
      <w:r>
        <w:t>Maree Farrow</w:t>
      </w:r>
      <w:r>
        <w:tab/>
      </w:r>
      <w:r w:rsidR="002A7A1B">
        <w:t>Twitter: @FarrowMaree</w:t>
      </w:r>
      <w:r w:rsidR="002A7A1B">
        <w:br/>
      </w:r>
      <w:r w:rsidRPr="00A85387">
        <w:t>ORCID ID: 0000-0003-0302-9426</w:t>
      </w:r>
    </w:p>
    <w:p w14:paraId="08452DCA" w14:textId="62F45156" w:rsidR="005B5AAA" w:rsidRPr="00D1254C" w:rsidRDefault="00B34586" w:rsidP="00D1254C">
      <w:pPr>
        <w:pStyle w:val="Acknowledgements"/>
        <w:rPr>
          <w:b/>
          <w:bCs/>
          <w:i/>
          <w:iCs/>
        </w:rPr>
      </w:pPr>
      <w:r w:rsidRPr="00D1254C">
        <w:rPr>
          <w:i/>
          <w:iCs/>
        </w:rPr>
        <w:t>Word count</w:t>
      </w:r>
      <w:r w:rsidR="0056060F">
        <w:rPr>
          <w:i/>
          <w:iCs/>
        </w:rPr>
        <w:t>:</w:t>
      </w:r>
      <w:r w:rsidR="00D1254C" w:rsidRPr="00D1254C">
        <w:rPr>
          <w:i/>
          <w:iCs/>
        </w:rPr>
        <w:t xml:space="preserve"> </w:t>
      </w:r>
      <w:r w:rsidR="00F31D3F">
        <w:rPr>
          <w:i/>
          <w:iCs/>
        </w:rPr>
        <w:t>499</w:t>
      </w:r>
      <w:r w:rsidR="00E10458">
        <w:rPr>
          <w:i/>
          <w:iCs/>
        </w:rPr>
        <w:t xml:space="preserve">9 </w:t>
      </w:r>
      <w:r w:rsidR="00F31D3F" w:rsidRPr="00D1254C">
        <w:rPr>
          <w:i/>
          <w:iCs/>
        </w:rPr>
        <w:t>words</w:t>
      </w:r>
      <w:r w:rsidR="00F31D3F">
        <w:rPr>
          <w:i/>
          <w:iCs/>
        </w:rPr>
        <w:t xml:space="preserve"> (unblinded manuscript, excluding abstract and references) </w:t>
      </w:r>
      <w:r w:rsidR="005B5AAA" w:rsidRPr="00D1254C">
        <w:rPr>
          <w:b/>
          <w:bCs/>
          <w:i/>
          <w:iCs/>
          <w:u w:val="single"/>
        </w:rPr>
        <w:br w:type="page"/>
      </w:r>
    </w:p>
    <w:p w14:paraId="6E8C7DFD" w14:textId="77777777" w:rsidR="00C406B5" w:rsidRPr="00737F5A" w:rsidRDefault="00C406B5" w:rsidP="00C406B5">
      <w:pPr>
        <w:pStyle w:val="Articletitle"/>
      </w:pPr>
      <w:r w:rsidRPr="00737F5A">
        <w:lastRenderedPageBreak/>
        <w:t>The drivers of conversations about dementia risk reduction: a qualitative study</w:t>
      </w:r>
    </w:p>
    <w:p w14:paraId="41BBDDCF" w14:textId="7EFFE046" w:rsidR="00AF32DC" w:rsidRDefault="00341C60" w:rsidP="00346716">
      <w:pPr>
        <w:pStyle w:val="Abstract"/>
      </w:pPr>
      <w:r>
        <w:t xml:space="preserve">Dementia </w:t>
      </w:r>
      <w:r w:rsidR="001F5ED1">
        <w:t>prevention</w:t>
      </w:r>
      <w:r>
        <w:t xml:space="preserve"> is an area of health where public knowledge remains limited</w:t>
      </w:r>
      <w:r w:rsidR="00070618">
        <w:t>.</w:t>
      </w:r>
      <w:r>
        <w:t xml:space="preserve"> </w:t>
      </w:r>
      <w:r w:rsidR="00D1242A">
        <w:t xml:space="preserve">A growing number of education initiatives </w:t>
      </w:r>
      <w:r w:rsidR="005F0A2A">
        <w:t>are attempting to rectify this,</w:t>
      </w:r>
      <w:r w:rsidR="006D1053">
        <w:t xml:space="preserve"> but they</w:t>
      </w:r>
      <w:r>
        <w:t xml:space="preserve"> </w:t>
      </w:r>
      <w:r w:rsidR="00070618">
        <w:t xml:space="preserve">tend to </w:t>
      </w:r>
      <w:r>
        <w:t>reach audiences of limited size and diversity</w:t>
      </w:r>
      <w:r w:rsidR="00E950E1">
        <w:t xml:space="preserve">, limiting </w:t>
      </w:r>
      <w:r w:rsidR="001C1632">
        <w:t xml:space="preserve">intervention-associated </w:t>
      </w:r>
      <w:r w:rsidR="00E950E1">
        <w:t>health equity</w:t>
      </w:r>
      <w:r>
        <w:t xml:space="preserve">. However, </w:t>
      </w:r>
      <w:r w:rsidR="00A9659C">
        <w:t>ini</w:t>
      </w:r>
      <w:r w:rsidR="002D6F95">
        <w:t>tiative</w:t>
      </w:r>
      <w:r w:rsidR="00A74125">
        <w:t xml:space="preserve"> participants</w:t>
      </w:r>
      <w:r w:rsidR="002D6F95">
        <w:t xml:space="preserve"> </w:t>
      </w:r>
      <w:r w:rsidR="004A5A5A">
        <w:t>tend to discus</w:t>
      </w:r>
      <w:r w:rsidR="00B657E4">
        <w:t>s these</w:t>
      </w:r>
      <w:r w:rsidR="004A5A5A">
        <w:t xml:space="preserve"> </w:t>
      </w:r>
      <w:r w:rsidR="00DB071B">
        <w:t xml:space="preserve">initiatives and the information they contain with members of their social network, increasing the number and diversity of people </w:t>
      </w:r>
      <w:r w:rsidR="00D90F42">
        <w:t xml:space="preserve">receiving dementia risk </w:t>
      </w:r>
      <w:r w:rsidR="001F5ED1">
        <w:t xml:space="preserve">reduction </w:t>
      </w:r>
      <w:r w:rsidR="00D90F42">
        <w:t xml:space="preserve">information. In this qualitative study, we sought to understand the </w:t>
      </w:r>
      <w:r w:rsidR="00481897">
        <w:t>drivers of this information sharing. We interviewed 39 people from Tasmania, Australia who completed the Preventing Dementia M</w:t>
      </w:r>
      <w:r w:rsidR="00DD3842">
        <w:t xml:space="preserve">assive </w:t>
      </w:r>
      <w:r w:rsidR="00481897">
        <w:t>O</w:t>
      </w:r>
      <w:r w:rsidR="00DD3842">
        <w:t xml:space="preserve">pen </w:t>
      </w:r>
      <w:r w:rsidR="00481897">
        <w:t>O</w:t>
      </w:r>
      <w:r w:rsidR="00DD3842">
        <w:t xml:space="preserve">nline </w:t>
      </w:r>
      <w:r w:rsidR="00481897">
        <w:t>C</w:t>
      </w:r>
      <w:r w:rsidR="00DD3842">
        <w:t>ourse</w:t>
      </w:r>
      <w:r w:rsidR="00481897">
        <w:t xml:space="preserve"> in May 2020</w:t>
      </w:r>
      <w:r w:rsidR="0097023D">
        <w:t>. We</w:t>
      </w:r>
      <w:r w:rsidR="00F4516E">
        <w:t xml:space="preserve"> identif</w:t>
      </w:r>
      <w:r w:rsidR="00DF16BF">
        <w:t>ied</w:t>
      </w:r>
      <w:r w:rsidR="00F4516E">
        <w:t xml:space="preserve"> themes from responses to semi-structured interview questions</w:t>
      </w:r>
      <w:r w:rsidR="00DF16BF">
        <w:t xml:space="preserve"> using reflexive thematic analysis</w:t>
      </w:r>
      <w:r w:rsidR="00F4516E">
        <w:t xml:space="preserve">. </w:t>
      </w:r>
      <w:r w:rsidR="00C572BB">
        <w:t xml:space="preserve">We identified three key drivers of information sharing: </w:t>
      </w:r>
      <w:r w:rsidR="000B0A91">
        <w:t>participants</w:t>
      </w:r>
      <w:r w:rsidR="00BE6335">
        <w:t>’</w:t>
      </w:r>
      <w:r w:rsidR="000B0A91">
        <w:t xml:space="preserve"> personal course experience</w:t>
      </w:r>
      <w:r w:rsidR="00A52C9D">
        <w:t>s</w:t>
      </w:r>
      <w:r w:rsidR="00313142">
        <w:t>;</w:t>
      </w:r>
      <w:r w:rsidR="000B0A91">
        <w:t xml:space="preserve"> participant</w:t>
      </w:r>
      <w:r w:rsidR="00005FB6">
        <w:t>s</w:t>
      </w:r>
      <w:r w:rsidR="00B67222">
        <w:t xml:space="preserve"> finding information sharing opportunities with people they expected to be receptive</w:t>
      </w:r>
      <w:r w:rsidR="00313142">
        <w:t>; and conversation partner</w:t>
      </w:r>
      <w:r w:rsidR="00B657E4">
        <w:t xml:space="preserve">s’ responses to </w:t>
      </w:r>
      <w:r w:rsidR="00BE6335">
        <w:t>conversation topics</w:t>
      </w:r>
      <w:r w:rsidR="00B657E4">
        <w:t>.</w:t>
      </w:r>
      <w:r w:rsidR="002B6A5F">
        <w:t xml:space="preserve"> </w:t>
      </w:r>
      <w:r w:rsidR="00804824">
        <w:t>These drivers align</w:t>
      </w:r>
      <w:r w:rsidR="00E6716C">
        <w:t>ed</w:t>
      </w:r>
      <w:r w:rsidR="00804824">
        <w:t xml:space="preserve"> with </w:t>
      </w:r>
      <w:r w:rsidR="008C7A84">
        <w:t xml:space="preserve">existing </w:t>
      </w:r>
      <w:r w:rsidR="00804824">
        <w:t>communication theories</w:t>
      </w:r>
      <w:r w:rsidR="008C7A84">
        <w:t xml:space="preserve">, </w:t>
      </w:r>
      <w:r w:rsidR="00D95107">
        <w:t>with</w:t>
      </w:r>
      <w:r w:rsidR="007A082A">
        <w:t xml:space="preserve"> dementia-related</w:t>
      </w:r>
      <w:r w:rsidR="0085309B">
        <w:t xml:space="preserve"> stigma </w:t>
      </w:r>
      <w:r w:rsidR="007A082A">
        <w:t xml:space="preserve">effecting </w:t>
      </w:r>
      <w:r w:rsidR="00FD1F8E">
        <w:t xml:space="preserve">both actual and </w:t>
      </w:r>
      <w:r w:rsidR="00CF37F7">
        <w:t>perce</w:t>
      </w:r>
      <w:r w:rsidR="00FD1F8E">
        <w:t>ived</w:t>
      </w:r>
      <w:r w:rsidR="00CF37F7">
        <w:t xml:space="preserve"> conversation partner receptivity</w:t>
      </w:r>
      <w:r w:rsidR="004D4B8E">
        <w:t xml:space="preserve">. </w:t>
      </w:r>
      <w:r w:rsidR="00F81B3D" w:rsidRPr="00346716">
        <w:t xml:space="preserve">Understanding </w:t>
      </w:r>
      <w:r w:rsidR="001F1696" w:rsidRPr="00346716">
        <w:t xml:space="preserve">the </w:t>
      </w:r>
      <w:r w:rsidR="00F81B3D" w:rsidRPr="00346716">
        <w:t xml:space="preserve">drivers </w:t>
      </w:r>
      <w:r w:rsidR="00B94FE3" w:rsidRPr="00346716">
        <w:t xml:space="preserve">of information sharing </w:t>
      </w:r>
      <w:r w:rsidR="00F81B3D" w:rsidRPr="00346716">
        <w:t xml:space="preserve">may allow </w:t>
      </w:r>
      <w:r w:rsidR="002A7D9B" w:rsidRPr="00346716">
        <w:t xml:space="preserve">information about </w:t>
      </w:r>
      <w:r w:rsidR="00F81B3D" w:rsidRPr="00346716">
        <w:t xml:space="preserve">dementia risk </w:t>
      </w:r>
      <w:r w:rsidR="002A7D9B" w:rsidRPr="00346716">
        <w:t>reduction</w:t>
      </w:r>
      <w:r w:rsidR="00410E62" w:rsidRPr="00346716">
        <w:t>,</w:t>
      </w:r>
      <w:r w:rsidR="00F81B3D" w:rsidRPr="00346716">
        <w:t xml:space="preserve"> and other preventative health </w:t>
      </w:r>
      <w:r w:rsidR="002A7D9B" w:rsidRPr="00346716">
        <w:t>behaviours</w:t>
      </w:r>
      <w:r w:rsidR="00410E62" w:rsidRPr="00346716">
        <w:t>,</w:t>
      </w:r>
      <w:r w:rsidR="00F81B3D" w:rsidRPr="00346716">
        <w:t xml:space="preserve"> </w:t>
      </w:r>
      <w:r w:rsidR="00446159" w:rsidRPr="00346716">
        <w:t xml:space="preserve">to be presented </w:t>
      </w:r>
      <w:r w:rsidR="00F81B3D" w:rsidRPr="00346716">
        <w:t xml:space="preserve">in ways that </w:t>
      </w:r>
      <w:r w:rsidR="002E77F9" w:rsidRPr="00346716">
        <w:t>facilitat</w:t>
      </w:r>
      <w:r w:rsidR="00446159" w:rsidRPr="00346716">
        <w:t>e</w:t>
      </w:r>
      <w:r w:rsidR="002E77F9" w:rsidRPr="00346716">
        <w:t xml:space="preserve"> information</w:t>
      </w:r>
      <w:r w:rsidR="00133FF1" w:rsidRPr="00346716">
        <w:t xml:space="preserve"> diffus</w:t>
      </w:r>
      <w:r w:rsidR="002E77F9" w:rsidRPr="00346716">
        <w:t>ion,</w:t>
      </w:r>
      <w:r w:rsidR="00326CBA" w:rsidRPr="00346716">
        <w:t xml:space="preserve"> increasing equity in preventative health</w:t>
      </w:r>
      <w:r w:rsidR="00A171BC" w:rsidRPr="00346716">
        <w:t xml:space="preserve"> education.</w:t>
      </w:r>
      <w:r w:rsidR="00B657E4">
        <w:t xml:space="preserve"> </w:t>
      </w:r>
      <w:r w:rsidR="00F4516E">
        <w:t xml:space="preserve">  </w:t>
      </w:r>
      <w:r w:rsidR="00481897">
        <w:t xml:space="preserve"> </w:t>
      </w:r>
      <w:r w:rsidR="00D90F42">
        <w:t xml:space="preserve"> </w:t>
      </w:r>
    </w:p>
    <w:p w14:paraId="3400DE04" w14:textId="60FA4C50" w:rsidR="00BD2AAE" w:rsidRPr="00E50037" w:rsidRDefault="00BD2AAE" w:rsidP="00E50037">
      <w:pPr>
        <w:pStyle w:val="Heading1"/>
      </w:pPr>
      <w:r w:rsidRPr="00E50037">
        <w:t xml:space="preserve">Introduction </w:t>
      </w:r>
    </w:p>
    <w:p w14:paraId="446E8E0E" w14:textId="2FF79C36" w:rsidR="00BC7C47" w:rsidRDefault="00142FB6" w:rsidP="00BC7C47">
      <w:pPr>
        <w:pStyle w:val="Paragraph"/>
      </w:pPr>
      <w:r>
        <w:t xml:space="preserve"> Theoretical frameworks of behaviour change </w:t>
      </w:r>
      <w:r w:rsidR="003C387E">
        <w:fldChar w:fldCharType="begin">
          <w:fldData xml:space="preserve">PEVuZE5vdGU+PENpdGU+PEF1dGhvcj5Bcm1pdGFnZTwvQXV0aG9yPjxZZWFyPjIwMDA8L1llYXI+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</w:fldData>
        </w:fldChar>
      </w:r>
      <w:r w:rsidR="003C387E">
        <w:instrText xml:space="preserve"> ADDIN EN.CITE </w:instrText>
      </w:r>
      <w:r w:rsidR="003C387E">
        <w:fldChar w:fldCharType="begin">
          <w:fldData xml:space="preserve">PEVuZE5vdGU+PENpdGU+PEF1dGhvcj5Bcm1pdGFnZTwvQXV0aG9yPjxZZWFyPjIwMDA8L1llYXI+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</w:fldData>
        </w:fldChar>
      </w:r>
      <w:r w:rsidR="003C387E">
        <w:instrText xml:space="preserve"> ADDIN EN.CITE.DATA </w:instrText>
      </w:r>
      <w:r w:rsidR="003C387E">
        <w:fldChar w:fldCharType="end"/>
      </w:r>
      <w:r w:rsidR="003C387E">
        <w:fldChar w:fldCharType="separate"/>
      </w:r>
      <w:r w:rsidR="003C387E">
        <w:t>(Armitage &amp; Conner, 2000; Prochaska et al., 2002; Rogers, 2003)</w:t>
      </w:r>
      <w:r w:rsidR="003C387E">
        <w:fldChar w:fldCharType="end"/>
      </w:r>
      <w:r w:rsidR="003C387E">
        <w:t>,</w:t>
      </w:r>
      <w:r w:rsidR="00E83BDA">
        <w:t xml:space="preserve"> </w:t>
      </w:r>
      <w:r>
        <w:t xml:space="preserve">and empirical investigations </w:t>
      </w:r>
      <w:r w:rsidR="00FE7565">
        <w:t>into facilitators of</w:t>
      </w:r>
      <w:r w:rsidR="00E83BDA">
        <w:t xml:space="preserve"> health behaviours  </w:t>
      </w:r>
      <w:r w:rsidR="00AD4E5D">
        <w:fldChar w:fldCharType="begin">
          <w:fldData xml:space="preserve">PEVuZE5vdGU+PENpdGU+PEF1dGhvcj5HdWFuPC9BdXRob3I+PFllYXI+MjAyMTwvWWVhcj48UmVj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</w:fldData>
        </w:fldChar>
      </w:r>
      <w:r w:rsidR="00AD4E5D">
        <w:instrText xml:space="preserve"> ADDIN EN.CITE </w:instrText>
      </w:r>
      <w:r w:rsidR="00AD4E5D">
        <w:fldChar w:fldCharType="begin">
          <w:fldData xml:space="preserve">PEVuZE5vdGU+PENpdGU+PEF1dGhvcj5HdWFuPC9BdXRob3I+PFllYXI+MjAyMTwvWWVhcj48UmVj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</w:fldData>
        </w:fldChar>
      </w:r>
      <w:r w:rsidR="00AD4E5D">
        <w:instrText xml:space="preserve"> ADDIN EN.CITE.DATA </w:instrText>
      </w:r>
      <w:r w:rsidR="00AD4E5D">
        <w:fldChar w:fldCharType="end"/>
      </w:r>
      <w:r w:rsidR="00AD4E5D">
        <w:fldChar w:fldCharType="separate"/>
      </w:r>
      <w:r w:rsidR="00AD4E5D">
        <w:t>(Brunet et al., 2021; Claflin et al., 2021; Guan, 2021; Spronk et al., 2014)</w:t>
      </w:r>
      <w:r w:rsidR="00AD4E5D">
        <w:fldChar w:fldCharType="end"/>
      </w:r>
      <w:r w:rsidR="00E83BDA">
        <w:t xml:space="preserve"> suggest that knowledge is an important driver of healthy behaviour.  </w:t>
      </w:r>
      <w:r w:rsidR="002705DC">
        <w:t xml:space="preserve">However, not all aspects of health </w:t>
      </w:r>
      <w:r w:rsidR="00327752">
        <w:t>are adequately understood by the public</w:t>
      </w:r>
      <w:r w:rsidR="00F645C5">
        <w:t>, making behaviour change challenging</w:t>
      </w:r>
      <w:r w:rsidR="00A8464E">
        <w:t xml:space="preserve">. Dementia prevention </w:t>
      </w:r>
      <w:r w:rsidR="00F645C5">
        <w:t xml:space="preserve">is </w:t>
      </w:r>
      <w:r w:rsidR="00787266">
        <w:t xml:space="preserve">one </w:t>
      </w:r>
      <w:r w:rsidR="003C387E">
        <w:t>health</w:t>
      </w:r>
      <w:r w:rsidR="00787266">
        <w:t xml:space="preserve"> domain w</w:t>
      </w:r>
      <w:r w:rsidR="005D1621">
        <w:t>h</w:t>
      </w:r>
      <w:r w:rsidR="00787266">
        <w:t>ere public understanding is limited.</w:t>
      </w:r>
      <w:r w:rsidR="00BD2AAE">
        <w:t xml:space="preserve"> </w:t>
      </w:r>
    </w:p>
    <w:p w14:paraId="218E71B9" w14:textId="7D57986F" w:rsidR="00BD2AAE" w:rsidRDefault="00585FB4">
      <w:pPr>
        <w:pStyle w:val="Newparagraph"/>
      </w:pPr>
      <w:r>
        <w:t>T</w:t>
      </w:r>
      <w:r w:rsidR="008F3F79">
        <w:t>wo</w:t>
      </w:r>
      <w:r w:rsidR="00BD2AAE">
        <w:t xml:space="preserve"> in </w:t>
      </w:r>
      <w:r w:rsidR="008F3F79">
        <w:t>five</w:t>
      </w:r>
      <w:r w:rsidR="00BD2AAE">
        <w:t xml:space="preserve"> </w:t>
      </w:r>
      <w:r w:rsidR="006A7D30">
        <w:t>people</w:t>
      </w:r>
      <w:r w:rsidR="00BD2AAE">
        <w:t xml:space="preserve"> remain unaware that dementia risk can be reduced </w:t>
      </w:r>
      <w:r w:rsidR="00BD2AAE">
        <w:fldChar w:fldCharType="begin">
          <w:fldData xml:space="preserve">PEVuZE5vdGU+PENpdGU+PEF1dGhvcj5Ib3JzdDwvQXV0aG9yPjxZZWFyPjIwMjE8L1llYXI+PFJl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</w:fldData>
        </w:fldChar>
      </w:r>
      <w:r w:rsidR="008B3F5C">
        <w:instrText xml:space="preserve"> ADDIN EN.CITE </w:instrText>
      </w:r>
      <w:r w:rsidR="008B3F5C">
        <w:fldChar w:fldCharType="begin">
          <w:fldData xml:space="preserve">PEVuZE5vdGU+PENpdGU+PEF1dGhvcj5Ib3JzdDwvQXV0aG9yPjxZZWFyPjIwMjE8L1llYXI+PFJl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</w:fldData>
        </w:fldChar>
      </w:r>
      <w:r w:rsidR="008B3F5C">
        <w:instrText xml:space="preserve"> ADDIN EN.CITE.DATA </w:instrText>
      </w:r>
      <w:r w:rsidR="008B3F5C">
        <w:fldChar w:fldCharType="end"/>
      </w:r>
      <w:r w:rsidR="00BD2AAE">
        <w:fldChar w:fldCharType="separate"/>
      </w:r>
      <w:r w:rsidR="008B3F5C">
        <w:rPr>
          <w:noProof/>
        </w:rPr>
        <w:t>(Horst et al., 2021; Van Asbroeck et al., 2021; Vrijsen et al., 2021)</w:t>
      </w:r>
      <w:r w:rsidR="00BD2AAE">
        <w:fldChar w:fldCharType="end"/>
      </w:r>
      <w:r w:rsidR="008317C3">
        <w:t xml:space="preserve">, despite </w:t>
      </w:r>
      <w:r w:rsidR="005F46DD">
        <w:t>evidence that risk</w:t>
      </w:r>
      <w:r w:rsidR="00441017">
        <w:t>-</w:t>
      </w:r>
      <w:r w:rsidR="005F46DD">
        <w:t xml:space="preserve">reducing behaviour change </w:t>
      </w:r>
      <w:r w:rsidR="00D84493">
        <w:t>could reduce dementia</w:t>
      </w:r>
      <w:r>
        <w:t xml:space="preserve"> </w:t>
      </w:r>
      <w:r w:rsidR="001E0976">
        <w:t xml:space="preserve">incidence worldwide </w:t>
      </w:r>
      <w:r>
        <w:fldChar w:fldCharType="begin"/>
      </w:r>
      <w:r>
        <w:instrText xml:space="preserve"> ADDIN EN.CITE &lt;EndNote&gt;&lt;Cite&gt;&lt;Author&gt;World Health Organization&lt;/Author&gt;&lt;Year&gt;2021&lt;/Year&gt;&lt;RecNum&gt;474&lt;/RecNum&gt;&lt;DisplayText&gt;(World Health Organization, 2017, 2021)&lt;/DisplayText&gt;&lt;record&gt;&lt;rec-number&gt;474&lt;/rec-number&gt;&lt;foreign-keys&gt;&lt;key app="EN" db-id="far2twservprzmedstopttz3zxf9509ew0ed" timestamp="1636937178"&gt;474&lt;/key&gt;&lt;/foreign-keys&gt;&lt;ref-type name="Report"&gt;27&lt;/ref-type&gt;&lt;contributors&gt;&lt;authors&gt;&lt;author&gt;World Health Organization,&lt;/author&gt;&lt;/authors&gt;&lt;/contributors&gt;&lt;titles&gt;&lt;title&gt;Global status report on the public health response to dementia&lt;/title&gt;&lt;/titles&gt;&lt;dates&gt;&lt;year&gt;2021&lt;/year&gt;&lt;/dates&gt;&lt;pub-location&gt;Geneva&lt;/pub-location&gt;&lt;publisher&gt;World Health Organization&lt;/publisher&gt;&lt;urls&gt;&lt;/urls&gt;&lt;/record&gt;&lt;/Cite&gt;&lt;Cite&gt;&lt;Author&gt;World Health Organization&lt;/Author&gt;&lt;Year&gt;2017&lt;/Year&gt;&lt;RecNum&gt;481&lt;/RecNum&gt;&lt;record&gt;&lt;rec-number&gt;481&lt;/rec-number&gt;&lt;foreign-keys&gt;&lt;key app="EN" db-id="far2twservprzmedstopttz3zxf9509ew0ed" timestamp="1637706167"&gt;481&lt;/key&gt;&lt;/foreign-keys&gt;&lt;ref-type name="Report"&gt;27&lt;/ref-type&gt;&lt;contributors&gt;&lt;authors&gt;&lt;author&gt;World Health Organization,&lt;/author&gt;&lt;/authors&gt;&lt;/contributors&gt;&lt;titles&gt;&lt;title&gt;Global action plan on the public health response to dementia 2017–2025&lt;/title&gt;&lt;/titles&gt;&lt;dates&gt;&lt;year&gt;2017&lt;/year&gt;&lt;/dates&gt;&lt;pub-location&gt;Geneva&lt;/pub-location&gt;&lt;publisher&gt;World Health Organization&lt;/publisher&gt;&lt;urls&gt;&lt;related-urls&gt;&lt;url&gt;https://apps.who.int/iris/bitstream/handle/10665/259615/?sequence=1&lt;/url&gt;&lt;/related-urls&gt;&lt;/urls&gt;&lt;/record&gt;&lt;/Cite&gt;&lt;/EndNote&gt;</w:instrText>
      </w:r>
      <w:r>
        <w:fldChar w:fldCharType="separate"/>
      </w:r>
      <w:r>
        <w:rPr>
          <w:noProof/>
        </w:rPr>
        <w:t>(World Health Organization, 2017, 2021)</w:t>
      </w:r>
      <w:r>
        <w:fldChar w:fldCharType="end"/>
      </w:r>
      <w:r w:rsidR="00BD2AAE">
        <w:t xml:space="preserve">. </w:t>
      </w:r>
      <w:r>
        <w:t>Wide-reaching education campaigns are therefore needed to increase dementia risk knowledge and promote risk-reducing behaviour.</w:t>
      </w:r>
      <w:r w:rsidR="00BD2AAE">
        <w:t xml:space="preserve"> </w:t>
      </w:r>
    </w:p>
    <w:p w14:paraId="077A1154" w14:textId="1A4248FB" w:rsidR="006B6699" w:rsidRDefault="006B6699" w:rsidP="006B6699">
      <w:pPr>
        <w:pStyle w:val="Newparagraph"/>
      </w:pPr>
      <w:r>
        <w:t>Massive Open Online Courses</w:t>
      </w:r>
      <w:r w:rsidR="001701BE">
        <w:t xml:space="preserve"> (</w:t>
      </w:r>
      <w:r>
        <w:t>MOOCs</w:t>
      </w:r>
      <w:r w:rsidR="001701BE">
        <w:t>)</w:t>
      </w:r>
      <w:r>
        <w:t xml:space="preserve"> </w:t>
      </w:r>
      <w:r w:rsidR="0060482E">
        <w:t xml:space="preserve">offer a </w:t>
      </w:r>
      <w:r>
        <w:t>method for providing</w:t>
      </w:r>
      <w:r w:rsidR="00DA0B3B">
        <w:t xml:space="preserve"> </w:t>
      </w:r>
      <w:r w:rsidR="0060482E">
        <w:t>large</w:t>
      </w:r>
      <w:r w:rsidR="00DA0B3B">
        <w:t xml:space="preserve"> </w:t>
      </w:r>
      <w:r>
        <w:t xml:space="preserve">public </w:t>
      </w:r>
      <w:r w:rsidR="0060482E">
        <w:t>audience</w:t>
      </w:r>
      <w:r w:rsidR="001701BE">
        <w:t>s</w:t>
      </w:r>
      <w:r w:rsidR="0060482E">
        <w:t xml:space="preserve"> </w:t>
      </w:r>
      <w:r>
        <w:t xml:space="preserve">with detailed preventative health information, thereby </w:t>
      </w:r>
      <w:r w:rsidR="0060482E">
        <w:t xml:space="preserve">widely </w:t>
      </w:r>
      <w:r>
        <w:t xml:space="preserve">promoting preventative health behaviour </w:t>
      </w:r>
      <w:r w:rsidR="00ED63CE">
        <w:fldChar w:fldCharType="begin"/>
      </w:r>
      <w:r w:rsidR="00ED63CE">
        <w:instrText xml:space="preserve"> ADDIN EN.CITE &lt;EndNote&gt;&lt;Cite&gt;&lt;Author&gt;Claflin&lt;/Author&gt;&lt;Year&gt;2021&lt;/Year&gt;&lt;RecNum&gt;476&lt;/RecNum&gt;&lt;DisplayText&gt;(Claflin et al., 2021)&lt;/DisplayText&gt;&lt;record&gt;&lt;rec-number&gt;476&lt;/rec-number&gt;&lt;foreign-keys&gt;&lt;key app="EN" db-id="far2twservprzmedstopttz3zxf9509ew0ed" timestamp="1637101077"&gt;476&lt;/key&gt;&lt;/foreign-keys&gt;&lt;ref-type name="Journal Article"&gt;17&lt;/ref-type&gt;&lt;contributors&gt;&lt;authors&gt;&lt;author&gt;Claflin, Suzi B.&lt;/author&gt;&lt;author&gt;Klekociuk, Shannon&lt;/author&gt;&lt;author&gt;Fair, Hannah&lt;/author&gt;&lt;author&gt;Bostock, Emmanuelle&lt;/author&gt;&lt;author&gt;Farrow, Maree&lt;/author&gt;&lt;author&gt;Doherty, Kathleen&lt;/author&gt;&lt;author&gt;Taylor, Bruce V.&lt;/author&gt;&lt;/authors&gt;&lt;/contributors&gt;&lt;titles&gt;&lt;title&gt;Assessing the Impact of Online Health Education Interventions From 2010-2020: A Systematic Review of the Evidence&lt;/title&gt;&lt;secondary-title&gt;American Journal of Health Promotion&lt;/secondary-title&gt;&lt;/titles&gt;&lt;periodical&gt;&lt;full-title&gt;American Journal of Health Promotion&lt;/full-title&gt;&lt;/periodical&gt;&lt;pages&gt;089011712110393&lt;/pages&gt;&lt;dates&gt;&lt;year&gt;2021&lt;/year&gt;&lt;/dates&gt;&lt;publisher&gt;SAGE Publications&lt;/publisher&gt;&lt;isbn&gt;0890-1171&lt;/isbn&gt;&lt;urls&gt;&lt;related-urls&gt;&lt;url&gt;https://dx.doi.org/10.1177/08901171211039308&lt;/url&gt;&lt;/related-urls&gt;&lt;pdf-urls&gt;&lt;url&gt;file://C:\Users\hldilger\Downloads\Claflin-2021-Assessing-the-impact-of-online-heal (1).pdf&lt;/url&gt;&lt;/pdf-urls&gt;&lt;/urls&gt;&lt;electronic-resource-num&gt;10.1177/08901171211039308&lt;/electronic-resource-num&gt;&lt;/record&gt;&lt;/Cite&gt;&lt;/EndNote&gt;</w:instrText>
      </w:r>
      <w:r w:rsidR="00ED63CE">
        <w:fldChar w:fldCharType="separate"/>
      </w:r>
      <w:r w:rsidR="00ED63CE">
        <w:rPr>
          <w:noProof/>
        </w:rPr>
        <w:t>(Claflin et al., 2021)</w:t>
      </w:r>
      <w:r w:rsidR="00ED63CE">
        <w:fldChar w:fldCharType="end"/>
      </w:r>
      <w:r>
        <w:t xml:space="preserve">. </w:t>
      </w:r>
      <w:r w:rsidR="00FA1619">
        <w:t>The Preventing Dementia MOOC (PDMOOC)</w:t>
      </w:r>
      <w:r w:rsidR="004C3B59">
        <w:t xml:space="preserve"> </w:t>
      </w:r>
      <w:r w:rsidR="00C41D50">
        <w:t xml:space="preserve">was therefore developed to </w:t>
      </w:r>
      <w:r>
        <w:t xml:space="preserve">provide information about </w:t>
      </w:r>
      <w:r w:rsidR="00FA1619">
        <w:t>dementia risk reduction</w:t>
      </w:r>
      <w:r>
        <w:t xml:space="preserve"> through video presentations</w:t>
      </w:r>
      <w:r w:rsidR="005F73CC">
        <w:t>,</w:t>
      </w:r>
      <w:r>
        <w:t xml:space="preserve"> text-based webpages</w:t>
      </w:r>
      <w:r w:rsidR="0060482E">
        <w:t xml:space="preserve">, </w:t>
      </w:r>
      <w:r>
        <w:t>discussion boards</w:t>
      </w:r>
      <w:r w:rsidR="005F73CC">
        <w:t>,</w:t>
      </w:r>
      <w:r>
        <w:t xml:space="preserve"> and end-of-module quizzes </w:t>
      </w:r>
      <w:r w:rsidR="00ED63CE">
        <w:fldChar w:fldCharType="begin"/>
      </w:r>
      <w:r w:rsidR="00ED63CE">
        <w:instrText xml:space="preserve"> ADDIN EN.CITE &lt;EndNote&gt;&lt;Cite&gt;&lt;Author&gt;Farrow&lt;/Author&gt;&lt;Year&gt;2022&lt;/Year&gt;&lt;RecNum&gt;611&lt;/RecNum&gt;&lt;DisplayText&gt;(Farrow et al., 2022)&lt;/DisplayText&gt;&lt;record&gt;&lt;rec-number&gt;611&lt;/rec-number&gt;&lt;foreign-keys&gt;&lt;key app="EN" db-id="far2twservprzmedstopttz3zxf9509ew0ed" timestamp="1652749230"&gt;611&lt;/key&gt;&lt;/foreign-keys&gt;&lt;ref-type name="Journal Article"&gt;17&lt;/ref-type&gt;&lt;contributors&gt;&lt;authors&gt;&lt;author&gt;Farrow, Maree&lt;/author&gt;&lt;author&gt;Fair, Hannah&lt;/author&gt;&lt;author&gt;Klekociuk, Shannon Z.&lt;/author&gt;&lt;author&gt;Vickers, James C.&lt;/author&gt;&lt;/authors&gt;&lt;/contributors&gt;&lt;titles&gt;&lt;title&gt;Educating the masses to address a global public health priority: The Preventing Dementia Massive Open Online Course (MOOC)&lt;/title&gt;&lt;secondary-title&gt;PLOS ONE&lt;/secondary-title&gt;&lt;/titles&gt;&lt;periodical&gt;&lt;full-title&gt;PloS one&lt;/full-title&gt;&lt;/periodical&gt;&lt;pages&gt;e0267205&lt;/pages&gt;&lt;volume&gt;17&lt;/volume&gt;&lt;number&gt;5&lt;/number&gt;&lt;dates&gt;&lt;year&gt;2022&lt;/year&gt;&lt;/dates&gt;&lt;publisher&gt;Public Library of Science (PLoS)&lt;/publisher&gt;&lt;isbn&gt;1932-6203&lt;/isbn&gt;&lt;urls&gt;&lt;related-urls&gt;&lt;url&gt;https://dx.doi.org/10.1371/journal.pone.0267205&lt;/url&gt;&lt;/related-urls&gt;&lt;pdf-urls&gt;&lt;url&gt;file://C:\Users\hldilger\Downloads\Farrow-2022-Educating-the-masses-to-address-a-g.pdf&lt;/url&gt;&lt;/pdf-urls&gt;&lt;/urls&gt;&lt;electronic-resource-num&gt;10.1371/journal.pone.0267205&lt;/electronic-resource-num&gt;&lt;/record&gt;&lt;/Cite&gt;&lt;/EndNote&gt;</w:instrText>
      </w:r>
      <w:r w:rsidR="00ED63CE">
        <w:fldChar w:fldCharType="separate"/>
      </w:r>
      <w:r w:rsidR="00ED63CE">
        <w:rPr>
          <w:noProof/>
        </w:rPr>
        <w:t>(Farrow et al., 2022)</w:t>
      </w:r>
      <w:r w:rsidR="00ED63CE">
        <w:fldChar w:fldCharType="end"/>
      </w:r>
      <w:r>
        <w:t xml:space="preserve">. </w:t>
      </w:r>
      <w:r w:rsidR="00C41D50">
        <w:t>This MOOC</w:t>
      </w:r>
      <w:r>
        <w:t>, like many other</w:t>
      </w:r>
      <w:r w:rsidR="00C41D50">
        <w:t>s</w:t>
      </w:r>
      <w:r>
        <w:t xml:space="preserve">, reaches a large </w:t>
      </w:r>
      <w:r w:rsidR="00AA496F">
        <w:t>global audience</w:t>
      </w:r>
      <w:r w:rsidR="00205ECB">
        <w:t xml:space="preserve"> </w:t>
      </w:r>
      <w:r w:rsidR="00C41D50">
        <w:t xml:space="preserve">(over 100,000 enrolments across 5 years) </w:t>
      </w:r>
      <w:r w:rsidR="00205ECB">
        <w:t>with limited demographic diversity</w:t>
      </w:r>
      <w:r w:rsidR="009A7A13">
        <w:t xml:space="preserve"> </w:t>
      </w:r>
      <w:r w:rsidR="00ED63CE">
        <w:fldChar w:fldCharType="begin">
          <w:fldData xml:space="preserve">PEVuZE5vdGU+PENpdGU+PEF1dGhvcj5SZWljaDwvQXV0aG9yPjxZZWFyPjIwMTk8L1llYXI+PFJl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</w:fldData>
        </w:fldChar>
      </w:r>
      <w:r w:rsidR="00ED63CE">
        <w:instrText xml:space="preserve"> ADDIN EN.CITE </w:instrText>
      </w:r>
      <w:r w:rsidR="00ED63CE">
        <w:fldChar w:fldCharType="begin">
          <w:fldData xml:space="preserve">PEVuZE5vdGU+PENpdGU+PEF1dGhvcj5SZWljaDwvQXV0aG9yPjxZZWFyPjIwMTk8L1llYXI+PFJl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</w:fldData>
        </w:fldChar>
      </w:r>
      <w:r w:rsidR="00ED63CE">
        <w:instrText xml:space="preserve"> ADDIN EN.CITE.DATA </w:instrText>
      </w:r>
      <w:r w:rsidR="00ED63CE">
        <w:fldChar w:fldCharType="end"/>
      </w:r>
      <w:r w:rsidR="00ED63CE">
        <w:fldChar w:fldCharType="separate"/>
      </w:r>
      <w:r w:rsidR="00ED63CE">
        <w:rPr>
          <w:noProof/>
        </w:rPr>
        <w:t>(Farrow et al., 2022; Hansen &amp; Reich, 2015; Reich &amp; Ruipérez-Valiente, 2019)</w:t>
      </w:r>
      <w:r w:rsidR="00ED63CE">
        <w:fldChar w:fldCharType="end"/>
      </w:r>
      <w:r>
        <w:t xml:space="preserve">. </w:t>
      </w:r>
      <w:r w:rsidR="00205ECB">
        <w:t>Th</w:t>
      </w:r>
      <w:r w:rsidR="00C41D50">
        <w:t xml:space="preserve">e PDMOOC’s participants share many characteristics with </w:t>
      </w:r>
      <w:r>
        <w:t>traditional information seekers</w:t>
      </w:r>
      <w:r w:rsidR="00213C26">
        <w:t xml:space="preserve">, and </w:t>
      </w:r>
      <w:r w:rsidR="00C41D50">
        <w:t xml:space="preserve">this audience is </w:t>
      </w:r>
      <w:proofErr w:type="gramStart"/>
      <w:r w:rsidR="00C41D50">
        <w:t>similar to</w:t>
      </w:r>
      <w:proofErr w:type="gramEnd"/>
      <w:r w:rsidR="00C41D50">
        <w:t xml:space="preserve"> that </w:t>
      </w:r>
      <w:r w:rsidR="00213C26">
        <w:t xml:space="preserve">reached </w:t>
      </w:r>
      <w:r w:rsidR="00243929">
        <w:t xml:space="preserve">by other dementia risk reduction </w:t>
      </w:r>
      <w:r w:rsidR="00ED63CE">
        <w:t>initiatives</w:t>
      </w:r>
      <w:r>
        <w:t xml:space="preserve">: </w:t>
      </w:r>
      <w:r w:rsidR="00ED63CE">
        <w:t xml:space="preserve">primarily </w:t>
      </w:r>
      <w:r>
        <w:t xml:space="preserve">highly educated women from high income countries </w:t>
      </w:r>
      <w:r>
        <w:fldChar w:fldCharType="begin">
          <w:fldData xml:space="preserve">PEVuZE5vdGU+PENpdGU+PEF1dGhvcj5GYXJyb3c8L0F1dGhvcj48WWVhcj4yMDIyPC9ZZWFyPjxS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</w:fldData>
        </w:fldChar>
      </w:r>
      <w:r w:rsidR="00ED63CE">
        <w:instrText xml:space="preserve"> ADDIN EN.CITE </w:instrText>
      </w:r>
      <w:r w:rsidR="00ED63CE">
        <w:fldChar w:fldCharType="begin">
          <w:fldData xml:space="preserve">PEVuZE5vdGU+PENpdGU+PEF1dGhvcj5GYXJyb3c8L0F1dGhvcj48WWVhcj4yMDIyPC9ZZWFyPjxS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</w:fldData>
        </w:fldChar>
      </w:r>
      <w:r w:rsidR="00ED63CE">
        <w:instrText xml:space="preserve"> ADDIN EN.CITE.DATA </w:instrText>
      </w:r>
      <w:r w:rsidR="00ED63CE">
        <w:fldChar w:fldCharType="end"/>
      </w:r>
      <w:r>
        <w:fldChar w:fldCharType="separate"/>
      </w:r>
      <w:r w:rsidR="00ED63CE">
        <w:rPr>
          <w:noProof/>
        </w:rPr>
        <w:t>(Fair et al., 2022; Farrow et al., 2022; Zimmerman &amp; Shaw, 2020)</w:t>
      </w:r>
      <w:r>
        <w:fldChar w:fldCharType="end"/>
      </w:r>
      <w:r>
        <w:t xml:space="preserve">. </w:t>
      </w:r>
    </w:p>
    <w:p w14:paraId="70AD7A81" w14:textId="1142823C" w:rsidR="00BD2AAE" w:rsidRDefault="00E62302" w:rsidP="00CB5133">
      <w:pPr>
        <w:pStyle w:val="Newparagraph"/>
      </w:pPr>
      <w:r>
        <w:t>I</w:t>
      </w:r>
      <w:r w:rsidR="00AC724B">
        <w:t xml:space="preserve">nformation sharing through </w:t>
      </w:r>
      <w:r w:rsidR="00BD2AAE">
        <w:t xml:space="preserve">interpersonal communication may broaden the reach of health initiatives and the information they contain </w:t>
      </w:r>
      <w:r w:rsidR="00BD2AAE">
        <w:fldChar w:fldCharType="begin">
          <w:fldData xml:space="preserve">PEVuZE5vdGU+PENpdGU+PEF1dGhvcj5GYWlyPC9BdXRob3I+PFllYXI+MjAyMTwvWWVhcj48UmVj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</w:fldData>
        </w:fldChar>
      </w:r>
      <w:r w:rsidR="00ED63CE">
        <w:instrText xml:space="preserve"> ADDIN EN.CITE </w:instrText>
      </w:r>
      <w:r w:rsidR="00ED63CE">
        <w:fldChar w:fldCharType="begin">
          <w:fldData xml:space="preserve">PEVuZE5vdGU+PENpdGU+PEF1dGhvcj5GYWlyPC9BdXRob3I+PFllYXI+MjAyMTwvWWVhcj48UmVj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</w:fldData>
        </w:fldChar>
      </w:r>
      <w:r w:rsidR="00ED63CE">
        <w:instrText xml:space="preserve"> ADDIN EN.CITE.DATA </w:instrText>
      </w:r>
      <w:r w:rsidR="00ED63CE">
        <w:fldChar w:fldCharType="end"/>
      </w:r>
      <w:r w:rsidR="00BD2AAE">
        <w:fldChar w:fldCharType="separate"/>
      </w:r>
      <w:r w:rsidR="00ED63CE">
        <w:rPr>
          <w:noProof/>
        </w:rPr>
        <w:t>(Fair et al., 2021; Lester, 1993; Nolan et al., 2005; Rogers, 2003)</w:t>
      </w:r>
      <w:r w:rsidR="00BD2AAE">
        <w:fldChar w:fldCharType="end"/>
      </w:r>
      <w:r w:rsidR="00BD2AAE">
        <w:t xml:space="preserve">. </w:t>
      </w:r>
      <w:r w:rsidR="002F2569">
        <w:t xml:space="preserve">Health information sharing is associated with health information seeking and scanning, indicating that people who seek out health information may be inclined to further disseminate information </w:t>
      </w:r>
      <w:r w:rsidR="002F2569">
        <w:fldChar w:fldCharType="begin"/>
      </w:r>
      <w:r w:rsidR="002F2569">
        <w:instrText xml:space="preserve"> ADDIN EN.CITE &lt;EndNote&gt;&lt;Cite&gt;&lt;Author&gt;Liu&lt;/Author&gt;&lt;Year&gt;2019&lt;/Year&gt;&lt;RecNum&gt;528&lt;/RecNum&gt;&lt;DisplayText&gt;(Liu et al., 2019)&lt;/DisplayText&gt;&lt;record&gt;&lt;rec-number&gt;528&lt;/rec-number&gt;&lt;foreign-keys&gt;&lt;key app="EN" db-id="far2twservprzmedstopttz3zxf9509ew0ed" timestamp="1648078164"&gt;528&lt;/key&gt;&lt;/foreign-keys&gt;&lt;ref-type name="Journal Article"&gt;17&lt;/ref-type&gt;&lt;contributors&gt;&lt;authors&gt;&lt;author&gt;Liu, Miao&lt;/author&gt;&lt;author&gt;Yang, Yiqing&lt;/author&gt;&lt;author&gt;Sun, Ye&lt;/author&gt;&lt;/authors&gt;&lt;/contributors&gt;&lt;titles&gt;&lt;title&gt;Exploring Health Information Sharing Behavior Among Chinese Older Adults: A Social Support Perspective&lt;/title&gt;&lt;secondary-title&gt;Health Communication&lt;/secondary-title&gt;&lt;/titles&gt;&lt;periodical&gt;&lt;full-title&gt;Health Communication&lt;/full-title&gt;&lt;/periodical&gt;&lt;pages&gt;1824-1832&lt;/pages&gt;&lt;volume&gt;34&lt;/volume&gt;&lt;number&gt;14&lt;/number&gt;&lt;dates&gt;&lt;year&gt;2019&lt;/year&gt;&lt;/dates&gt;&lt;publisher&gt;Informa UK Limited&lt;/publisher&gt;&lt;isbn&gt;1041-0236&lt;/isbn&gt;&lt;urls&gt;&lt;related-urls&gt;&lt;url&gt;https://dx.doi.org/10.1080/10410236.2018.1536950&lt;/url&gt;&lt;/related-urls&gt;&lt;pdf-urls&gt;&lt;url&gt;file://C:\Users\hldilger\Downloads\Liu-2019-Exploring-health-information-sharin.pdf&lt;/url&gt;&lt;/pdf-urls&gt;&lt;/urls&gt;&lt;electronic-resource-num&gt;10.1080/10410236.2018.1536950&lt;/electronic-resource-num&gt;&lt;/record&gt;&lt;/Cite&gt;&lt;/EndNote&gt;</w:instrText>
      </w:r>
      <w:r w:rsidR="002F2569">
        <w:fldChar w:fldCharType="separate"/>
      </w:r>
      <w:r w:rsidR="002F2569">
        <w:rPr>
          <w:noProof/>
        </w:rPr>
        <w:t>(Liu et al., 2019)</w:t>
      </w:r>
      <w:r w:rsidR="002F2569">
        <w:fldChar w:fldCharType="end"/>
      </w:r>
      <w:r w:rsidR="002F2569">
        <w:t xml:space="preserve">. Accordingly, </w:t>
      </w:r>
      <w:r w:rsidR="008F39BF">
        <w:t>PDMOOC</w:t>
      </w:r>
      <w:r w:rsidR="00BD2AAE">
        <w:t xml:space="preserve"> </w:t>
      </w:r>
      <w:r w:rsidR="004A6634">
        <w:t xml:space="preserve">participants </w:t>
      </w:r>
      <w:r w:rsidR="00BD2AAE">
        <w:t>frequently report</w:t>
      </w:r>
      <w:r w:rsidR="00E06F2C">
        <w:t>ed</w:t>
      </w:r>
      <w:r w:rsidR="00BD2AAE">
        <w:t xml:space="preserve"> discussing this initiative and its content in interpersonal conversations, transmitting information to a larger and more diverse audience than </w:t>
      </w:r>
      <w:r w:rsidR="0090002F">
        <w:t>the audience</w:t>
      </w:r>
      <w:r w:rsidR="00BD2AAE">
        <w:t xml:space="preserve"> reached directly </w:t>
      </w:r>
      <w:r w:rsidR="008044FC">
        <w:fldChar w:fldCharType="begin"/>
      </w:r>
      <w:r w:rsidR="00ED63CE">
        <w:instrText xml:space="preserve"> ADDIN EN.CITE &lt;EndNote&gt;&lt;Cite&gt;&lt;Author&gt;Fair&lt;/Author&gt;&lt;Year&gt;2022&lt;/Year&gt;&lt;RecNum&gt;576&lt;/RecNum&gt;&lt;DisplayText&gt;(H. Fair et al., 2022)&lt;/DisplayText&gt;&lt;record&gt;&lt;rec-number&gt;576&lt;/rec-number&gt;&lt;foreign-keys&gt;&lt;key app="EN" db-id="far2twservprzmedstopttz3zxf9509ew0ed" timestamp="1651009657"&gt;576&lt;/key&gt;&lt;/foreign-keys&gt;&lt;ref-type name="Journal Article"&gt;17&lt;/ref-type&gt;&lt;contributors&gt;&lt;authors&gt;&lt;author&gt;Fair, H.&lt;/author&gt;&lt;author&gt;Klekociuk, S.&lt;/author&gt;&lt;author&gt;Eccleston, C.&lt;/author&gt;&lt;author&gt;Doherty, K.&lt;/author&gt;&lt;author&gt;Farrow, M.&lt;/author&gt;&lt;/authors&gt;&lt;/contributors&gt;&lt;auth-address&gt;Wicking Dementia Research and Education Centre, University of Tasmania, Hobart, Tasmania, Australia.&lt;/auth-address&gt;&lt;titles&gt;&lt;title&gt;Interpersonal communication may improve equity in dementia risk education&lt;/title&gt;&lt;secondary-title&gt;Health Promot J Austr&lt;/secondary-title&gt;&lt;alt-title&gt;Health promotion journal of Australia : official journal of Australian Association of Health Promotion Professionals&lt;/alt-title&gt;&lt;/titles&gt;&lt;periodical&gt;&lt;full-title&gt;Health Promot J Austr&lt;/full-title&gt;&lt;abbr-1&gt;Health promotion journal of Australia : official journal of Australian Association of Health Promotion Professionals&lt;/abbr-1&gt;&lt;/periodical&gt;&lt;alt-periodical&gt;&lt;full-title&gt;Health Promot J Austr&lt;/full-title&gt;&lt;abbr-1&gt;Health promotion journal of Australia : official journal of Australian Association of Health Promotion Professionals&lt;/abbr-1&gt;&lt;/alt-periodical&gt;&lt;edition&gt;2022/04/01&lt;/edition&gt;&lt;keywords&gt;&lt;keyword&gt;dementia&lt;/keyword&gt;&lt;keyword&gt;dementia prevention&lt;/keyword&gt;&lt;keyword&gt;dementia risk reduction&lt;/keyword&gt;&lt;keyword&gt;information dissemination&lt;/keyword&gt;&lt;keyword&gt;risk reduction behavior&lt;/keyword&gt;&lt;/keywords&gt;&lt;dates&gt;&lt;year&gt;2022&lt;/year&gt;&lt;pub-dates&gt;&lt;date&gt;Mar 31&lt;/date&gt;&lt;/pub-dates&gt;&lt;/dates&gt;&lt;isbn&gt;1036-1073 (Print)&amp;#xD;1036-1073&lt;/isbn&gt;&lt;accession-num&gt;35355355&lt;/accession-num&gt;&lt;urls&gt;&lt;/urls&gt;&lt;electronic-resource-num&gt;10.1002/hpja.602&lt;/electronic-resource-num&gt;&lt;remote-database-provider&gt;NLM&lt;/remote-database-provider&gt;&lt;language&gt;eng&lt;/language&gt;&lt;/record&gt;&lt;/Cite&gt;&lt;/EndNote&gt;</w:instrText>
      </w:r>
      <w:r w:rsidR="008044FC">
        <w:fldChar w:fldCharType="separate"/>
      </w:r>
      <w:r w:rsidR="00ED63CE">
        <w:rPr>
          <w:noProof/>
        </w:rPr>
        <w:t>(Fair et al., 2022)</w:t>
      </w:r>
      <w:r w:rsidR="008044FC">
        <w:fldChar w:fldCharType="end"/>
      </w:r>
      <w:r w:rsidR="00BD2AAE">
        <w:t xml:space="preserve">. </w:t>
      </w:r>
      <w:r w:rsidR="00FD3610" w:rsidRPr="00FD3610">
        <w:t xml:space="preserve"> </w:t>
      </w:r>
      <w:r>
        <w:t xml:space="preserve">Strength-of-weak ties theory suggests that information will reach audiences of greatest diversity when it is shared with people who are less well-known to initiative participants </w:t>
      </w:r>
      <w:r w:rsidR="00FD3610">
        <w:fldChar w:fldCharType="begin"/>
      </w:r>
      <w:r w:rsidR="00FD3610">
        <w:instrText xml:space="preserve"> ADDIN EN.CITE &lt;EndNote&gt;&lt;Cite&gt;&lt;Author&gt;Granovetter&lt;/Author&gt;&lt;Year&gt;1973&lt;/Year&gt;&lt;RecNum&gt;182&lt;/RecNum&gt;&lt;DisplayText&gt;(Granovetter, 1973)&lt;/DisplayText&gt;&lt;record&gt;&lt;rec-number&gt;182&lt;/rec-number&gt;&lt;foreign-keys&gt;&lt;key app="EN" db-id="far2twservprzmedstopttz3zxf9509ew0ed" timestamp="1562642594"&gt;182&lt;/key&gt;&lt;/foreign-keys&gt;&lt;ref-type name="Journal Article"&gt;17&lt;/ref-type&gt;&lt;contributors&gt;&lt;authors&gt;&lt;author&gt;Mark S Granovetter&lt;/author&gt;&lt;/authors&gt;&lt;/contributors&gt;&lt;titles&gt;&lt;title&gt;The Strength of Weak Ties&lt;/title&gt;&lt;secondary-title&gt;American Journal of Sociology&lt;/secondary-title&gt;&lt;/titles&gt;&lt;periodical&gt;&lt;full-title&gt;American Journal of Sociology&lt;/full-title&gt;&lt;/periodical&gt;&lt;pages&gt;1360-1380&lt;/pages&gt;&lt;volume&gt;78&lt;/volume&gt;&lt;number&gt;6&lt;/number&gt;&lt;section&gt;1360&lt;/section&gt;&lt;dates&gt;&lt;year&gt;1973&lt;/year&gt;&lt;/dates&gt;&lt;urls&gt;&lt;related-urls&gt;&lt;url&gt;https://dx.doi.org/10.2307/2776392&lt;/url&gt;&lt;/related-urls&gt;&lt;pdf-urls&gt;&lt;url&gt;file://C:\Users\hldilger\Downloads\kopernio\10.2307_2776392.pdf&lt;/url&gt;&lt;/pdf-urls&gt;&lt;/urls&gt;&lt;electronic-resource-num&gt;10.2307/2776392&lt;/electronic-resource-num&gt;&lt;research-notes&gt;Origin of strength of weak ties theory. Defines weak tie as A being connected to B, and B to C but not A to C. Weak ties are crutial to diffusion.&lt;/research-notes&gt;&lt;/record&gt;&lt;/Cite&gt;&lt;/EndNote&gt;</w:instrText>
      </w:r>
      <w:r w:rsidR="00FD3610">
        <w:fldChar w:fldCharType="separate"/>
      </w:r>
      <w:r w:rsidRPr="2EB7933D">
        <w:rPr>
          <w:noProof/>
        </w:rPr>
        <w:t>(Granovetter, 1973)</w:t>
      </w:r>
      <w:r w:rsidR="00FD3610">
        <w:fldChar w:fldCharType="end"/>
      </w:r>
      <w:r>
        <w:t>.</w:t>
      </w:r>
    </w:p>
    <w:p w14:paraId="4A419ED3" w14:textId="6D1EE873" w:rsidR="00BD2AAE" w:rsidRDefault="00BD2AAE" w:rsidP="00CB5133">
      <w:pPr>
        <w:pStyle w:val="Newparagraph"/>
      </w:pPr>
      <w:r>
        <w:t xml:space="preserve">Health information sharing often occurs </w:t>
      </w:r>
      <w:r w:rsidR="008D4B81">
        <w:t>within</w:t>
      </w:r>
      <w:r>
        <w:t xml:space="preserve"> everyday social interactions </w:t>
      </w:r>
      <w:r>
        <w:fldChar w:fldCharType="begin"/>
      </w:r>
      <w:r w:rsidR="008B3F5C">
        <w:instrText xml:space="preserve"> ADDIN EN.CITE &lt;EndNote&gt;&lt;Cite&gt;&lt;Author&gt;Huisman&lt;/Author&gt;&lt;Year&gt;2020&lt;/Year&gt;&lt;RecNum&gt;522&lt;/RecNum&gt;&lt;DisplayText&gt;(Huisman et al., 2020)&lt;/DisplayText&gt;&lt;record&gt;&lt;rec-number&gt;522&lt;/rec-number&gt;&lt;foreign-keys&gt;&lt;key app="EN" db-id="far2twservprzmedstopttz3zxf9509ew0ed" timestamp="1648012720"&gt;522&lt;/key&gt;&lt;/foreign-keys&gt;&lt;ref-type name="Journal Article"&gt;17&lt;/ref-type&gt;&lt;contributors&gt;&lt;authors&gt;&lt;author&gt;Huisman, Martijn&lt;/author&gt;&lt;author&gt;Biltereyst, Daniël&lt;/author&gt;&lt;author&gt;Joye, Stijn&lt;/author&gt;&lt;/authors&gt;&lt;/contributors&gt;&lt;titles&gt;&lt;title&gt;Sharing is caring: the everyday informal exchange of health information among adults aged fifty and over&lt;/title&gt;&lt;secondary-title&gt;Inf. Res.&lt;/secondary-title&gt;&lt;/titles&gt;&lt;periodical&gt;&lt;full-title&gt;Inf. Res.&lt;/full-title&gt;&lt;/periodical&gt;&lt;volume&gt;25&lt;/volume&gt;&lt;dates&gt;&lt;year&gt;2020&lt;/year&gt;&lt;/dates&gt;&lt;urls&gt;&lt;/urls&gt;&lt;/record&gt;&lt;/Cite&gt;&lt;/EndNote&gt;</w:instrText>
      </w:r>
      <w:r>
        <w:fldChar w:fldCharType="separate"/>
      </w:r>
      <w:r w:rsidR="008B3F5C">
        <w:rPr>
          <w:noProof/>
        </w:rPr>
        <w:t>(Huisman et al., 2020)</w:t>
      </w:r>
      <w:r>
        <w:fldChar w:fldCharType="end"/>
      </w:r>
      <w:r w:rsidR="00915838">
        <w:t>, and is influenced by t</w:t>
      </w:r>
      <w:r w:rsidR="00446D7A">
        <w:t xml:space="preserve">he way </w:t>
      </w:r>
      <w:r w:rsidR="00800AD1">
        <w:t>information</w:t>
      </w:r>
      <w:r w:rsidR="00446D7A">
        <w:t xml:space="preserve"> is presented </w:t>
      </w:r>
      <w:r w:rsidR="00446D7A">
        <w:fldChar w:fldCharType="begin"/>
      </w:r>
      <w:r w:rsidR="00446D7A">
        <w:instrText xml:space="preserve"> ADDIN EN.CITE &lt;EndNote&gt;&lt;Cite&gt;&lt;Author&gt;Mao&lt;/Author&gt;&lt;Year&gt;2021&lt;/Year&gt;&lt;RecNum&gt;529&lt;/RecNum&gt;&lt;DisplayText&gt;(Mao et al., 2021)&lt;/DisplayText&gt;&lt;record&gt;&lt;rec-number&gt;529&lt;/rec-number&gt;&lt;foreign-keys&gt;&lt;key app="EN" db-id="far2twservprzmedstopttz3zxf9509ew0ed" timestamp="1648078881"&gt;529&lt;/key&gt;&lt;/foreign-keys&gt;&lt;ref-type name="Journal Article"&gt;17&lt;/ref-type&gt;&lt;contributors&gt;&lt;authors&gt;&lt;author&gt;Mao, Bingjing&lt;/author&gt;&lt;author&gt;Morgan, Susan E.&lt;/author&gt;&lt;author&gt;Peng, Wei&lt;/author&gt;&lt;author&gt;McFarlane, Soroya Julian&lt;/author&gt;&lt;author&gt;Occa, Aurora&lt;/author&gt;&lt;author&gt;Grinfeder, Gilles&lt;/author&gt;&lt;author&gt;Byrne, Margaret M.&lt;/author&gt;&lt;/authors&gt;&lt;/contributors&gt;&lt;titles&gt;&lt;title&gt;What Motivates You to Share? The Effect of Interactive Tailored Information Aids on Information Sharing about Clinical Trials&lt;/title&gt;&lt;secondary-title&gt;Health Communication&lt;/secondary-title&gt;&lt;/titles&gt;&lt;periodical&gt;&lt;full-title&gt;Health Communication&lt;/full-title&gt;&lt;/periodical&gt;&lt;pages&gt;1388-1396&lt;/pages&gt;&lt;volume&gt;36&lt;/volume&gt;&lt;number&gt;11&lt;/number&gt;&lt;dates&gt;&lt;year&gt;2021&lt;/year&gt;&lt;/dates&gt;&lt;publisher&gt;Informa UK Limited&lt;/publisher&gt;&lt;isbn&gt;1041-0236&lt;/isbn&gt;&lt;urls&gt;&lt;related-urls&gt;&lt;url&gt;https://dx.doi.org/10.1080/10410236.2020.1754588&lt;/url&gt;&lt;/related-urls&gt;&lt;pdf-urls&gt;&lt;url&gt;file://C:\Users\hldilger\Downloads\Mao-2020-What-motivates-you-to-share-the-eff.pdf&lt;/url&gt;&lt;/pdf-urls&gt;&lt;/urls&gt;&lt;electronic-resource-num&gt;10.1080/10410236.2020.1754588&lt;/electronic-resource-num&gt;&lt;/record&gt;&lt;/Cite&gt;&lt;/EndNote&gt;</w:instrText>
      </w:r>
      <w:r w:rsidR="00446D7A">
        <w:fldChar w:fldCharType="separate"/>
      </w:r>
      <w:r w:rsidR="00446D7A">
        <w:rPr>
          <w:noProof/>
        </w:rPr>
        <w:t>(Mao et al., 2021)</w:t>
      </w:r>
      <w:r w:rsidR="00446D7A">
        <w:fldChar w:fldCharType="end"/>
      </w:r>
      <w:r w:rsidR="00446D7A">
        <w:t xml:space="preserve">. </w:t>
      </w:r>
      <w:r>
        <w:t xml:space="preserve"> </w:t>
      </w:r>
      <w:r w:rsidR="000C779F">
        <w:rPr>
          <w:color w:val="000000"/>
        </w:rPr>
        <w:t xml:space="preserve">Social exchange and social capital </w:t>
      </w:r>
      <w:r w:rsidR="71556319">
        <w:rPr>
          <w:color w:val="000000"/>
        </w:rPr>
        <w:t>theories suggest</w:t>
      </w:r>
      <w:r w:rsidR="009E587C">
        <w:t xml:space="preserve"> </w:t>
      </w:r>
      <w:r w:rsidR="001C4382">
        <w:t>that</w:t>
      </w:r>
      <w:r w:rsidR="009E587C">
        <w:t xml:space="preserve"> information sharing </w:t>
      </w:r>
      <w:r w:rsidR="2E6DF5FB">
        <w:t>is</w:t>
      </w:r>
      <w:r w:rsidR="00437C2B">
        <w:t xml:space="preserve"> </w:t>
      </w:r>
      <w:r w:rsidR="00CC4666">
        <w:t xml:space="preserve">driven by a desire to </w:t>
      </w:r>
      <w:r w:rsidR="00BE656C">
        <w:t>obtain relational rewards</w:t>
      </w:r>
      <w:r w:rsidR="005C77A7">
        <w:t>,</w:t>
      </w:r>
      <w:r w:rsidR="009E0B5A">
        <w:t xml:space="preserve"> and is likely impacted by </w:t>
      </w:r>
      <w:r w:rsidR="00B11EA0">
        <w:t>social norms</w:t>
      </w:r>
      <w:r w:rsidR="000C779F">
        <w:t xml:space="preserve"> </w:t>
      </w:r>
      <w:r w:rsidR="009E0B5A">
        <w:t xml:space="preserve">around  </w:t>
      </w:r>
      <w:r w:rsidR="008D4B81">
        <w:t xml:space="preserve">particular </w:t>
      </w:r>
      <w:r w:rsidR="009E0B5A">
        <w:t>conversation topic</w:t>
      </w:r>
      <w:r w:rsidR="008D4B81">
        <w:t>s</w:t>
      </w:r>
      <w:r w:rsidR="009E0B5A">
        <w:t xml:space="preserve"> </w:t>
      </w:r>
      <w:r w:rsidR="00CC4666">
        <w:rPr>
          <w:color w:val="000000"/>
        </w:rPr>
        <w:fldChar w:fldCharType="begin"/>
      </w:r>
      <w:r w:rsidR="00CC4666">
        <w:rPr>
          <w:color w:val="000000"/>
        </w:rPr>
        <w:instrText xml:space="preserve"> ADDIN EN.CITE &lt;EndNote&gt;&lt;Cite&gt;&lt;Author&gt;Pilerot&lt;/Author&gt;&lt;Year&gt;2012&lt;/Year&gt;&lt;RecNum&gt;577&lt;/RecNum&gt;&lt;DisplayText&gt;(Lewis et al., 2002; Pilerot, 2012)&lt;/DisplayText&gt;&lt;record&gt;&lt;rec-number&gt;577&lt;/rec-number&gt;&lt;foreign-keys&gt;&lt;key app="EN" db-id="far2twservprzmedstopttz3zxf9509ew0ed" timestamp="1651035579"&gt;577&lt;/key&gt;&lt;/foreign-keys&gt;&lt;ref-type name="Journal Article"&gt;17&lt;/ref-type&gt;&lt;contributors&gt;&lt;authors&gt;&lt;author&gt;Pilerot, Ola&lt;/author&gt;&lt;/authors&gt;&lt;/contributors&gt;&lt;titles&gt;&lt;title&gt;LIS research on information sharing activities – people, places, or information&lt;/title&gt;&lt;secondary-title&gt;Journal of Documentation&lt;/secondary-title&gt;&lt;/titles&gt;&lt;periodical&gt;&lt;full-title&gt;Journal of Documentation&lt;/full-title&gt;&lt;/periodical&gt;&lt;pages&gt;559-581&lt;/pages&gt;&lt;volume&gt;68&lt;/volume&gt;&lt;number&gt;4&lt;/number&gt;&lt;dates&gt;&lt;year&gt;2012&lt;/year&gt;&lt;/dates&gt;&lt;publisher&gt;Emerald&lt;/publisher&gt;&lt;isbn&gt;0022-0418&lt;/isbn&gt;&lt;urls&gt;&lt;related-urls&gt;&lt;url&gt;https://dx.doi.org/10.1108/00220411211239110&lt;/url&gt;&lt;/related-urls&gt;&lt;pdf-urls&gt;&lt;url&gt;file://C:\Users\hldilger\Downloads\Pilerot-2012-Lis-research-on-information-sharing.pdf&lt;/url&gt;&lt;/pdf-urls&gt;&lt;/urls&gt;&lt;electronic-resource-num&gt;10.1108/00220411211239110&lt;/electronic-resource-num&gt;&lt;/record&gt;&lt;/Cite&gt;&lt;Cite&gt;&lt;Author&gt;Lewis&lt;/Author&gt;&lt;Year&gt;2002&lt;/Year&gt;&lt;RecNum&gt;578&lt;/RecNum&gt;&lt;record&gt;&lt;rec-number&gt;578&lt;/rec-number&gt;&lt;foreign-keys&gt;&lt;key app="EN" db-id="far2twservprzmedstopttz3zxf9509ew0ed" timestamp="1651097339"&gt;578&lt;/key&gt;&lt;/foreign-keys&gt;&lt;ref-type name="Book Section"&gt;5&lt;/ref-type&gt;&lt;contributors&gt;&lt;authors&gt;&lt;author&gt;Megan A. Lewis&lt;/author&gt;&lt;author&gt;Brenda M. DeVellis&lt;/author&gt;&lt;author&gt;Betsy Sleath&lt;/author&gt;&lt;/authors&gt;&lt;secondary-authors&gt;&lt;author&gt;Karen Glanz&lt;/author&gt;&lt;author&gt;Barbara K. Rimer&lt;/author&gt;&lt;author&gt;Frances Marcus Lewis&lt;/author&gt;&lt;/secondary-authors&gt;&lt;/contributors&gt;&lt;titles&gt;&lt;title&gt;Social Influence and Interpersonal Communication in Health Behaviour&lt;/title&gt;&lt;secondary-title&gt;Health Behaviour and Health Education&lt;/secondary-title&gt;&lt;/titles&gt;&lt;pages&gt;240-264&lt;/pages&gt;&lt;edition&gt;3&lt;/edition&gt;&lt;section&gt;11&lt;/section&gt;&lt;dates&gt;&lt;year&gt;2002&lt;/year&gt;&lt;/dates&gt;&lt;pub-location&gt;Hoboken, New Jersey&lt;/pub-location&gt;&lt;publisher&gt;Jossey-Bass&lt;/publisher&gt;&lt;urls&gt;&lt;/urls&gt;&lt;/record&gt;&lt;/Cite&gt;&lt;/EndNote&gt;</w:instrText>
      </w:r>
      <w:r w:rsidR="00CC4666">
        <w:rPr>
          <w:color w:val="000000"/>
        </w:rPr>
        <w:fldChar w:fldCharType="separate"/>
      </w:r>
      <w:r w:rsidR="00CC4666">
        <w:rPr>
          <w:noProof/>
          <w:color w:val="000000"/>
        </w:rPr>
        <w:t>(Lewis et al., 2002; Pilerot, 2012)</w:t>
      </w:r>
      <w:r w:rsidR="00CC4666">
        <w:rPr>
          <w:color w:val="000000"/>
        </w:rPr>
        <w:fldChar w:fldCharType="end"/>
      </w:r>
      <w:r w:rsidR="00CC4666">
        <w:rPr>
          <w:color w:val="000000"/>
        </w:rPr>
        <w:t>.</w:t>
      </w:r>
      <w:r>
        <w:t xml:space="preserve"> </w:t>
      </w:r>
      <w:r w:rsidR="009D4BC0">
        <w:t xml:space="preserve">Health information sharing may be most effective when the information sharer is viewed as a health “opinion leader” within their social network: a person </w:t>
      </w:r>
      <w:r w:rsidR="00254849">
        <w:t xml:space="preserve">perceived by others as having </w:t>
      </w:r>
      <w:r w:rsidR="009D4BC0">
        <w:t xml:space="preserve">the </w:t>
      </w:r>
      <w:r w:rsidR="00254849">
        <w:t xml:space="preserve">knowledge and authority </w:t>
      </w:r>
      <w:r w:rsidR="003C7730">
        <w:t xml:space="preserve">required </w:t>
      </w:r>
      <w:r w:rsidR="00254849">
        <w:t xml:space="preserve">to </w:t>
      </w:r>
      <w:r w:rsidR="00922667">
        <w:t xml:space="preserve">provide </w:t>
      </w:r>
      <w:r w:rsidR="003C7730">
        <w:t xml:space="preserve">health </w:t>
      </w:r>
      <w:r w:rsidR="00922667">
        <w:t>advice</w:t>
      </w:r>
      <w:r w:rsidR="00254849">
        <w:t xml:space="preserve"> </w:t>
      </w:r>
      <w:r w:rsidR="005C030E">
        <w:fldChar w:fldCharType="begin">
          <w:fldData xml:space="preserve">PEVuZE5vdGU+PENpdGU+PEF1dGhvcj5LYXR6PC9BdXRob3I+PFllYXI+MjAxNzwvWWVhcj48UmVj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</w:fldData>
        </w:fldChar>
      </w:r>
      <w:r w:rsidR="00ED63CE">
        <w:instrText xml:space="preserve"> ADDIN EN.CITE </w:instrText>
      </w:r>
      <w:r w:rsidR="00ED63CE">
        <w:fldChar w:fldCharType="begin">
          <w:fldData xml:space="preserve">PEVuZE5vdGU+PENpdGU+PEF1dGhvcj5LYXR6PC9BdXRob3I+PFllYXI+MjAxNzwvWWVhcj48UmVj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</w:fldData>
        </w:fldChar>
      </w:r>
      <w:r w:rsidR="00ED63CE">
        <w:instrText xml:space="preserve"> ADDIN EN.CITE.DATA </w:instrText>
      </w:r>
      <w:r w:rsidR="00ED63CE">
        <w:fldChar w:fldCharType="end"/>
      </w:r>
      <w:r w:rsidR="005C030E">
        <w:fldChar w:fldCharType="separate"/>
      </w:r>
      <w:r w:rsidR="00ED63CE">
        <w:rPr>
          <w:noProof/>
        </w:rPr>
        <w:t>(Katz &amp; Lazarsfeld, 2017; Valente &amp; Pumpuang, 2007)</w:t>
      </w:r>
      <w:r w:rsidR="005C030E">
        <w:fldChar w:fldCharType="end"/>
      </w:r>
      <w:r w:rsidR="00E153C2">
        <w:t>.</w:t>
      </w:r>
      <w:r w:rsidR="00E91A27">
        <w:t xml:space="preserve"> </w:t>
      </w:r>
      <w:r w:rsidR="00E71A19">
        <w:t>U</w:t>
      </w:r>
      <w:r>
        <w:t>nderstanding the</w:t>
      </w:r>
      <w:r w:rsidR="00BE6242">
        <w:t xml:space="preserve"> facilitators</w:t>
      </w:r>
      <w:r w:rsidR="00800AD1">
        <w:t xml:space="preserve"> </w:t>
      </w:r>
      <w:r w:rsidR="00BE6242">
        <w:t xml:space="preserve">and inhibitors of </w:t>
      </w:r>
      <w:r>
        <w:t>health information sharing</w:t>
      </w:r>
      <w:r w:rsidR="0051262F">
        <w:t xml:space="preserve"> </w:t>
      </w:r>
      <w:r>
        <w:t>may allow educational interventions to enhance sharing</w:t>
      </w:r>
      <w:r w:rsidR="009F2D98">
        <w:t xml:space="preserve"> </w:t>
      </w:r>
      <w:r>
        <w:t xml:space="preserve">to realise </w:t>
      </w:r>
      <w:r w:rsidR="00513906">
        <w:t>benefits on information reach</w:t>
      </w:r>
      <w:r>
        <w:t>.</w:t>
      </w:r>
    </w:p>
    <w:p w14:paraId="5276D726" w14:textId="03D879D8" w:rsidR="00BD2AAE" w:rsidRPr="00BD2AAE" w:rsidRDefault="00BD2AAE" w:rsidP="00CB5133">
      <w:pPr>
        <w:pStyle w:val="Newparagraph"/>
      </w:pPr>
      <w:r>
        <w:t>We therefore sought to investigate the question</w:t>
      </w:r>
      <w:r w:rsidRPr="00BD2AAE">
        <w:t xml:space="preserve">: “What drives conversations relating to an online course about dementia risk reduction?”. </w:t>
      </w:r>
      <w:r w:rsidR="00213369">
        <w:t xml:space="preserve">We investigated this question among completers of the </w:t>
      </w:r>
      <w:r w:rsidR="00F707F6">
        <w:t>PD</w:t>
      </w:r>
      <w:r w:rsidR="00213369">
        <w:t xml:space="preserve">MOOC, </w:t>
      </w:r>
      <w:r w:rsidR="00CB5857">
        <w:t>as we have previously foun</w:t>
      </w:r>
      <w:r w:rsidR="00A10E77">
        <w:t>d</w:t>
      </w:r>
      <w:r w:rsidR="00CB5857">
        <w:t xml:space="preserve"> that </w:t>
      </w:r>
      <w:r w:rsidR="00F707F6">
        <w:t>PD</w:t>
      </w:r>
      <w:r w:rsidR="00CB5857">
        <w:t>MOOC p</w:t>
      </w:r>
      <w:r w:rsidR="00AC6938">
        <w:t xml:space="preserve">articipants regularly share learnt information </w:t>
      </w:r>
      <w:r w:rsidR="00ED63CE">
        <w:fldChar w:fldCharType="begin"/>
      </w:r>
      <w:r w:rsidR="00ED63CE">
        <w:instrText xml:space="preserve"> ADDIN EN.CITE &lt;EndNote&gt;&lt;Cite&gt;&lt;Author&gt;Fair&lt;/Author&gt;&lt;Year&gt;2022&lt;/Year&gt;&lt;RecNum&gt;576&lt;/RecNum&gt;&lt;DisplayText&gt;(H. Fair et al., 2022)&lt;/DisplayText&gt;&lt;record&gt;&lt;rec-number&gt;576&lt;/rec-number&gt;&lt;foreign-keys&gt;&lt;key app="EN" db-id="far2twservprzmedstopttz3zxf9509ew0ed" timestamp="1651009657"&gt;576&lt;/key&gt;&lt;/foreign-keys&gt;&lt;ref-type name="Journal Article"&gt;17&lt;/ref-type&gt;&lt;contributors&gt;&lt;authors&gt;&lt;author&gt;Fair, H.&lt;/author&gt;&lt;author&gt;Klekociuk, S.&lt;/author&gt;&lt;author&gt;Eccleston, C.&lt;/author&gt;&lt;author&gt;Doherty, K.&lt;/author&gt;&lt;author&gt;Farrow, M.&lt;/author&gt;&lt;/authors&gt;&lt;/contributors&gt;&lt;auth-address&gt;Wicking Dementia Research and Education Centre, University of Tasmania, Hobart, Tasmania, Australia.&lt;/auth-address&gt;&lt;titles&gt;&lt;title&gt;Interpersonal communication may improve equity in dementia risk education&lt;/title&gt;&lt;secondary-title&gt;Health Promot J Austr&lt;/secondary-title&gt;&lt;alt-title&gt;Health promotion journal of Australia : official journal of Australian Association of Health Promotion Professionals&lt;/alt-title&gt;&lt;/titles&gt;&lt;periodical&gt;&lt;full-title&gt;Health Promot J Austr&lt;/full-title&gt;&lt;abbr-1&gt;Health promotion journal of Australia : official journal of Australian Association of Health Promotion Professionals&lt;/abbr-1&gt;&lt;/periodical&gt;&lt;alt-periodical&gt;&lt;full-title&gt;Health Promot J Austr&lt;/full-title&gt;&lt;abbr-1&gt;Health promotion journal of Australia : official journal of Australian Association of Health Promotion Professionals&lt;/abbr-1&gt;&lt;/alt-periodical&gt;&lt;edition&gt;2022/04/01&lt;/edition&gt;&lt;keywords&gt;&lt;keyword&gt;dementia&lt;/keyword&gt;&lt;keyword&gt;dementia prevention&lt;/keyword&gt;&lt;keyword&gt;dementia risk reduction&lt;/keyword&gt;&lt;keyword&gt;information dissemination&lt;/keyword&gt;&lt;keyword&gt;risk reduction behavior&lt;/keyword&gt;&lt;/keywords&gt;&lt;dates&gt;&lt;year&gt;2022&lt;/year&gt;&lt;pub-dates&gt;&lt;date&gt;Mar 31&lt;/date&gt;&lt;/pub-dates&gt;&lt;/dates&gt;&lt;isbn&gt;1036-1073 (Print)&amp;#xD;1036-1073&lt;/isbn&gt;&lt;accession-num&gt;35355355&lt;/accession-num&gt;&lt;urls&gt;&lt;/urls&gt;&lt;electronic-resource-num&gt;10.1002/hpja.602&lt;/electronic-resource-num&gt;&lt;remote-database-provider&gt;NLM&lt;/remote-database-provider&gt;&lt;language&gt;eng&lt;/language&gt;&lt;/record&gt;&lt;/Cite&gt;&lt;/EndNote&gt;</w:instrText>
      </w:r>
      <w:r w:rsidR="00ED63CE">
        <w:fldChar w:fldCharType="separate"/>
      </w:r>
      <w:r w:rsidR="00ED63CE">
        <w:rPr>
          <w:noProof/>
        </w:rPr>
        <w:t>(Fair et al., 2022)</w:t>
      </w:r>
      <w:r w:rsidR="00ED63CE">
        <w:fldChar w:fldCharType="end"/>
      </w:r>
      <w:r w:rsidR="00CB5857">
        <w:t>.</w:t>
      </w:r>
    </w:p>
    <w:p w14:paraId="5BF1F786" w14:textId="77777777" w:rsidR="00BD2AAE" w:rsidRPr="00BD2AAE" w:rsidRDefault="00BD2AAE" w:rsidP="00D05E66">
      <w:pPr>
        <w:pStyle w:val="Heading1"/>
        <w:rPr>
          <w:b w:val="0"/>
          <w:bCs w:val="0"/>
          <w:u w:val="single"/>
        </w:rPr>
      </w:pPr>
      <w:r w:rsidRPr="00D05E66">
        <w:t>Methods</w:t>
      </w:r>
    </w:p>
    <w:p w14:paraId="6CB1B76A" w14:textId="77777777" w:rsidR="00BD2AAE" w:rsidRPr="00A77454" w:rsidRDefault="00BD2AAE" w:rsidP="00D022B0">
      <w:pPr>
        <w:pStyle w:val="Heading2"/>
        <w:rPr>
          <w:i w:val="0"/>
          <w:iCs w:val="0"/>
        </w:rPr>
      </w:pPr>
      <w:r w:rsidRPr="00A77454">
        <w:t>Participants</w:t>
      </w:r>
    </w:p>
    <w:p w14:paraId="73EA12E0" w14:textId="21AC9032" w:rsidR="00961023" w:rsidRPr="00785B77" w:rsidRDefault="00BD2AAE" w:rsidP="00785B77">
      <w:pPr>
        <w:pStyle w:val="Paragraph"/>
      </w:pPr>
      <w:r>
        <w:t xml:space="preserve">All Tasmanians who enrolled in the </w:t>
      </w:r>
      <w:r w:rsidR="00E20FC0">
        <w:t>PDMOOC</w:t>
      </w:r>
      <w:r>
        <w:t xml:space="preserve"> for the first time in May 2020 (n = 712) were invited to participate in this study, with 125 participants initially </w:t>
      </w:r>
      <w:r w:rsidR="0081160E">
        <w:t>enrolling</w:t>
      </w:r>
      <w:r>
        <w:t xml:space="preserve">. All participants who completed </w:t>
      </w:r>
      <w:r w:rsidR="00E233F3">
        <w:t xml:space="preserve">the MOOC and </w:t>
      </w:r>
      <w:r w:rsidR="00631B78">
        <w:t>pre- and post- MOOC survey</w:t>
      </w:r>
      <w:r w:rsidR="00E233F3">
        <w:t>s</w:t>
      </w:r>
      <w:r>
        <w:t xml:space="preserve"> were invited to participate in an interview (n = 59) and all participants who accepted this invitation were interviewed</w:t>
      </w:r>
      <w:r w:rsidR="00194851">
        <w:t xml:space="preserve">, leading to a convenience sample of 39 participants, Participant demographics </w:t>
      </w:r>
      <w:r w:rsidR="00A474AC">
        <w:t xml:space="preserve">were collected and collated as previously described </w:t>
      </w:r>
      <w:r w:rsidR="00ED63CE">
        <w:fldChar w:fldCharType="begin">
          <w:fldData xml:space="preserve">PEVuZE5vdGU+PENpdGU+PEF1dGhvcj5GYWlyPC9BdXRob3I+PFllYXI+MjAyMjwvWWVhcj48UmVj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</w:fldData>
        </w:fldChar>
      </w:r>
      <w:r w:rsidR="00ED63CE">
        <w:instrText xml:space="preserve"> ADDIN EN.CITE </w:instrText>
      </w:r>
      <w:r w:rsidR="00ED63CE">
        <w:fldChar w:fldCharType="begin">
          <w:fldData xml:space="preserve">PEVuZE5vdGU+PENpdGU+PEF1dGhvcj5GYWlyPC9BdXRob3I+PFllYXI+MjAyMjwvWWVhcj48UmVj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</w:fldData>
        </w:fldChar>
      </w:r>
      <w:r w:rsidR="00ED63CE">
        <w:instrText xml:space="preserve"> ADDIN EN.CITE.DATA </w:instrText>
      </w:r>
      <w:r w:rsidR="00ED63CE">
        <w:fldChar w:fldCharType="end"/>
      </w:r>
      <w:r w:rsidR="00ED63CE">
        <w:fldChar w:fldCharType="separate"/>
      </w:r>
      <w:r w:rsidR="00ED63CE">
        <w:rPr>
          <w:noProof/>
        </w:rPr>
        <w:t>(Farrow et al., 2022)</w:t>
      </w:r>
      <w:r w:rsidR="00ED63CE">
        <w:fldChar w:fldCharType="end"/>
      </w:r>
      <w:r w:rsidR="00A474AC">
        <w:t xml:space="preserve">, and </w:t>
      </w:r>
      <w:r w:rsidR="00194851">
        <w:t xml:space="preserve">are detailed in table 1. </w:t>
      </w:r>
      <w:r w:rsidR="00834438">
        <w:t>R</w:t>
      </w:r>
      <w:r w:rsidR="00740B82">
        <w:t xml:space="preserve">esearch consent </w:t>
      </w:r>
      <w:r w:rsidR="00834438">
        <w:t xml:space="preserve">was provided </w:t>
      </w:r>
      <w:r w:rsidR="0052617A">
        <w:t>through</w:t>
      </w:r>
      <w:r w:rsidR="00740B82">
        <w:t xml:space="preserve"> an online </w:t>
      </w:r>
      <w:r w:rsidR="00834438">
        <w:t xml:space="preserve">information sheet and </w:t>
      </w:r>
      <w:r w:rsidR="00D43942">
        <w:t xml:space="preserve">consent </w:t>
      </w:r>
      <w:r w:rsidR="00740B82">
        <w:t xml:space="preserve">form </w:t>
      </w:r>
      <w:r w:rsidR="00D43942">
        <w:t xml:space="preserve">and </w:t>
      </w:r>
      <w:r w:rsidR="00A376FA">
        <w:t xml:space="preserve">confirmed </w:t>
      </w:r>
      <w:r w:rsidR="00D43942">
        <w:t>verbally prior to</w:t>
      </w:r>
      <w:r w:rsidR="00A376FA">
        <w:t xml:space="preserve"> interview</w:t>
      </w:r>
      <w:r w:rsidR="00D43942">
        <w:t xml:space="preserve"> recording</w:t>
      </w:r>
      <w:r w:rsidR="00A376FA">
        <w:t xml:space="preserve">. </w:t>
      </w:r>
      <w:r>
        <w:t>This study was approved by the University of Tasmania Social Sciences Human Research Ethics Committee (Reference number H0018544).</w:t>
      </w:r>
      <w:r w:rsidR="00785B77" w:rsidRPr="00785B77">
        <w:t xml:space="preserve"> </w:t>
      </w:r>
    </w:p>
    <w:p w14:paraId="52BC021A" w14:textId="77777777" w:rsidR="00BD2AAE" w:rsidRPr="00A77454" w:rsidRDefault="00BD2AAE" w:rsidP="00D022B0">
      <w:pPr>
        <w:pStyle w:val="Heading2"/>
        <w:rPr>
          <w:i w:val="0"/>
          <w:iCs w:val="0"/>
        </w:rPr>
      </w:pPr>
      <w:r w:rsidRPr="00A77454">
        <w:t>Context</w:t>
      </w:r>
    </w:p>
    <w:p w14:paraId="11A98593" w14:textId="139138B6" w:rsidR="00BD2AAE" w:rsidRDefault="00BD2AAE" w:rsidP="002662EE">
      <w:pPr>
        <w:pStyle w:val="Paragraph"/>
      </w:pPr>
      <w:r>
        <w:t xml:space="preserve">Participants were interviewed between </w:t>
      </w:r>
      <w:r w:rsidR="00BD7305">
        <w:t>22/06/2020</w:t>
      </w:r>
      <w:r>
        <w:t xml:space="preserve"> and </w:t>
      </w:r>
      <w:r w:rsidR="00BD7305">
        <w:t>02/</w:t>
      </w:r>
      <w:r w:rsidR="00FA115E">
        <w:t>09</w:t>
      </w:r>
      <w:r w:rsidR="00BD7305">
        <w:t>/2020</w:t>
      </w:r>
      <w:r>
        <w:t>, a time when Tasmania was gradually easing restrictions that</w:t>
      </w:r>
      <w:r w:rsidR="00267ED3">
        <w:t xml:space="preserve"> had been</w:t>
      </w:r>
      <w:r>
        <w:t xml:space="preserve"> implemented to limit the spread of COVID-19</w:t>
      </w:r>
      <w:r w:rsidR="00FB5109">
        <w:t xml:space="preserve"> </w:t>
      </w:r>
      <w:r w:rsidR="00ED63CE">
        <w:fldChar w:fldCharType="begin"/>
      </w:r>
      <w:r w:rsidR="00ED63CE">
        <w:instrText xml:space="preserve"> ADDIN EN.CITE &lt;EndNote&gt;&lt;Cite&gt;&lt;Author&gt;Bartlett&lt;/Author&gt;&lt;Year&gt;2021&lt;/Year&gt;&lt;RecNum&gt;635&lt;/RecNum&gt;&lt;DisplayText&gt;(Bartlett et al., 2021)&lt;/DisplayText&gt;&lt;record&gt;&lt;rec-number&gt;635&lt;/rec-number&gt;&lt;foreign-keys&gt;&lt;key app="EN" db-id="far2twservprzmedstopttz3zxf9509ew0ed" timestamp="1654467807"&gt;635&lt;/key&gt;&lt;/foreign-keys&gt;&lt;ref-type name="Journal Article"&gt;17&lt;/ref-type&gt;&lt;contributors&gt;&lt;authors&gt;&lt;author&gt;Bartlett, Larissa&lt;/author&gt;&lt;author&gt;Brady, James J. R.&lt;/author&gt;&lt;author&gt;Farrow, Maree&lt;/author&gt;&lt;author&gt;Kim, Sarang&lt;/author&gt;&lt;author&gt;Bindoff, Aidan&lt;/author&gt;&lt;author&gt;Fair, Hannah&lt;/author&gt;&lt;author&gt;Vickers, James C.&lt;/author&gt;&lt;author&gt;Sinclair, Duncan&lt;/author&gt;&lt;/authors&gt;&lt;/contributors&gt;&lt;titles&gt;&lt;title&gt;Change in modifiable dementia risk factors during COVID‐19 lockdown: The experience of over 50s in Tasmania, Australia&lt;/title&gt;&lt;secondary-title&gt;Alzheimer&amp;apos;s &amp;amp;amp; Dementia: Translational Research &amp;amp;amp; Clinical Interventions&lt;/secondary-title&gt;&lt;/titles&gt;&lt;periodical&gt;&lt;full-title&gt;Alzheimer&amp;apos;s &amp;amp;amp; Dementia: Translational Research &amp;amp;amp; Clinical Interventions&lt;/full-title&gt;&lt;/periodical&gt;&lt;volume&gt;7&lt;/volume&gt;&lt;number&gt;1&lt;/number&gt;&lt;dates&gt;&lt;year&gt;2021&lt;/year&gt;&lt;/dates&gt;&lt;publisher&gt;Wiley&lt;/publisher&gt;&lt;isbn&gt;2352-8737&lt;/isbn&gt;&lt;urls&gt;&lt;related-urls&gt;&lt;url&gt;https://dx.doi.org/10.1002/trc2.12169&lt;/url&gt;&lt;/related-urls&gt;&lt;pdf-urls&gt;&lt;url&gt;file://C:\Users\hldilger\Downloads\Bartlett-2021-Change-in-modifiable-dementia-risk-.pdf&lt;/url&gt;&lt;/pdf-urls&gt;&lt;/urls&gt;&lt;electronic-resource-num&gt;10.1002/trc2.12169&lt;/electronic-resource-num&gt;&lt;/record&gt;&lt;/Cite&gt;&lt;/EndNote&gt;</w:instrText>
      </w:r>
      <w:r w:rsidR="00ED63CE">
        <w:fldChar w:fldCharType="separate"/>
      </w:r>
      <w:r w:rsidR="00ED63CE">
        <w:rPr>
          <w:noProof/>
        </w:rPr>
        <w:t>(Bartlett et al., 2021)</w:t>
      </w:r>
      <w:r w:rsidR="00ED63CE">
        <w:fldChar w:fldCharType="end"/>
      </w:r>
      <w:r>
        <w:t xml:space="preserve">. </w:t>
      </w:r>
      <w:r w:rsidR="00267ED3">
        <w:t xml:space="preserve"> In-person gatherings were restricted in the time leading up to interviews, but gatherings of increasing size were permitted across the interview period itself. I</w:t>
      </w:r>
      <w:r>
        <w:t>nterstate and international travel remained</w:t>
      </w:r>
      <w:r w:rsidR="00B63023">
        <w:t xml:space="preserve"> restricted</w:t>
      </w:r>
      <w:r w:rsidR="00CE49B4">
        <w:t xml:space="preserve"> </w:t>
      </w:r>
      <w:r w:rsidR="00267ED3">
        <w:t>throughout.</w:t>
      </w:r>
    </w:p>
    <w:p w14:paraId="2F7621FC" w14:textId="77777777" w:rsidR="00BD2AAE" w:rsidRPr="00A77454" w:rsidRDefault="00BD2AAE" w:rsidP="00D022B0">
      <w:pPr>
        <w:pStyle w:val="Heading2"/>
        <w:rPr>
          <w:i w:val="0"/>
          <w:iCs w:val="0"/>
        </w:rPr>
      </w:pPr>
      <w:r w:rsidRPr="00A77454">
        <w:t>Theoretical perspective</w:t>
      </w:r>
    </w:p>
    <w:p w14:paraId="62028242" w14:textId="77777777" w:rsidR="00BD2AAE" w:rsidRDefault="00BD2AAE" w:rsidP="002662EE">
      <w:pPr>
        <w:pStyle w:val="Paragraph"/>
      </w:pPr>
      <w:r>
        <w:t xml:space="preserve">This research was undertaken from a social constructivism perspective; researchers sought to understand participants’ socially constructed knowledge of discussing dementia risk reduction, while acknowledging their own socially constructed, and continually evolving, perspective on discussing dementia risk reduction. </w:t>
      </w:r>
    </w:p>
    <w:p w14:paraId="154C0348" w14:textId="77777777" w:rsidR="00BD2AAE" w:rsidRPr="00A77454" w:rsidRDefault="00BD2AAE" w:rsidP="00D022B0">
      <w:pPr>
        <w:pStyle w:val="Heading2"/>
        <w:rPr>
          <w:i w:val="0"/>
          <w:iCs w:val="0"/>
        </w:rPr>
      </w:pPr>
      <w:r w:rsidRPr="00A77454">
        <w:t>Procedure</w:t>
      </w:r>
    </w:p>
    <w:p w14:paraId="2026AAD0" w14:textId="7174A55F" w:rsidR="00BD2AAE" w:rsidRDefault="00BD2AAE" w:rsidP="002662EE">
      <w:pPr>
        <w:pStyle w:val="Paragraph"/>
      </w:pPr>
      <w:r>
        <w:t xml:space="preserve">One author (HF: female, </w:t>
      </w:r>
      <w:r w:rsidR="00F26454">
        <w:t>Caucasian</w:t>
      </w:r>
      <w:r>
        <w:t>) interviewed all participants. At the time of this study, this author was</w:t>
      </w:r>
      <w:r w:rsidR="00121205">
        <w:t xml:space="preserve"> a 26-year-old</w:t>
      </w:r>
      <w:r>
        <w:t xml:space="preserve"> PhD candidate who was new to qualitative research, </w:t>
      </w:r>
      <w:r w:rsidR="00824B65">
        <w:t xml:space="preserve">supervised by </w:t>
      </w:r>
      <w:r>
        <w:t>experienced qualitative researchers (KD</w:t>
      </w:r>
      <w:r w:rsidR="00E633F9">
        <w:t>,</w:t>
      </w:r>
      <w:r>
        <w:t xml:space="preserve"> CE). Interviews were conducted online using Zoom </w:t>
      </w:r>
      <w:r>
        <w:fldChar w:fldCharType="begin"/>
      </w:r>
      <w:r>
        <w:instrText xml:space="preserve"> ADDIN EN.CITE &lt;EndNote&gt;&lt;Cite&gt;&lt;Author&gt;Archibald&lt;/Author&gt;&lt;Year&gt;2019&lt;/Year&gt;&lt;RecNum&gt;627&lt;/RecNum&gt;&lt;DisplayText&gt;(Archibald et al., 2019)&lt;/DisplayText&gt;&lt;record&gt;&lt;rec-number&gt;627&lt;/rec-number&gt;&lt;foreign-keys&gt;&lt;key app="EN" db-id="far2twservprzmedstopttz3zxf9509ew0ed" timestamp="1653438548"&gt;627&lt;/key&gt;&lt;/foreign-keys&gt;&lt;ref-type name="Journal Article"&gt;17&lt;/ref-type&gt;&lt;contributors&gt;&lt;authors&gt;&lt;author&gt;Archibald, Mandy M.&lt;/author&gt;&lt;author&gt;Ambagtsheer, Rachel C.&lt;/author&gt;&lt;author&gt;Casey, Mavourneen G.&lt;/author&gt;&lt;author&gt;Lawless, Michael&lt;/author&gt;&lt;/authors&gt;&lt;/contributors&gt;&lt;titles&gt;&lt;title&gt;Using Zoom Videoconferencing for Qualitative Data Collection: Perceptions and Experiences of Researchers and Participants&lt;/title&gt;&lt;secondary-title&gt;International Journal of Qualitative Methods&lt;/secondary-title&gt;&lt;/titles&gt;&lt;periodical&gt;&lt;full-title&gt;International Journal of Qualitative Methods&lt;/full-title&gt;&lt;/periodical&gt;&lt;pages&gt;160940691987459&lt;/pages&gt;&lt;volume&gt;18&lt;/volume&gt;&lt;dates&gt;&lt;year&gt;2019&lt;/year&gt;&lt;/dates&gt;&lt;publisher&gt;SAGE Publications&lt;/publisher&gt;&lt;isbn&gt;1609-4069&lt;/isbn&gt;&lt;urls&gt;&lt;related-urls&gt;&lt;url&gt;https://dx.doi.org/10.1177/1609406919874596&lt;/url&gt;&lt;/related-urls&gt;&lt;pdf-urls&gt;&lt;url&gt;file://C:\Users\hldilger\Downloads\Archibald-2019-Using-zoom-videoconferencing-for-qu.pdf&lt;/url&gt;&lt;/pdf-urls&gt;&lt;/urls&gt;&lt;electronic-resource-num&gt;10.1177/1609406919874596&lt;/electronic-resource-num&gt;&lt;/record&gt;&lt;/Cite&gt;&lt;/EndNote&gt;</w:instrText>
      </w:r>
      <w:r>
        <w:fldChar w:fldCharType="separate"/>
      </w:r>
      <w:r w:rsidR="00F806D5">
        <w:t>(Archibald et al., 2019)</w:t>
      </w:r>
      <w:r>
        <w:fldChar w:fldCharType="end"/>
      </w:r>
      <w:r>
        <w:t xml:space="preserve"> and lasted up to 1.5 hours, unless participants specifically requested an in-person interview (n = 1), a phone interview (n = 1), or a longer interview duration (n = 2). Field notes and reflexive journaling were used to reflect on</w:t>
      </w:r>
      <w:r w:rsidR="00CE49B4">
        <w:t xml:space="preserve"> </w:t>
      </w:r>
      <w:r>
        <w:t xml:space="preserve">the impact of researcher experiences and assumptions on participants’ </w:t>
      </w:r>
      <w:r w:rsidR="00E03D81">
        <w:t>responses</w:t>
      </w:r>
      <w:r>
        <w:t xml:space="preserve">. </w:t>
      </w:r>
    </w:p>
    <w:p w14:paraId="1762316F" w14:textId="5F571615" w:rsidR="001325D7" w:rsidRPr="00881115" w:rsidRDefault="001325D7" w:rsidP="00F84CB1">
      <w:pPr>
        <w:pStyle w:val="Newparagraph"/>
        <w:ind w:firstLine="0"/>
      </w:pPr>
      <w:r>
        <w:tab/>
        <w:t>During</w:t>
      </w:r>
      <w:r w:rsidR="00881115">
        <w:t xml:space="preserve"> the interview, participants were </w:t>
      </w:r>
      <w:r w:rsidR="005131A7">
        <w:t xml:space="preserve">assisted to produce a </w:t>
      </w:r>
      <w:r w:rsidR="00597F73">
        <w:t>digital</w:t>
      </w:r>
      <w:r w:rsidR="009D447E">
        <w:t xml:space="preserve"> map of their social network, </w:t>
      </w:r>
      <w:r w:rsidR="00597F73">
        <w:t>including everyone</w:t>
      </w:r>
      <w:r w:rsidR="009D447E">
        <w:t xml:space="preserve"> they felt “very close or somewhat close to”</w:t>
      </w:r>
      <w:r w:rsidR="00597F73">
        <w:t xml:space="preserve">, and providing basic </w:t>
      </w:r>
      <w:r w:rsidR="00740B70">
        <w:t xml:space="preserve">demographic </w:t>
      </w:r>
      <w:r w:rsidR="00597F73">
        <w:t>information about each network member</w:t>
      </w:r>
      <w:r w:rsidR="00106869">
        <w:t xml:space="preserve"> </w:t>
      </w:r>
      <w:r w:rsidR="00ED63CE">
        <w:fldChar w:fldCharType="begin">
          <w:fldData xml:space="preserve">PEVuZE5vdGU+PENpdGU+PEF1dGhvcj5Gcm9laGxpY2g8L0F1dGhvcj48WWVhcj4yMDIxPC9ZZWFy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=
</w:fldData>
        </w:fldChar>
      </w:r>
      <w:r w:rsidR="00ED63CE">
        <w:instrText xml:space="preserve"> ADDIN EN.CITE </w:instrText>
      </w:r>
      <w:r w:rsidR="00ED63CE">
        <w:fldChar w:fldCharType="begin">
          <w:fldData xml:space="preserve">PEVuZE5vdGU+PENpdGU+PEF1dGhvcj5Gcm9laGxpY2g8L0F1dGhvcj48WWVhcj4yMDIxPC9ZZWFy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=
</w:fldData>
        </w:fldChar>
      </w:r>
      <w:r w:rsidR="00ED63CE">
        <w:instrText xml:space="preserve"> ADDIN EN.CITE.DATA </w:instrText>
      </w:r>
      <w:r w:rsidR="00ED63CE">
        <w:fldChar w:fldCharType="end"/>
      </w:r>
      <w:r w:rsidR="00ED63CE">
        <w:fldChar w:fldCharType="separate"/>
      </w:r>
      <w:r w:rsidR="00ED63CE">
        <w:rPr>
          <w:noProof/>
        </w:rPr>
        <w:t>(Complex Data Collective, 2016; Froehlich &amp; Brouwer, 2021; Perry et al., 2018)</w:t>
      </w:r>
      <w:r w:rsidR="00ED63CE">
        <w:fldChar w:fldCharType="end"/>
      </w:r>
      <w:r w:rsidR="00597F73">
        <w:t xml:space="preserve">. </w:t>
      </w:r>
      <w:r w:rsidR="006434B3">
        <w:t xml:space="preserve">Participants were asked to </w:t>
      </w:r>
      <w:r w:rsidR="0069382F">
        <w:t>identify</w:t>
      </w:r>
      <w:r w:rsidR="006434B3">
        <w:t xml:space="preserve"> network members</w:t>
      </w:r>
      <w:r w:rsidR="0069382F">
        <w:t xml:space="preserve"> with whom</w:t>
      </w:r>
      <w:r w:rsidR="006434B3">
        <w:t xml:space="preserve"> </w:t>
      </w:r>
      <w:r w:rsidR="00267ED3">
        <w:t xml:space="preserve">they </w:t>
      </w:r>
      <w:r w:rsidR="0005064F">
        <w:t xml:space="preserve">regularly exchanged health advice, and network members with whom </w:t>
      </w:r>
      <w:r w:rsidR="006434B3">
        <w:t xml:space="preserve">they had </w:t>
      </w:r>
      <w:r w:rsidR="0005064F">
        <w:t>discussed</w:t>
      </w:r>
      <w:r w:rsidR="0069382F">
        <w:t xml:space="preserve"> dementia risk reduction and/or the </w:t>
      </w:r>
      <w:r w:rsidR="00740B70">
        <w:t>PD</w:t>
      </w:r>
      <w:r w:rsidR="0069382F">
        <w:t xml:space="preserve">MOOC. </w:t>
      </w:r>
      <w:r w:rsidR="00BF39B5">
        <w:t>Semi-struct</w:t>
      </w:r>
      <w:r w:rsidR="001C0CCE">
        <w:t>ur</w:t>
      </w:r>
      <w:r w:rsidR="00BF39B5">
        <w:t>ed e</w:t>
      </w:r>
      <w:r w:rsidR="0069382F">
        <w:t xml:space="preserve">xplanatory questions were asked throughout </w:t>
      </w:r>
      <w:r w:rsidR="001C0CCE">
        <w:t xml:space="preserve">this </w:t>
      </w:r>
      <w:r w:rsidR="0069382F">
        <w:t>network mapping</w:t>
      </w:r>
      <w:r w:rsidR="00BB34D3">
        <w:t xml:space="preserve"> </w:t>
      </w:r>
      <w:r w:rsidR="00ED63CE">
        <w:fldChar w:fldCharType="begin"/>
      </w:r>
      <w:r w:rsidR="00ED63CE">
        <w:instrText xml:space="preserve"> ADDIN EN.CITE &lt;EndNote&gt;&lt;Cite&gt;&lt;Author&gt;Froehlich&lt;/Author&gt;&lt;Year&gt;2021&lt;/Year&gt;&lt;RecNum&gt;691&lt;/RecNum&gt;&lt;DisplayText&gt;(Froehlich &amp;amp; Brouwer, 2021)&lt;/DisplayText&gt;&lt;record&gt;&lt;rec-number&gt;691&lt;/rec-number&gt;&lt;foreign-keys&gt;&lt;key app="EN" db-id="far2twservprzmedstopttz3zxf9509ew0ed" timestamp="1658879201"&gt;691&lt;/key&gt;&lt;/foreign-keys&gt;&lt;ref-type name="Book Section"&gt;5&lt;/ref-type&gt;&lt;contributors&gt;&lt;authors&gt;&lt;author&gt;Froehlich, Dominik E.&lt;/author&gt;&lt;author&gt;Brouwer, Jasperina&lt;/author&gt;&lt;/authors&gt;&lt;secondary-authors&gt;&lt;author&gt;A. J. Onwuegbuzie&amp;#xD;R. Burke Johnson&lt;/author&gt;&lt;/secondary-authors&gt;&lt;/contributors&gt;&lt;titles&gt;&lt;title&gt;Social Network Analysis as Mixed Analysis&lt;/title&gt;&lt;secondary-title&gt;The Routledge Reviewer’s Guide to Mixed Methods Analysis&lt;/secondary-title&gt;&lt;alt-title&gt;The Routledge Reviewer&amp;apos;s Guide to Mixed Methods Analysis&lt;/alt-title&gt;&lt;/titles&gt;&lt;pages&gt;209-218&lt;/pages&gt;&lt;edition&gt;1&lt;/edition&gt;&lt;dates&gt;&lt;year&gt;2021&lt;/year&gt;&lt;/dates&gt;&lt;publisher&gt;Routledge&lt;/publisher&gt;&lt;urls&gt;&lt;related-urls&gt;&lt;url&gt;https://dx.doi.org/10.4324/9780203729434-19&lt;/url&gt;&lt;/related-urls&gt;&lt;pdf-urls&gt;&lt;url&gt;file://C:\Users\hldilger\Downloads\Froehlich-2021-Social-network-analysis-as-mixed-an.pdf&lt;/url&gt;&lt;/pdf-urls&gt;&lt;/urls&gt;&lt;electronic-resource-num&gt;10.4324/9780203729434-19&lt;/electronic-resource-num&gt;&lt;/record&gt;&lt;/Cite&gt;&lt;/EndNote&gt;</w:instrText>
      </w:r>
      <w:r w:rsidR="00ED63CE">
        <w:fldChar w:fldCharType="separate"/>
      </w:r>
      <w:r w:rsidR="00ED63CE">
        <w:rPr>
          <w:noProof/>
        </w:rPr>
        <w:t>(Froehlich &amp; Brouwer, 2021)</w:t>
      </w:r>
      <w:r w:rsidR="00ED63CE">
        <w:fldChar w:fldCharType="end"/>
      </w:r>
      <w:r w:rsidR="00E753FD">
        <w:t xml:space="preserve"> (</w:t>
      </w:r>
      <w:r w:rsidR="00A67B0F">
        <w:t>s</w:t>
      </w:r>
      <w:r w:rsidR="00FE0556">
        <w:t>upplementary table 1</w:t>
      </w:r>
      <w:r w:rsidR="00E753FD">
        <w:t>)</w:t>
      </w:r>
      <w:r w:rsidR="00BB34D3">
        <w:t>.</w:t>
      </w:r>
      <w:r w:rsidR="00BA70ED">
        <w:t xml:space="preserve"> This interview process was </w:t>
      </w:r>
      <w:r w:rsidR="00267ED3">
        <w:t>informed by</w:t>
      </w:r>
      <w:r w:rsidR="00BA70ED">
        <w:t xml:space="preserve"> the literature </w:t>
      </w:r>
      <w:r w:rsidR="00ED63CE">
        <w:fldChar w:fldCharType="begin"/>
      </w:r>
      <w:r w:rsidR="00ED63CE">
        <w:instrText xml:space="preserve"> ADDIN EN.CITE &lt;EndNote&gt;&lt;Cite&gt;&lt;Author&gt;Perry&lt;/Author&gt;&lt;Year&gt;2018&lt;/Year&gt;&lt;RecNum&gt;537&lt;/RecNum&gt;&lt;DisplayText&gt;(Perry et al., 2018)&lt;/DisplayText&gt;&lt;record&gt;&lt;rec-number&gt;537&lt;/rec-number&gt;&lt;foreign-keys&gt;&lt;key app="EN" db-id="far2twservprzmedstopttz3zxf9509ew0ed" timestamp="1648604546"&gt;537&lt;/key&gt;&lt;/foreign-keys&gt;&lt;ref-type name="Book"&gt;6&lt;/ref-type&gt;&lt;contributors&gt;&lt;authors&gt;&lt;author&gt;Perry, Brea L.&lt;/author&gt;&lt;author&gt;Pescosolido, Bernice A.&lt;/author&gt;&lt;author&gt;Borgatti, Stephen P.&lt;/author&gt;&lt;/authors&gt;&lt;/contributors&gt;&lt;titles&gt;&lt;title&gt;Egocentric Network Analysis: Foundations, Methods, and Models&lt;/title&gt;&lt;secondary-title&gt;Structural Analysis in the Social Sciences&lt;/secondary-title&gt;&lt;/titles&gt;&lt;dates&gt;&lt;year&gt;2018&lt;/year&gt;&lt;/dates&gt;&lt;pub-location&gt;Cambridge&lt;/pub-location&gt;&lt;publisher&gt;Cambridge University Press&lt;/publisher&gt;&lt;isbn&gt;9781107131439&lt;/isbn&gt;&lt;urls&gt;&lt;related-urls&gt;&lt;url&gt;https://www.cambridge.org/core/books/egocentric-network-analysis/D241B6D07F1A5C760657F252FAD65A4C&lt;/url&gt;&lt;/related-urls&gt;&lt;/urls&gt;&lt;electronic-resource-num&gt;DOI: 10.1017/9781316443255&lt;/electronic-resource-num&gt;&lt;remote-database-name&gt;Cambridge Core&lt;/remote-database-name&gt;&lt;remote-database-provider&gt;Cambridge University Press&lt;/remote-database-provider&gt;&lt;/record&gt;&lt;/Cite&gt;&lt;/EndNote&gt;</w:instrText>
      </w:r>
      <w:r w:rsidR="00ED63CE">
        <w:fldChar w:fldCharType="separate"/>
      </w:r>
      <w:r w:rsidR="00ED63CE">
        <w:rPr>
          <w:noProof/>
        </w:rPr>
        <w:t>(Perry et al., 2018)</w:t>
      </w:r>
      <w:r w:rsidR="00ED63CE">
        <w:fldChar w:fldCharType="end"/>
      </w:r>
      <w:r w:rsidR="00C821A7">
        <w:t xml:space="preserve"> and</w:t>
      </w:r>
      <w:r w:rsidR="00BA70ED">
        <w:t xml:space="preserve"> </w:t>
      </w:r>
      <w:r w:rsidR="00C821A7">
        <w:t>expert advice, and was trialled</w:t>
      </w:r>
      <w:r w:rsidR="00150453">
        <w:t xml:space="preserve"> and iteratively refined with three </w:t>
      </w:r>
      <w:r w:rsidR="001110B0">
        <w:t>volunteers</w:t>
      </w:r>
      <w:r w:rsidR="00E42E6C">
        <w:t>.</w:t>
      </w:r>
      <w:r w:rsidR="00C821A7">
        <w:t xml:space="preserve">  </w:t>
      </w:r>
      <w:r w:rsidR="00BB34D3">
        <w:t xml:space="preserve"> </w:t>
      </w:r>
      <w:r w:rsidR="005131A7">
        <w:t xml:space="preserve"> </w:t>
      </w:r>
      <w:r>
        <w:t xml:space="preserve"> </w:t>
      </w:r>
    </w:p>
    <w:p w14:paraId="0673B63F" w14:textId="5654ACD4" w:rsidR="00BD2AAE" w:rsidRDefault="00BD2AAE" w:rsidP="00CB5133">
      <w:pPr>
        <w:pStyle w:val="Newparagraph"/>
      </w:pPr>
      <w:r>
        <w:t>Interviews were audio and/or video recorded and transcribed verbatim by two authors (HF</w:t>
      </w:r>
      <w:r w:rsidR="00E633F9">
        <w:t>,</w:t>
      </w:r>
      <w:r>
        <w:t xml:space="preserve"> ME). </w:t>
      </w:r>
      <w:r w:rsidR="00A742FD">
        <w:t>Transcript quality was verified by a second author for</w:t>
      </w:r>
      <w:r>
        <w:t xml:space="preserve"> </w:t>
      </w:r>
      <w:r w:rsidR="00A742FD">
        <w:t xml:space="preserve">a </w:t>
      </w:r>
      <w:r>
        <w:t xml:space="preserve">random sample of at least 10% of each </w:t>
      </w:r>
      <w:r w:rsidR="001B1988">
        <w:t>transcriber</w:t>
      </w:r>
      <w:r w:rsidR="00A54D87">
        <w:t>’</w:t>
      </w:r>
      <w:r w:rsidR="001B1988">
        <w:t xml:space="preserve">s interviews. </w:t>
      </w:r>
      <w:r w:rsidR="00FB6F4A">
        <w:t>F</w:t>
      </w:r>
      <w:r>
        <w:t xml:space="preserve">ield notes and reflexive journal entries were included with transcripts prior to analysis. Transcripts were not verified by participants, as participants’ understanding of </w:t>
      </w:r>
      <w:r w:rsidR="00535044">
        <w:t>the</w:t>
      </w:r>
      <w:r>
        <w:t xml:space="preserve"> research topic </w:t>
      </w:r>
      <w:r w:rsidR="00013D0F">
        <w:t>were</w:t>
      </w:r>
      <w:r w:rsidR="009F1AF5">
        <w:t xml:space="preserve"> </w:t>
      </w:r>
      <w:r w:rsidR="00042AE6">
        <w:t>expected</w:t>
      </w:r>
      <w:r w:rsidR="007975B4">
        <w:t xml:space="preserve"> </w:t>
      </w:r>
      <w:r>
        <w:t>to evolve over time</w:t>
      </w:r>
      <w:r w:rsidR="00E15EFF">
        <w:t xml:space="preserve">, </w:t>
      </w:r>
      <w:r w:rsidR="00042AE6">
        <w:t xml:space="preserve">and responses </w:t>
      </w:r>
      <w:r>
        <w:t>pr</w:t>
      </w:r>
      <w:r w:rsidR="00ED75BA">
        <w:t>o</w:t>
      </w:r>
      <w:r>
        <w:t>vided at interview</w:t>
      </w:r>
      <w:r w:rsidR="00ED75BA">
        <w:t xml:space="preserve"> were </w:t>
      </w:r>
      <w:r w:rsidR="00042AE6">
        <w:t>considered most pertinent</w:t>
      </w:r>
      <w:r>
        <w:t xml:space="preserve">. </w:t>
      </w:r>
    </w:p>
    <w:p w14:paraId="202349B5" w14:textId="43C64C75" w:rsidR="00BD2AAE" w:rsidRDefault="0025381C" w:rsidP="00CB5133">
      <w:pPr>
        <w:pStyle w:val="Newparagraph"/>
      </w:pPr>
      <w:r>
        <w:t>D</w:t>
      </w:r>
      <w:r w:rsidR="00BD2AAE">
        <w:t xml:space="preserve">ata </w:t>
      </w:r>
      <w:r w:rsidR="00ED1AF9">
        <w:t xml:space="preserve">were </w:t>
      </w:r>
      <w:r w:rsidR="00BD2AAE">
        <w:t>analysed using reflexive thematic analysis</w:t>
      </w:r>
      <w:r w:rsidR="00003BD5">
        <w:t xml:space="preserve"> </w:t>
      </w:r>
      <w:r w:rsidR="00003BD5">
        <w:fldChar w:fldCharType="begin">
          <w:fldData xml:space="preserve">PEVuZE5vdGU+PENpdGU+PEF1dGhvcj5CcmF1bjwvQXV0aG9yPjxZZWFyPjIwMTk8L1llYXI+PFJl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=
</w:fldData>
        </w:fldChar>
      </w:r>
      <w:r w:rsidR="008B3F5C">
        <w:instrText xml:space="preserve"> ADDIN EN.CITE </w:instrText>
      </w:r>
      <w:r w:rsidR="008B3F5C">
        <w:fldChar w:fldCharType="begin">
          <w:fldData xml:space="preserve">PEVuZE5vdGU+PENpdGU+PEF1dGhvcj5CcmF1bjwvQXV0aG9yPjxZZWFyPjIwMTk8L1llYXI+PFJl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=
</w:fldData>
        </w:fldChar>
      </w:r>
      <w:r w:rsidR="008B3F5C">
        <w:instrText xml:space="preserve"> ADDIN EN.CITE.DATA </w:instrText>
      </w:r>
      <w:r w:rsidR="008B3F5C">
        <w:fldChar w:fldCharType="end"/>
      </w:r>
      <w:r w:rsidR="00003BD5">
        <w:fldChar w:fldCharType="separate"/>
      </w:r>
      <w:r w:rsidR="008B3F5C">
        <w:rPr>
          <w:noProof/>
        </w:rPr>
        <w:t>(Braun &amp; Clarke, 2006; Braun et al., 2019)</w:t>
      </w:r>
      <w:r w:rsidR="00003BD5">
        <w:fldChar w:fldCharType="end"/>
      </w:r>
      <w:r w:rsidR="00003BD5">
        <w:t>.</w:t>
      </w:r>
      <w:r w:rsidR="00BD2AAE">
        <w:t xml:space="preserve"> Interviewing, transcribing, data familiarisation and debriefing with other authors (ME, KD</w:t>
      </w:r>
      <w:r w:rsidR="00E633F9">
        <w:t>,</w:t>
      </w:r>
      <w:r w:rsidR="00BD2AAE">
        <w:t xml:space="preserve"> MF) indicated </w:t>
      </w:r>
      <w:r w:rsidR="00B95269">
        <w:t xml:space="preserve">to HF </w:t>
      </w:r>
      <w:r w:rsidR="00BD2AAE">
        <w:t xml:space="preserve">that the data included rich, contextual, participant narratives. </w:t>
      </w:r>
      <w:r w:rsidR="00B87920">
        <w:t>HF</w:t>
      </w:r>
      <w:r w:rsidR="00BD2AAE">
        <w:t xml:space="preserve"> inductively coded all interviews with the assistance of NVivo software </w:t>
      </w:r>
      <w:r w:rsidR="00860FE8">
        <w:t>(</w:t>
      </w:r>
      <w:r w:rsidR="00AD1254">
        <w:t>r</w:t>
      </w:r>
      <w:r w:rsidR="00860FE8">
        <w:t>elease 1.2)</w:t>
      </w:r>
      <w:r w:rsidR="00030FDA">
        <w:t>,</w:t>
      </w:r>
      <w:r w:rsidR="00BD2AAE">
        <w:t xml:space="preserve"> mapping the key concepts iteratively from each interview into a cognitive map of drivers of information sharing. No new concepts were identified in the final interviews coded, indicating that concept saturation was reached.</w:t>
      </w:r>
      <w:r w:rsidR="00BF5033">
        <w:t xml:space="preserve"> </w:t>
      </w:r>
      <w:r w:rsidR="00BD2AAE">
        <w:t xml:space="preserve">HF, in consultation with senior authors (KD, </w:t>
      </w:r>
      <w:r w:rsidR="00483355">
        <w:t xml:space="preserve">CE, </w:t>
      </w:r>
      <w:r w:rsidR="00B74704">
        <w:t>SK</w:t>
      </w:r>
      <w:r w:rsidR="00BD2AAE">
        <w:t xml:space="preserve">, </w:t>
      </w:r>
      <w:r w:rsidR="00B74704">
        <w:t>MF</w:t>
      </w:r>
      <w:r w:rsidR="00BD2AAE">
        <w:t xml:space="preserve">) </w:t>
      </w:r>
      <w:r w:rsidR="00BF5033">
        <w:t>then</w:t>
      </w:r>
      <w:r w:rsidR="00BD2AAE">
        <w:t xml:space="preserve"> identified </w:t>
      </w:r>
      <w:r w:rsidR="00BF5033">
        <w:t>t</w:t>
      </w:r>
      <w:r w:rsidR="0049276F">
        <w:t xml:space="preserve">hree </w:t>
      </w:r>
      <w:r w:rsidR="00EA2577">
        <w:t xml:space="preserve">overarching </w:t>
      </w:r>
      <w:r w:rsidR="0049276F">
        <w:t xml:space="preserve">themes and </w:t>
      </w:r>
      <w:r w:rsidR="00526C47">
        <w:t>several</w:t>
      </w:r>
      <w:r w:rsidR="0049276F">
        <w:t xml:space="preserve"> sub-</w:t>
      </w:r>
      <w:r w:rsidR="00BD2AAE">
        <w:t>themes.</w:t>
      </w:r>
    </w:p>
    <w:p w14:paraId="68370D1D" w14:textId="3C4DE699" w:rsidR="00BD2AAE" w:rsidRPr="00BD2AAE" w:rsidRDefault="00BD2AAE" w:rsidP="00D05E66">
      <w:pPr>
        <w:pStyle w:val="Heading1"/>
        <w:rPr>
          <w:b w:val="0"/>
          <w:bCs w:val="0"/>
          <w:u w:val="single"/>
        </w:rPr>
      </w:pPr>
      <w:r w:rsidRPr="00D05E66">
        <w:t>Results</w:t>
      </w:r>
    </w:p>
    <w:p w14:paraId="02175E81" w14:textId="2A9C17C3" w:rsidR="007E4AA0" w:rsidRPr="002662EE" w:rsidRDefault="00626592" w:rsidP="002662EE">
      <w:pPr>
        <w:pStyle w:val="Paragraph"/>
      </w:pPr>
      <w:r>
        <w:t>I</w:t>
      </w:r>
      <w:r w:rsidR="007E4AA0">
        <w:t xml:space="preserve">nformation </w:t>
      </w:r>
      <w:r>
        <w:t xml:space="preserve">sharing </w:t>
      </w:r>
      <w:r w:rsidR="007E4AA0">
        <w:t xml:space="preserve">about the </w:t>
      </w:r>
      <w:r w:rsidR="00CB45E9">
        <w:t>PD</w:t>
      </w:r>
      <w:r w:rsidR="007E4AA0">
        <w:t xml:space="preserve">MOOC and/or dementia risk reduction </w:t>
      </w:r>
      <w:r w:rsidR="00340C88">
        <w:t xml:space="preserve">was </w:t>
      </w:r>
      <w:r w:rsidR="007E4AA0">
        <w:t>driven by participants</w:t>
      </w:r>
      <w:r w:rsidR="00BF5033">
        <w:t>’</w:t>
      </w:r>
      <w:r w:rsidR="007E4AA0">
        <w:t xml:space="preserve"> course experience</w:t>
      </w:r>
      <w:r w:rsidR="00BF5033">
        <w:t>s</w:t>
      </w:r>
      <w:r w:rsidR="00C506D4">
        <w:t>,</w:t>
      </w:r>
      <w:r w:rsidR="007E4AA0">
        <w:t xml:space="preserve"> opportunities to </w:t>
      </w:r>
      <w:r w:rsidR="001F0AAC">
        <w:t xml:space="preserve">initiate </w:t>
      </w:r>
      <w:r w:rsidR="007E4AA0">
        <w:t>discuss</w:t>
      </w:r>
      <w:r w:rsidR="001F0AAC">
        <w:t>ions</w:t>
      </w:r>
      <w:r w:rsidR="007E4AA0">
        <w:t xml:space="preserve">, </w:t>
      </w:r>
      <w:r w:rsidR="000F7795">
        <w:t xml:space="preserve">perceptions of network member </w:t>
      </w:r>
      <w:r w:rsidR="00864944">
        <w:t>receptivity</w:t>
      </w:r>
      <w:r w:rsidR="00FC3E0F">
        <w:t xml:space="preserve"> to information</w:t>
      </w:r>
      <w:r w:rsidR="00C506D4">
        <w:t>,</w:t>
      </w:r>
      <w:r w:rsidR="007E4AA0">
        <w:t xml:space="preserve"> and network members’ responses</w:t>
      </w:r>
      <w:r w:rsidR="00CC55E0">
        <w:t xml:space="preserve"> </w:t>
      </w:r>
      <w:r w:rsidR="00076FAD">
        <w:t>to information</w:t>
      </w:r>
      <w:r w:rsidR="00E059B6">
        <w:t xml:space="preserve"> </w:t>
      </w:r>
      <w:r w:rsidR="00CC55E0">
        <w:t>(figure 1)</w:t>
      </w:r>
      <w:r w:rsidR="00E0301C">
        <w:t xml:space="preserve">. </w:t>
      </w:r>
      <w:r w:rsidR="00F94C66">
        <w:t xml:space="preserve">Perceptions of </w:t>
      </w:r>
      <w:r w:rsidR="00287E25">
        <w:t xml:space="preserve">network member receptivity were </w:t>
      </w:r>
      <w:r w:rsidR="00DF25DE">
        <w:t xml:space="preserve">informed </w:t>
      </w:r>
      <w:r w:rsidR="00287E25">
        <w:t xml:space="preserve">by perceptions of </w:t>
      </w:r>
      <w:r w:rsidR="00F94C66">
        <w:t>network member</w:t>
      </w:r>
      <w:r w:rsidR="005C30F1">
        <w:t xml:space="preserve"> interests</w:t>
      </w:r>
      <w:r w:rsidR="00F94C66">
        <w:t xml:space="preserve">, </w:t>
      </w:r>
      <w:r w:rsidR="00D30B91">
        <w:t>opinion leadership</w:t>
      </w:r>
      <w:r w:rsidR="00FC21CD">
        <w:t>,</w:t>
      </w:r>
      <w:r w:rsidR="00D30B91">
        <w:t xml:space="preserve"> and </w:t>
      </w:r>
      <w:r w:rsidR="00D07B51">
        <w:t xml:space="preserve">the potential </w:t>
      </w:r>
      <w:r w:rsidR="000B10AD">
        <w:t xml:space="preserve">for </w:t>
      </w:r>
      <w:r w:rsidR="00D07B51">
        <w:t xml:space="preserve">network members </w:t>
      </w:r>
      <w:r w:rsidR="000B10AD">
        <w:t xml:space="preserve">to </w:t>
      </w:r>
      <w:r w:rsidR="00D07B51">
        <w:t>benefit from shared information</w:t>
      </w:r>
      <w:r w:rsidR="00FC21CD">
        <w:t>. D</w:t>
      </w:r>
      <w:r w:rsidR="00AA703F">
        <w:t xml:space="preserve">ementia stigma impacted </w:t>
      </w:r>
      <w:r w:rsidR="00DD7939">
        <w:t>conversation</w:t>
      </w:r>
      <w:r w:rsidR="00500570">
        <w:t xml:space="preserve"> opportunities, perceptions of receptivity, and network member responses</w:t>
      </w:r>
      <w:r w:rsidR="00CC55E0">
        <w:t xml:space="preserve"> (figure 1)</w:t>
      </w:r>
      <w:r w:rsidR="00D07B51">
        <w:t xml:space="preserve">. </w:t>
      </w:r>
      <w:r w:rsidR="00EC5583">
        <w:t xml:space="preserve"> </w:t>
      </w:r>
    </w:p>
    <w:p w14:paraId="71F264B5" w14:textId="00F56699" w:rsidR="006367DB" w:rsidRDefault="006367DB" w:rsidP="00D022B0">
      <w:pPr>
        <w:pStyle w:val="Heading2"/>
        <w:rPr>
          <w:b w:val="0"/>
          <w:bCs w:val="0"/>
        </w:rPr>
      </w:pPr>
      <w:r>
        <w:t>Personal course experience</w:t>
      </w:r>
    </w:p>
    <w:p w14:paraId="616DA4DE" w14:textId="4D474FC7" w:rsidR="00891663" w:rsidRPr="00891663" w:rsidRDefault="00817AB3" w:rsidP="00EA199F">
      <w:pPr>
        <w:pStyle w:val="Heading3"/>
        <w:rPr>
          <w:u w:val="single"/>
        </w:rPr>
      </w:pPr>
      <w:r w:rsidRPr="00EA199F">
        <w:t>I</w:t>
      </w:r>
      <w:r w:rsidR="002C2119" w:rsidRPr="00EA199F">
        <w:t>mpression</w:t>
      </w:r>
      <w:r w:rsidR="002C2119">
        <w:rPr>
          <w:u w:val="single"/>
        </w:rPr>
        <w:t xml:space="preserve"> </w:t>
      </w:r>
    </w:p>
    <w:p w14:paraId="4B6FC04E" w14:textId="606C0235" w:rsidR="001060CB" w:rsidRDefault="009C2BA6" w:rsidP="002662EE">
      <w:pPr>
        <w:pStyle w:val="Paragraph"/>
      </w:pPr>
      <w:r>
        <w:t>Most p</w:t>
      </w:r>
      <w:r w:rsidR="00BD2AAE">
        <w:t>articipants found the course “</w:t>
      </w:r>
      <w:r w:rsidR="00BD2AAE" w:rsidRPr="002662EE">
        <w:t>very valuable” (</w:t>
      </w:r>
      <w:r w:rsidR="00C848BF">
        <w:t>P0</w:t>
      </w:r>
      <w:r w:rsidR="001A0CF7" w:rsidRPr="002662EE">
        <w:t>37</w:t>
      </w:r>
      <w:r w:rsidRPr="002662EE">
        <w:t>)</w:t>
      </w:r>
      <w:r w:rsidR="0A48B5D0">
        <w:t xml:space="preserve"> </w:t>
      </w:r>
      <w:r w:rsidR="00BD2AAE">
        <w:t xml:space="preserve">and </w:t>
      </w:r>
      <w:r w:rsidR="00A75CE7" w:rsidRPr="006367DB">
        <w:t>looked for opportunities to</w:t>
      </w:r>
      <w:r w:rsidR="00BD2AAE" w:rsidRPr="006367DB">
        <w:t xml:space="preserve"> discuss it with others</w:t>
      </w:r>
      <w:r w:rsidR="00C04297">
        <w:t>.</w:t>
      </w:r>
    </w:p>
    <w:p w14:paraId="494EFD45" w14:textId="2A9DA6AA" w:rsidR="00C04297" w:rsidRPr="006759AF" w:rsidRDefault="00C04297" w:rsidP="00B30748">
      <w:pPr>
        <w:pStyle w:val="Displayedquotation"/>
      </w:pPr>
      <w:r w:rsidRPr="006759AF">
        <w:t>“</w:t>
      </w:r>
      <w:proofErr w:type="gramStart"/>
      <w:r w:rsidRPr="006759AF">
        <w:t>the</w:t>
      </w:r>
      <w:proofErr w:type="gramEnd"/>
      <w:r w:rsidRPr="006759AF">
        <w:t xml:space="preserve"> MOOC </w:t>
      </w:r>
      <w:r w:rsidRPr="00B30748">
        <w:t>courses</w:t>
      </w:r>
      <w:r w:rsidRPr="006759AF">
        <w:t xml:space="preserve"> have been coming up [in conversations] because I've been doing it [sic], and I’ve been quite excited about what I've been finding out”-</w:t>
      </w:r>
      <w:r w:rsidR="000718EF" w:rsidRPr="006759AF">
        <w:t xml:space="preserve"> </w:t>
      </w:r>
      <w:r w:rsidR="00C848BF">
        <w:t>P0</w:t>
      </w:r>
      <w:r w:rsidR="000718EF" w:rsidRPr="006759AF">
        <w:t>24</w:t>
      </w:r>
    </w:p>
    <w:p w14:paraId="226BE13F" w14:textId="5105A44B" w:rsidR="00097F0B" w:rsidRPr="00097F0B" w:rsidRDefault="005B0C94" w:rsidP="006759AF">
      <w:pPr>
        <w:pStyle w:val="Newparagraph"/>
      </w:pPr>
      <w:r>
        <w:t>O</w:t>
      </w:r>
      <w:r w:rsidR="00B17B76">
        <w:t xml:space="preserve">ne participant responded “no” </w:t>
      </w:r>
      <w:r w:rsidR="00372233">
        <w:t>(</w:t>
      </w:r>
      <w:r w:rsidR="00C848BF">
        <w:t>P0</w:t>
      </w:r>
      <w:r w:rsidR="00AA08BF">
        <w:t>2</w:t>
      </w:r>
      <w:r w:rsidR="00372233">
        <w:t>)</w:t>
      </w:r>
      <w:r>
        <w:t xml:space="preserve"> when asked if </w:t>
      </w:r>
      <w:r w:rsidR="00522A29">
        <w:t>they</w:t>
      </w:r>
      <w:r>
        <w:t xml:space="preserve">’d shared information </w:t>
      </w:r>
      <w:r w:rsidR="001D48D1">
        <w:t>from or about the course</w:t>
      </w:r>
      <w:r w:rsidR="009D7EB9">
        <w:t xml:space="preserve">, </w:t>
      </w:r>
      <w:r>
        <w:t>explaining:</w:t>
      </w:r>
      <w:r w:rsidR="00B17B76">
        <w:t xml:space="preserve"> </w:t>
      </w:r>
    </w:p>
    <w:p w14:paraId="4643C32D" w14:textId="2C6B3DC2" w:rsidR="00BD2AAE" w:rsidRPr="006759AF" w:rsidRDefault="00BD2AAE" w:rsidP="006759AF">
      <w:pPr>
        <w:pStyle w:val="Displayedquotation"/>
      </w:pPr>
      <w:r w:rsidRPr="006759AF">
        <w:t>“</w:t>
      </w:r>
      <w:proofErr w:type="gramStart"/>
      <w:r w:rsidR="005B0C94" w:rsidRPr="006759AF">
        <w:t>one</w:t>
      </w:r>
      <w:proofErr w:type="gramEnd"/>
      <w:r w:rsidR="005B0C94" w:rsidRPr="006759AF">
        <w:t xml:space="preserve"> I don't think I've learnt very much, and two I don't think they'd be interested</w:t>
      </w:r>
      <w:r w:rsidRPr="006759AF">
        <w:t>… I was a bit disbelieving about some of it … It just made me a bit sceptical</w:t>
      </w:r>
      <w:proofErr w:type="gramStart"/>
      <w:r w:rsidRPr="006759AF">
        <w:t>. ”</w:t>
      </w:r>
      <w:proofErr w:type="gramEnd"/>
      <w:r>
        <w:t xml:space="preserve"> </w:t>
      </w:r>
      <w:r w:rsidR="00C848BF">
        <w:t>–</w:t>
      </w:r>
      <w:r w:rsidR="00AA08BF" w:rsidRPr="006759AF">
        <w:t xml:space="preserve"> </w:t>
      </w:r>
      <w:r w:rsidR="00C848BF">
        <w:t>P0</w:t>
      </w:r>
      <w:r w:rsidR="00AA08BF" w:rsidRPr="006759AF">
        <w:t>2</w:t>
      </w:r>
    </w:p>
    <w:p w14:paraId="07832668" w14:textId="1A99BDE1" w:rsidR="00BD2AAE" w:rsidRDefault="00DD4C7D" w:rsidP="002662EE">
      <w:pPr>
        <w:pStyle w:val="Paragraph"/>
      </w:pPr>
      <w:r>
        <w:t xml:space="preserve">This </w:t>
      </w:r>
      <w:r w:rsidR="00BD2AAE">
        <w:t>suggest</w:t>
      </w:r>
      <w:r>
        <w:t>s</w:t>
      </w:r>
      <w:r w:rsidR="00BD2AAE">
        <w:t xml:space="preserve"> that finding personal value in the course was an important antecedent to information sharing.</w:t>
      </w:r>
    </w:p>
    <w:p w14:paraId="4D652B56" w14:textId="221989B3" w:rsidR="00BD2AAE" w:rsidRPr="00891663" w:rsidRDefault="00817AB3" w:rsidP="00EA199F">
      <w:pPr>
        <w:pStyle w:val="Heading3"/>
        <w:rPr>
          <w:u w:val="single"/>
        </w:rPr>
      </w:pPr>
      <w:r w:rsidRPr="00EA199F">
        <w:t>T</w:t>
      </w:r>
      <w:r w:rsidR="00891663" w:rsidRPr="00EA199F">
        <w:t>raction</w:t>
      </w:r>
    </w:p>
    <w:p w14:paraId="52546464" w14:textId="619870D5" w:rsidR="00BD2AAE" w:rsidRDefault="00901622" w:rsidP="00F84CB1">
      <w:pPr>
        <w:pStyle w:val="Paragraph"/>
        <w:ind w:firstLine="709"/>
      </w:pPr>
      <w:r>
        <w:t xml:space="preserve">Conversations about </w:t>
      </w:r>
      <w:r w:rsidR="000F7944">
        <w:t>dementia risk were shaped by the</w:t>
      </w:r>
      <w:r w:rsidR="00BD2AAE">
        <w:t xml:space="preserve"> course elements </w:t>
      </w:r>
      <w:r w:rsidR="00F52E0A">
        <w:t>participants</w:t>
      </w:r>
      <w:r w:rsidR="00BD2AAE">
        <w:t xml:space="preserve"> found most valuable</w:t>
      </w:r>
      <w:r w:rsidR="009710AE">
        <w:t xml:space="preserve">. </w:t>
      </w:r>
      <w:r w:rsidR="00B6779A">
        <w:t>Participants either valued the course as an education opportunity: “</w:t>
      </w:r>
      <w:r w:rsidR="00B6779A" w:rsidRPr="002662EE">
        <w:t>it was a</w:t>
      </w:r>
      <w:r w:rsidR="00B6779A">
        <w:t xml:space="preserve"> </w:t>
      </w:r>
      <w:r w:rsidR="00B6779A" w:rsidRPr="002662EE">
        <w:t>really good way for me to study” (</w:t>
      </w:r>
      <w:r w:rsidR="00E059B6">
        <w:t>P0</w:t>
      </w:r>
      <w:r w:rsidR="00B6779A" w:rsidRPr="002662EE">
        <w:t xml:space="preserve">38) </w:t>
      </w:r>
      <w:r w:rsidR="00B6779A">
        <w:t xml:space="preserve">or as a source of dementia risk information: </w:t>
      </w:r>
      <w:r w:rsidR="00B6779A" w:rsidRPr="002662EE">
        <w:t>“It was very interesting. There were parts of it I knew and parts which were enlightening” (</w:t>
      </w:r>
      <w:r w:rsidR="00C848BF">
        <w:t>P0</w:t>
      </w:r>
      <w:r w:rsidR="00B6779A" w:rsidRPr="002662EE">
        <w:t>10)</w:t>
      </w:r>
      <w:r w:rsidR="008D7F56">
        <w:t xml:space="preserve">. </w:t>
      </w:r>
      <w:r w:rsidR="00E413F8">
        <w:t>Participants who</w:t>
      </w:r>
      <w:r w:rsidR="00BD2AAE">
        <w:t xml:space="preserve"> viewed </w:t>
      </w:r>
      <w:r w:rsidR="00E413F8">
        <w:t xml:space="preserve">the course </w:t>
      </w:r>
      <w:r w:rsidR="00BD2AAE">
        <w:t>as an educational accomplishment</w:t>
      </w:r>
      <w:r w:rsidR="00E413F8">
        <w:t xml:space="preserve"> </w:t>
      </w:r>
      <w:r w:rsidR="00BD2AAE">
        <w:t xml:space="preserve">tended to discuss </w:t>
      </w:r>
      <w:r w:rsidR="00E413F8">
        <w:t>it</w:t>
      </w:r>
      <w:r w:rsidR="00BD2AAE">
        <w:t xml:space="preserve"> as something they were doing, that their network members could do too:</w:t>
      </w:r>
    </w:p>
    <w:p w14:paraId="25D95079" w14:textId="3EC69CB2" w:rsidR="00BD2AAE" w:rsidRDefault="00BD2AAE" w:rsidP="0089167F">
      <w:pPr>
        <w:pStyle w:val="Displayedquotation"/>
      </w:pPr>
      <w:r w:rsidRPr="0089167F">
        <w:t>“</w:t>
      </w:r>
      <w:r w:rsidR="004E1A2C" w:rsidRPr="0089167F">
        <w:t>[my Mum, my sister and I]</w:t>
      </w:r>
      <w:r w:rsidRPr="0089167F">
        <w:t xml:space="preserve"> all got our certificates on the same </w:t>
      </w:r>
      <w:proofErr w:type="gramStart"/>
      <w:r w:rsidRPr="0089167F">
        <w:t>day</w:t>
      </w:r>
      <w:proofErr w:type="gramEnd"/>
      <w:r w:rsidRPr="0089167F">
        <w:t xml:space="preserve"> and we were bragging about our certificates to my other two siblings, and then I got my husband into it” </w:t>
      </w:r>
      <w:r w:rsidR="00C848BF">
        <w:t>–</w:t>
      </w:r>
      <w:r w:rsidR="00320AFA" w:rsidRPr="0089167F">
        <w:t xml:space="preserve"> </w:t>
      </w:r>
      <w:r w:rsidR="00C848BF">
        <w:t>P0</w:t>
      </w:r>
      <w:r w:rsidR="00320AFA" w:rsidRPr="0089167F">
        <w:t>5</w:t>
      </w:r>
    </w:p>
    <w:p w14:paraId="1CF10009" w14:textId="4DF73F0A" w:rsidR="00BD2AAE" w:rsidRDefault="00CB5133" w:rsidP="002662EE">
      <w:pPr>
        <w:pStyle w:val="Paragraph"/>
      </w:pPr>
      <w:r>
        <w:t>S</w:t>
      </w:r>
      <w:r w:rsidR="00BD2AAE">
        <w:t xml:space="preserve">pecific information about dementia risk reduction was valued when it was understood, when it aligned with previous beliefs, invoked an emotional reaction, and/or when </w:t>
      </w:r>
      <w:r w:rsidR="00133D1F">
        <w:t xml:space="preserve">it </w:t>
      </w:r>
      <w:proofErr w:type="gramStart"/>
      <w:r w:rsidR="00133D1F">
        <w:t>lead</w:t>
      </w:r>
      <w:proofErr w:type="gramEnd"/>
      <w:r w:rsidR="00133D1F">
        <w:t xml:space="preserve"> to behaviour change</w:t>
      </w:r>
      <w:r w:rsidR="00BD2AAE">
        <w:t xml:space="preserve">.  One participant </w:t>
      </w:r>
      <w:r w:rsidR="006E5A52">
        <w:t>explained</w:t>
      </w:r>
      <w:r w:rsidR="00BD2AAE">
        <w:t xml:space="preserve"> that information about cognitive activity had “rattled my cage a bit, in terms of doing a bit more” (</w:t>
      </w:r>
      <w:r w:rsidR="00C848BF">
        <w:t>P0</w:t>
      </w:r>
      <w:r w:rsidR="009E40A2">
        <w:t>32</w:t>
      </w:r>
      <w:r w:rsidR="00BD2AAE">
        <w:t>).</w:t>
      </w:r>
      <w:r>
        <w:t xml:space="preserve"> This emotional response – a “rattled cage” -</w:t>
      </w:r>
      <w:r w:rsidR="005E53F1">
        <w:t xml:space="preserve"> </w:t>
      </w:r>
      <w:r w:rsidR="00BD2AAE">
        <w:t>spark</w:t>
      </w:r>
      <w:r>
        <w:t>ed this participant</w:t>
      </w:r>
      <w:r w:rsidR="00F21089">
        <w:t>’</w:t>
      </w:r>
      <w:r>
        <w:t>s</w:t>
      </w:r>
      <w:r w:rsidR="00BD2AAE">
        <w:t xml:space="preserve"> interest in studying “psych … or something … or family history” at university</w:t>
      </w:r>
      <w:r w:rsidR="00E30D79">
        <w:t>.</w:t>
      </w:r>
      <w:r w:rsidR="00BD2AAE">
        <w:t xml:space="preserve"> This participant </w:t>
      </w:r>
      <w:r w:rsidR="00CB771E">
        <w:t xml:space="preserve">then </w:t>
      </w:r>
      <w:r w:rsidR="00BD2AAE">
        <w:t xml:space="preserve">recalled discussing cognitive activity with </w:t>
      </w:r>
      <w:r w:rsidR="00B86C66">
        <w:t>t</w:t>
      </w:r>
      <w:r w:rsidR="00BD2AAE">
        <w:t>he</w:t>
      </w:r>
      <w:r w:rsidR="00B86C66">
        <w:t>i</w:t>
      </w:r>
      <w:r w:rsidR="00BD2AAE">
        <w:t>r network members:</w:t>
      </w:r>
    </w:p>
    <w:p w14:paraId="649B1715" w14:textId="56112FF4" w:rsidR="00BD2AAE" w:rsidRPr="0089167F" w:rsidRDefault="00BD2AAE" w:rsidP="0089167F">
      <w:pPr>
        <w:pStyle w:val="Displayedquotation"/>
      </w:pPr>
      <w:r>
        <w:t xml:space="preserve">“I'd say "learn new things" … I've recommended [further study to] a couple of friends, and because they’re musicians - one enrolled in something at the Con [Conservatorium of Music] straight away” </w:t>
      </w:r>
      <w:r w:rsidR="00C848BF">
        <w:t>–</w:t>
      </w:r>
      <w:r w:rsidR="009E40A2">
        <w:t xml:space="preserve"> </w:t>
      </w:r>
      <w:r w:rsidR="00C848BF">
        <w:t>P0</w:t>
      </w:r>
      <w:r w:rsidR="009E40A2">
        <w:t>32</w:t>
      </w:r>
    </w:p>
    <w:p w14:paraId="7B70A6BF" w14:textId="662C89B0" w:rsidR="00BD2AAE" w:rsidRPr="00451F45" w:rsidRDefault="005E591E" w:rsidP="00CC2D87">
      <w:pPr>
        <w:pStyle w:val="Paragraph"/>
        <w:ind w:firstLine="709"/>
      </w:pPr>
      <w:r>
        <w:t xml:space="preserve">Alternatively, </w:t>
      </w:r>
      <w:r w:rsidR="001F3844">
        <w:t xml:space="preserve">among </w:t>
      </w:r>
      <w:r>
        <w:t>participants who found the course broadly valuable</w:t>
      </w:r>
      <w:r w:rsidR="001F3844">
        <w:t>,</w:t>
      </w:r>
      <w:r>
        <w:t xml:space="preserve"> </w:t>
      </w:r>
      <w:r w:rsidR="0051568C">
        <w:t>having beliefs</w:t>
      </w:r>
      <w:r w:rsidR="002A1AA5">
        <w:t xml:space="preserve"> </w:t>
      </w:r>
      <w:r w:rsidR="00866D43">
        <w:t xml:space="preserve">challenged by </w:t>
      </w:r>
      <w:r w:rsidR="001F3844">
        <w:t xml:space="preserve">specific </w:t>
      </w:r>
      <w:r w:rsidR="005A6B86">
        <w:t xml:space="preserve">course content </w:t>
      </w:r>
      <w:r w:rsidR="000D06EE">
        <w:t>drove discussion</w:t>
      </w:r>
      <w:r w:rsidR="0051568C">
        <w:t>s</w:t>
      </w:r>
      <w:r w:rsidR="000D06EE">
        <w:t xml:space="preserve"> with</w:t>
      </w:r>
      <w:r w:rsidR="005A6B86">
        <w:t xml:space="preserve"> network members</w:t>
      </w:r>
      <w:r w:rsidR="003373C5">
        <w:t>. For</w:t>
      </w:r>
      <w:r w:rsidR="00BD2AAE">
        <w:t xml:space="preserve"> example, multiple participants were sceptical </w:t>
      </w:r>
      <w:r w:rsidR="000777CB">
        <w:t xml:space="preserve">that yoga is ineffective </w:t>
      </w:r>
      <w:r w:rsidR="00BD2AAE">
        <w:t>for risk-reduction</w:t>
      </w:r>
      <w:r w:rsidR="00FF3198">
        <w:t xml:space="preserve"> as they </w:t>
      </w:r>
      <w:r w:rsidR="00BD2AAE">
        <w:t xml:space="preserve">practised yoga and believed it to be a broadly beneficial form of physical activity. </w:t>
      </w:r>
    </w:p>
    <w:p w14:paraId="2BB9EF50" w14:textId="27447ABE" w:rsidR="00BD2AAE" w:rsidRPr="0089167F" w:rsidRDefault="00BD2AAE" w:rsidP="0089167F">
      <w:pPr>
        <w:pStyle w:val="Displayedquotation"/>
      </w:pPr>
      <w:r w:rsidRPr="0089167F">
        <w:t>“</w:t>
      </w:r>
      <w:proofErr w:type="gramStart"/>
      <w:r w:rsidRPr="0089167F">
        <w:t>the</w:t>
      </w:r>
      <w:proofErr w:type="gramEnd"/>
      <w:r w:rsidRPr="0089167F">
        <w:t xml:space="preserve"> MOOC was fresh in my mind, and because I disagreed with some of the comments that were made around yoga, somehow it came up … that's how that conversation started” </w:t>
      </w:r>
      <w:r w:rsidR="00C81EA0">
        <w:t>–</w:t>
      </w:r>
      <w:r w:rsidR="009749DA" w:rsidRPr="0089167F">
        <w:t xml:space="preserve"> </w:t>
      </w:r>
      <w:r w:rsidR="00C81EA0">
        <w:t>P0</w:t>
      </w:r>
      <w:r w:rsidR="009749DA" w:rsidRPr="0089167F">
        <w:t>31</w:t>
      </w:r>
    </w:p>
    <w:p w14:paraId="0E3AD6AA" w14:textId="5B8F699D" w:rsidR="00BD2AAE" w:rsidRDefault="002C2119" w:rsidP="00D022B0">
      <w:pPr>
        <w:pStyle w:val="Heading2"/>
        <w:rPr>
          <w:b w:val="0"/>
          <w:bCs w:val="0"/>
        </w:rPr>
      </w:pPr>
      <w:r>
        <w:t>Relationally appropriate opportunities</w:t>
      </w:r>
    </w:p>
    <w:p w14:paraId="0249E000" w14:textId="2388BE0B" w:rsidR="00BD2AAE" w:rsidRDefault="00487107" w:rsidP="00EA199F">
      <w:pPr>
        <w:pStyle w:val="Heading3"/>
        <w:rPr>
          <w:u w:val="single"/>
        </w:rPr>
      </w:pPr>
      <w:r w:rsidRPr="00EA199F">
        <w:t>O</w:t>
      </w:r>
      <w:r w:rsidR="00D07E7F" w:rsidRPr="00EA199F">
        <w:t>pportunities</w:t>
      </w:r>
    </w:p>
    <w:p w14:paraId="6520AC51" w14:textId="5EA66A9C" w:rsidR="00332361" w:rsidRDefault="00136E75" w:rsidP="002662EE">
      <w:pPr>
        <w:pStyle w:val="Paragraph"/>
      </w:pPr>
      <w:r>
        <w:t>Opportunities to discuss</w:t>
      </w:r>
      <w:r w:rsidR="00613242">
        <w:t xml:space="preserve"> </w:t>
      </w:r>
      <w:r w:rsidR="002A3DCB">
        <w:t xml:space="preserve">the course and/or </w:t>
      </w:r>
      <w:r w:rsidR="00613242">
        <w:t xml:space="preserve">dementia risk reduction </w:t>
      </w:r>
      <w:r w:rsidR="00A71D58">
        <w:t xml:space="preserve">arose whenever participants were interacting </w:t>
      </w:r>
      <w:r w:rsidR="000F7E06">
        <w:t xml:space="preserve">with </w:t>
      </w:r>
      <w:r w:rsidR="00B17B7B">
        <w:t>others</w:t>
      </w:r>
      <w:r w:rsidR="002C2A0A">
        <w:t>.</w:t>
      </w:r>
    </w:p>
    <w:p w14:paraId="4B6F37D7" w14:textId="03580DCA" w:rsidR="00876944" w:rsidRDefault="00282E24" w:rsidP="00876944">
      <w:pPr>
        <w:pStyle w:val="Displayedquotation"/>
      </w:pPr>
      <w:r w:rsidRPr="0089167F">
        <w:t>“I told [name removed] when we were having a cup of tea, I told [name removed] when</w:t>
      </w:r>
      <w:r w:rsidR="0089167F">
        <w:t xml:space="preserve"> </w:t>
      </w:r>
      <w:r w:rsidRPr="0089167F">
        <w:t xml:space="preserve">we were walking” </w:t>
      </w:r>
      <w:r w:rsidR="00C81EA0">
        <w:t>–</w:t>
      </w:r>
      <w:r w:rsidR="00AA08BF" w:rsidRPr="0089167F">
        <w:t xml:space="preserve"> </w:t>
      </w:r>
      <w:r w:rsidR="00C81EA0">
        <w:t>P0</w:t>
      </w:r>
      <w:r w:rsidR="00AA08BF" w:rsidRPr="0089167F">
        <w:t>3</w:t>
      </w:r>
    </w:p>
    <w:p w14:paraId="16264BEC" w14:textId="30354C82" w:rsidR="4D94C977" w:rsidRDefault="00487523" w:rsidP="007B265F">
      <w:pPr>
        <w:pStyle w:val="Displayedquotation"/>
      </w:pPr>
      <w:r>
        <w:t>“</w:t>
      </w:r>
      <w:proofErr w:type="gramStart"/>
      <w:r>
        <w:t>whenever</w:t>
      </w:r>
      <w:proofErr w:type="gramEnd"/>
      <w:r>
        <w:t xml:space="preserve"> I can</w:t>
      </w:r>
      <w:r w:rsidR="00DD7577">
        <w:t>,</w:t>
      </w:r>
      <w:r>
        <w:t xml:space="preserve"> [I] make a comment about what I've learnt” </w:t>
      </w:r>
      <w:r w:rsidR="00C81EA0">
        <w:t>–</w:t>
      </w:r>
      <w:r w:rsidR="00566791">
        <w:t xml:space="preserve"> </w:t>
      </w:r>
      <w:r w:rsidR="00C81EA0">
        <w:t>P0</w:t>
      </w:r>
      <w:r w:rsidR="00566791">
        <w:t>8</w:t>
      </w:r>
    </w:p>
    <w:p w14:paraId="5884640F" w14:textId="5F8809B2" w:rsidR="00BD2AAE" w:rsidRPr="00FD31F1" w:rsidRDefault="00BD2AAE" w:rsidP="002662EE">
      <w:pPr>
        <w:pStyle w:val="Paragraph"/>
      </w:pPr>
      <w:r>
        <w:t>For some participants, opportunities to share information also arose when interacting with service</w:t>
      </w:r>
      <w:r w:rsidR="00FC74BF">
        <w:t xml:space="preserve"> providers</w:t>
      </w:r>
      <w:r>
        <w:t xml:space="preserve"> such as hairdressers and nail technicians</w:t>
      </w:r>
      <w:r w:rsidR="00973648">
        <w:t>.</w:t>
      </w:r>
      <w:r>
        <w:t xml:space="preserve"> </w:t>
      </w:r>
    </w:p>
    <w:p w14:paraId="69FF6D83" w14:textId="07C4E215" w:rsidR="00BD2AAE" w:rsidRDefault="00BD2AAE" w:rsidP="00440CFC">
      <w:pPr>
        <w:pStyle w:val="Displayedquotation"/>
      </w:pPr>
      <w:r>
        <w:t>“</w:t>
      </w:r>
      <w:proofErr w:type="gramStart"/>
      <w:r>
        <w:t>you</w:t>
      </w:r>
      <w:proofErr w:type="gramEnd"/>
      <w:r>
        <w:t xml:space="preserve"> just sit for an hour while they do your nails and you just talk about everything” </w:t>
      </w:r>
      <w:r w:rsidR="00DE5000">
        <w:t>–</w:t>
      </w:r>
      <w:r>
        <w:t xml:space="preserve"> </w:t>
      </w:r>
      <w:r w:rsidR="00C81EA0">
        <w:t>P0</w:t>
      </w:r>
      <w:r w:rsidR="00566791">
        <w:t>9</w:t>
      </w:r>
    </w:p>
    <w:p w14:paraId="676A2C18" w14:textId="41EBC5E5" w:rsidR="006A19F2" w:rsidRDefault="00101681" w:rsidP="00101681">
      <w:pPr>
        <w:pStyle w:val="Paragraph"/>
      </w:pPr>
      <w:r>
        <w:t>COVID-19 containment measures provided more conversation opportunities in some relationships and less in others.</w:t>
      </w:r>
    </w:p>
    <w:p w14:paraId="04797907" w14:textId="1ACDC051" w:rsidR="003422C9" w:rsidRPr="00F84CB1" w:rsidRDefault="0090361F" w:rsidP="00F84CB1">
      <w:pPr>
        <w:pStyle w:val="Displayedquotation"/>
      </w:pPr>
      <w:r w:rsidRPr="00F84CB1">
        <w:t>“</w:t>
      </w:r>
      <w:r w:rsidR="00E93688" w:rsidRPr="00F84CB1">
        <w:t>[because of] COVID … I've re-kindled and strengthened friendships because we're here [in Tasmania</w:t>
      </w:r>
      <w:r w:rsidR="006A72A3" w:rsidRPr="00F84CB1">
        <w:t>]</w:t>
      </w:r>
      <w:r w:rsidRPr="00F84CB1">
        <w:t xml:space="preserve">” </w:t>
      </w:r>
      <w:r w:rsidR="00C81EA0">
        <w:t>–</w:t>
      </w:r>
      <w:r w:rsidR="00463BC3" w:rsidRPr="00463BC3">
        <w:t xml:space="preserve"> </w:t>
      </w:r>
      <w:r w:rsidR="00C81EA0">
        <w:t>P0</w:t>
      </w:r>
      <w:r w:rsidR="00463BC3">
        <w:t>32</w:t>
      </w:r>
      <w:r w:rsidR="00125EB9">
        <w:t>, who usually spends significant time interstate</w:t>
      </w:r>
    </w:p>
    <w:p w14:paraId="03BA7220" w14:textId="39AD0360" w:rsidR="00AE2589" w:rsidRDefault="00AE2589" w:rsidP="003C6FF5">
      <w:pPr>
        <w:pStyle w:val="Displayedquotation"/>
      </w:pPr>
      <w:r w:rsidRPr="00F84CB1">
        <w:t>“</w:t>
      </w:r>
      <w:proofErr w:type="gramStart"/>
      <w:r w:rsidRPr="00F84CB1">
        <w:t>when</w:t>
      </w:r>
      <w:proofErr w:type="gramEnd"/>
      <w:r w:rsidRPr="00F84CB1">
        <w:t xml:space="preserve"> the lockdown happened … I made a list of lots of people [to call] … I contacted some people … that I hadn't spoken to for so long” </w:t>
      </w:r>
      <w:r w:rsidR="00C81EA0">
        <w:t>–</w:t>
      </w:r>
      <w:r w:rsidR="002F7C16" w:rsidRPr="002F7C16">
        <w:t xml:space="preserve"> </w:t>
      </w:r>
      <w:r w:rsidR="00C81EA0">
        <w:t>P0</w:t>
      </w:r>
      <w:r w:rsidR="002F7C16" w:rsidRPr="00440CFC">
        <w:t>37</w:t>
      </w:r>
    </w:p>
    <w:p w14:paraId="4206732F" w14:textId="77777777" w:rsidR="009F1AF5" w:rsidRDefault="00326809" w:rsidP="009F1AF5">
      <w:pPr>
        <w:pStyle w:val="Displayedquotation"/>
      </w:pPr>
      <w:r w:rsidRPr="00D34550">
        <w:t>“</w:t>
      </w:r>
      <w:proofErr w:type="gramStart"/>
      <w:r w:rsidRPr="00D34550">
        <w:t>we</w:t>
      </w:r>
      <w:proofErr w:type="gramEnd"/>
      <w:r w:rsidRPr="00D34550">
        <w:t xml:space="preserve"> usually catch up for lunches but haven't done that since the lockdown</w:t>
      </w:r>
      <w:r w:rsidR="00EF32DD">
        <w:t xml:space="preserve"> [ended]</w:t>
      </w:r>
      <w:r w:rsidRPr="00D34550">
        <w:t xml:space="preserve"> … so I haven't actually been in touch with her” </w:t>
      </w:r>
      <w:r w:rsidR="00C81EA0">
        <w:t>–</w:t>
      </w:r>
      <w:r w:rsidR="00EB0DB7">
        <w:t xml:space="preserve"> </w:t>
      </w:r>
      <w:r w:rsidR="00C81EA0">
        <w:t>P0</w:t>
      </w:r>
      <w:r w:rsidRPr="00D34550">
        <w:t>7</w:t>
      </w:r>
    </w:p>
    <w:p w14:paraId="484DCEF0" w14:textId="77777777" w:rsidR="009F1AF5" w:rsidRDefault="009F1AF5" w:rsidP="009F1AF5">
      <w:pPr>
        <w:pStyle w:val="Displayedquotation"/>
      </w:pPr>
    </w:p>
    <w:p w14:paraId="5DD81BA3" w14:textId="4A12B2C7" w:rsidR="00355BF2" w:rsidRDefault="008C733C" w:rsidP="00F84CB1">
      <w:pPr>
        <w:pStyle w:val="Displayedquotation"/>
        <w:ind w:left="0"/>
      </w:pPr>
      <w:r w:rsidRPr="00355BF2">
        <w:rPr>
          <w:sz w:val="24"/>
        </w:rPr>
        <w:t xml:space="preserve">Some participants </w:t>
      </w:r>
      <w:r w:rsidR="00B54C4F" w:rsidRPr="00355BF2">
        <w:rPr>
          <w:sz w:val="24"/>
        </w:rPr>
        <w:t>reported</w:t>
      </w:r>
      <w:r w:rsidR="009D597D" w:rsidRPr="00355BF2">
        <w:rPr>
          <w:sz w:val="24"/>
        </w:rPr>
        <w:t xml:space="preserve"> communicating </w:t>
      </w:r>
      <w:r w:rsidR="00265452" w:rsidRPr="00355BF2">
        <w:rPr>
          <w:sz w:val="24"/>
        </w:rPr>
        <w:t>remotely</w:t>
      </w:r>
      <w:r w:rsidR="009D597D" w:rsidRPr="00355BF2">
        <w:rPr>
          <w:sz w:val="24"/>
        </w:rPr>
        <w:t xml:space="preserve"> limited their opportunities to </w:t>
      </w:r>
      <w:r w:rsidR="00265452" w:rsidRPr="00355BF2">
        <w:rPr>
          <w:sz w:val="24"/>
        </w:rPr>
        <w:t>discuss</w:t>
      </w:r>
      <w:r w:rsidR="009D597D" w:rsidRPr="00355BF2">
        <w:rPr>
          <w:sz w:val="24"/>
        </w:rPr>
        <w:t xml:space="preserve"> dementia risk</w:t>
      </w:r>
      <w:r w:rsidR="00326809" w:rsidRPr="00355BF2">
        <w:rPr>
          <w:sz w:val="24"/>
        </w:rPr>
        <w:t xml:space="preserve">, while others reported </w:t>
      </w:r>
      <w:r w:rsidR="006A7800" w:rsidRPr="00355BF2">
        <w:rPr>
          <w:sz w:val="24"/>
        </w:rPr>
        <w:t xml:space="preserve">regularly discussing this topic </w:t>
      </w:r>
      <w:r w:rsidR="00265452" w:rsidRPr="00355BF2">
        <w:rPr>
          <w:sz w:val="24"/>
        </w:rPr>
        <w:t>remotely</w:t>
      </w:r>
      <w:r w:rsidR="00326809" w:rsidRPr="00355BF2">
        <w:rPr>
          <w:sz w:val="24"/>
        </w:rPr>
        <w:t>.</w:t>
      </w:r>
    </w:p>
    <w:p w14:paraId="15D757D6" w14:textId="2DB4E2A7" w:rsidR="00326809" w:rsidRDefault="00E225FE" w:rsidP="00355BF2">
      <w:pPr>
        <w:pStyle w:val="Displayedquotation"/>
      </w:pPr>
      <w:r w:rsidRPr="00F84CB1">
        <w:t>“</w:t>
      </w:r>
      <w:proofErr w:type="gramStart"/>
      <w:r w:rsidR="002A7331" w:rsidRPr="00F84CB1">
        <w:t>when</w:t>
      </w:r>
      <w:proofErr w:type="gramEnd"/>
      <w:r w:rsidR="002A7331" w:rsidRPr="00F84CB1">
        <w:t xml:space="preserve"> you're face to face … it's easier to converse about something like [dementia risk reduction]” – </w:t>
      </w:r>
      <w:r w:rsidR="00EB0DB7">
        <w:t>P0</w:t>
      </w:r>
      <w:r w:rsidR="000A155A" w:rsidRPr="00F52033">
        <w:t>8</w:t>
      </w:r>
    </w:p>
    <w:p w14:paraId="788B05C5" w14:textId="69C550EB" w:rsidR="00E225FE" w:rsidRPr="00E225FE" w:rsidRDefault="005C6C95" w:rsidP="00E225FE">
      <w:pPr>
        <w:pStyle w:val="Displayedquotation"/>
      </w:pPr>
      <w:r>
        <w:t>“</w:t>
      </w:r>
      <w:r w:rsidR="00172F74">
        <w:t>[</w:t>
      </w:r>
      <w:r>
        <w:t>in</w:t>
      </w:r>
      <w:r w:rsidR="00172F74">
        <w:t xml:space="preserve">] </w:t>
      </w:r>
      <w:r w:rsidRPr="005C6C95">
        <w:t xml:space="preserve">our weekly zoom chat </w:t>
      </w:r>
      <w:r w:rsidR="00172F74">
        <w:t>…</w:t>
      </w:r>
      <w:r w:rsidRPr="005C6C95">
        <w:t xml:space="preserve"> I was telling them</w:t>
      </w:r>
      <w:r w:rsidR="00172F74">
        <w:t xml:space="preserve"> [my friends]</w:t>
      </w:r>
      <w:r w:rsidRPr="005C6C95">
        <w:t xml:space="preserve"> lots of things</w:t>
      </w:r>
      <w:r w:rsidR="00B64AEC">
        <w:t xml:space="preserve"> [about dementia risk]</w:t>
      </w:r>
      <w:r w:rsidRPr="005C6C95">
        <w:t xml:space="preserve">” </w:t>
      </w:r>
      <w:r w:rsidR="00EB0DB7">
        <w:t>– P0</w:t>
      </w:r>
      <w:r w:rsidR="007D0B49">
        <w:t>17</w:t>
      </w:r>
    </w:p>
    <w:p w14:paraId="6A1A3BA5" w14:textId="0E6DBB4D" w:rsidR="00BD2AAE" w:rsidRPr="00FD52CC" w:rsidRDefault="00B5453A" w:rsidP="00502E9B">
      <w:pPr>
        <w:pStyle w:val="Heading3"/>
      </w:pPr>
      <w:r w:rsidRPr="00FD52CC">
        <w:t xml:space="preserve">Perceived </w:t>
      </w:r>
      <w:r w:rsidR="005A350F" w:rsidRPr="00FD52CC">
        <w:t>receptivity</w:t>
      </w:r>
    </w:p>
    <w:p w14:paraId="29920D75" w14:textId="73E0E42B" w:rsidR="00AE2CAF" w:rsidRDefault="00625F55" w:rsidP="002662EE">
      <w:pPr>
        <w:pStyle w:val="Paragraph"/>
      </w:pPr>
      <w:r>
        <w:t xml:space="preserve">Participants initiated conversations about the MOOC and/or dementia risk reduction if they believed </w:t>
      </w:r>
      <w:r w:rsidR="00FD5BF8">
        <w:t>a</w:t>
      </w:r>
      <w:r>
        <w:t xml:space="preserve"> conversation partner would be receptive to the information because</w:t>
      </w:r>
      <w:r w:rsidR="00C52B25">
        <w:t xml:space="preserve"> of </w:t>
      </w:r>
      <w:r w:rsidR="00FB5CE5">
        <w:t xml:space="preserve">perceived </w:t>
      </w:r>
      <w:r w:rsidR="00C52B25">
        <w:t xml:space="preserve">interest in the </w:t>
      </w:r>
      <w:r w:rsidR="0019793F">
        <w:t>participant</w:t>
      </w:r>
      <w:r w:rsidR="00C52B25">
        <w:t xml:space="preserve"> or </w:t>
      </w:r>
      <w:r w:rsidR="0019793F">
        <w:t>perceived</w:t>
      </w:r>
      <w:r w:rsidR="00C52B25">
        <w:t xml:space="preserve"> interest in </w:t>
      </w:r>
      <w:r w:rsidR="0019793F">
        <w:t>a dementia-risk related</w:t>
      </w:r>
      <w:r w:rsidR="00C52B25">
        <w:t xml:space="preserve"> subject.</w:t>
      </w:r>
    </w:p>
    <w:p w14:paraId="2F0EE3EE" w14:textId="138B4404" w:rsidR="00AE2CAF" w:rsidRPr="00440CFC" w:rsidRDefault="001E3557" w:rsidP="00440CFC">
      <w:pPr>
        <w:pStyle w:val="Displayedquotation"/>
      </w:pPr>
      <w:r>
        <w:t xml:space="preserve">“Partly [these conversations] come up with the people I see more regularly, and partly it depends on the nature of the particular interactions” </w:t>
      </w:r>
      <w:r w:rsidR="00EB0DB7">
        <w:t>–</w:t>
      </w:r>
      <w:r>
        <w:t xml:space="preserve"> </w:t>
      </w:r>
      <w:r w:rsidR="00EB0DB7">
        <w:t>P0</w:t>
      </w:r>
      <w:r>
        <w:t>6</w:t>
      </w:r>
    </w:p>
    <w:p w14:paraId="46615F2E" w14:textId="5E7DA88C" w:rsidR="00DC3786" w:rsidRPr="00677BBD" w:rsidRDefault="00E052E3" w:rsidP="00FD5BF8">
      <w:pPr>
        <w:pStyle w:val="Heading4Paragraph"/>
      </w:pPr>
      <w:r w:rsidRPr="4D94C977">
        <w:rPr>
          <w:i/>
          <w:iCs/>
        </w:rPr>
        <w:t>Perceived i</w:t>
      </w:r>
      <w:r w:rsidR="006309AF" w:rsidRPr="4D94C977">
        <w:rPr>
          <w:i/>
          <w:iCs/>
        </w:rPr>
        <w:t xml:space="preserve">nterest </w:t>
      </w:r>
      <w:r w:rsidR="005267B2" w:rsidRPr="4D94C977">
        <w:rPr>
          <w:i/>
          <w:iCs/>
        </w:rPr>
        <w:t xml:space="preserve">in </w:t>
      </w:r>
      <w:r w:rsidR="00B127D3" w:rsidRPr="4D94C977">
        <w:rPr>
          <w:i/>
          <w:iCs/>
        </w:rPr>
        <w:t>the person</w:t>
      </w:r>
      <w:r w:rsidR="00422829" w:rsidRPr="4D94C977">
        <w:rPr>
          <w:i/>
          <w:iCs/>
        </w:rPr>
        <w:t xml:space="preserve">. </w:t>
      </w:r>
      <w:r w:rsidR="00DC3786" w:rsidRPr="4D94C977">
        <w:rPr>
          <w:color w:val="000000" w:themeColor="text1"/>
        </w:rPr>
        <w:t>Many participants discussed the course and dementia risk reduction as part of regular interaction</w:t>
      </w:r>
      <w:r w:rsidR="009A276E" w:rsidRPr="4D94C977">
        <w:rPr>
          <w:color w:val="000000" w:themeColor="text1"/>
        </w:rPr>
        <w:t>s</w:t>
      </w:r>
      <w:r w:rsidR="00BB25F0" w:rsidRPr="4D94C977">
        <w:rPr>
          <w:color w:val="000000" w:themeColor="text1"/>
        </w:rPr>
        <w:t xml:space="preserve"> with friends and family</w:t>
      </w:r>
      <w:r w:rsidR="00DC3786" w:rsidRPr="4D94C977">
        <w:rPr>
          <w:color w:val="000000" w:themeColor="text1"/>
        </w:rPr>
        <w:t>.</w:t>
      </w:r>
      <w:r w:rsidR="0099587B">
        <w:t xml:space="preserve"> The</w:t>
      </w:r>
      <w:r w:rsidR="00713737">
        <w:t>se conversation</w:t>
      </w:r>
      <w:r w:rsidR="001D0DF0">
        <w:t xml:space="preserve"> partners were </w:t>
      </w:r>
      <w:r w:rsidR="00AE2EA2">
        <w:t xml:space="preserve">perceived as receptive </w:t>
      </w:r>
      <w:r w:rsidR="00CA21D1">
        <w:t>to this</w:t>
      </w:r>
      <w:r w:rsidR="00AE2EA2">
        <w:t xml:space="preserve"> </w:t>
      </w:r>
      <w:r w:rsidR="0053646B">
        <w:t xml:space="preserve">information </w:t>
      </w:r>
      <w:r w:rsidR="00AE2EA2">
        <w:t xml:space="preserve">because </w:t>
      </w:r>
      <w:r w:rsidR="00A70791">
        <w:t>they were</w:t>
      </w:r>
      <w:r w:rsidR="003065D5">
        <w:t xml:space="preserve"> </w:t>
      </w:r>
      <w:r w:rsidR="005E3075">
        <w:t xml:space="preserve">interested in the </w:t>
      </w:r>
      <w:r w:rsidR="00DF2589">
        <w:t>hearing about events in the participants’ l</w:t>
      </w:r>
      <w:r w:rsidR="00EB3465">
        <w:t>ife:</w:t>
      </w:r>
    </w:p>
    <w:p w14:paraId="2FDCBD2C" w14:textId="51A2308D" w:rsidR="005A5842" w:rsidRDefault="00DC3786" w:rsidP="005A5842">
      <w:pPr>
        <w:pStyle w:val="Displayedquotation"/>
      </w:pPr>
      <w:r w:rsidRPr="00440CFC">
        <w:t xml:space="preserve">“[When people ask] “how are we spending our time” or “what are we doing”, I've just said [that the course is] something that I'm doing at the moment” </w:t>
      </w:r>
      <w:r w:rsidR="00EB0DB7">
        <w:t>–</w:t>
      </w:r>
      <w:r w:rsidR="001A0CF7" w:rsidRPr="00440CFC">
        <w:t xml:space="preserve"> </w:t>
      </w:r>
      <w:r w:rsidR="00EB0DB7">
        <w:t>P0</w:t>
      </w:r>
      <w:r w:rsidR="001A0CF7" w:rsidRPr="00440CFC">
        <w:t>37</w:t>
      </w:r>
    </w:p>
    <w:p w14:paraId="7551D7D2" w14:textId="2637C495" w:rsidR="00DC3786" w:rsidRPr="00440CFC" w:rsidRDefault="00DC3786" w:rsidP="005A5842">
      <w:pPr>
        <w:pStyle w:val="Displayedquotation"/>
      </w:pPr>
      <w:r w:rsidRPr="00440CFC">
        <w:t xml:space="preserve">“I've been seeing these people on a regular basis while I was doing the course, and I always used to go and say "Ahh guess what I learnt today" </w:t>
      </w:r>
      <w:r w:rsidR="004632DE">
        <w:t>–</w:t>
      </w:r>
      <w:r w:rsidR="000718EF" w:rsidRPr="00440CFC">
        <w:t xml:space="preserve"> </w:t>
      </w:r>
      <w:r w:rsidR="004632DE">
        <w:t>P0</w:t>
      </w:r>
      <w:r w:rsidR="000718EF" w:rsidRPr="00440CFC">
        <w:t>24</w:t>
      </w:r>
    </w:p>
    <w:p w14:paraId="5C186683" w14:textId="0199ED4C" w:rsidR="00AC165E" w:rsidRPr="00364C50" w:rsidRDefault="00E052E3" w:rsidP="00364C50">
      <w:pPr>
        <w:pStyle w:val="Paragraph"/>
        <w:rPr>
          <w:i/>
        </w:rPr>
      </w:pPr>
      <w:r w:rsidRPr="00422829">
        <w:rPr>
          <w:i/>
        </w:rPr>
        <w:t>Perceived i</w:t>
      </w:r>
      <w:r w:rsidR="00F8700E" w:rsidRPr="00422829">
        <w:rPr>
          <w:i/>
        </w:rPr>
        <w:t xml:space="preserve">nterest </w:t>
      </w:r>
      <w:r w:rsidR="00B127D3" w:rsidRPr="00422829">
        <w:rPr>
          <w:i/>
        </w:rPr>
        <w:t>in the subject</w:t>
      </w:r>
      <w:r w:rsidR="00422829">
        <w:rPr>
          <w:i/>
        </w:rPr>
        <w:t>.</w:t>
      </w:r>
      <w:r w:rsidR="00364C50">
        <w:rPr>
          <w:i/>
        </w:rPr>
        <w:t xml:space="preserve"> </w:t>
      </w:r>
      <w:r w:rsidR="00446251" w:rsidRPr="00364C50">
        <w:t>Network members</w:t>
      </w:r>
      <w:r w:rsidR="005838F0" w:rsidRPr="00364C50">
        <w:t xml:space="preserve"> were </w:t>
      </w:r>
      <w:r w:rsidR="00EE72B6" w:rsidRPr="00364C50">
        <w:t xml:space="preserve">also </w:t>
      </w:r>
      <w:r w:rsidR="005838F0" w:rsidRPr="00364C50">
        <w:t>perceived as</w:t>
      </w:r>
      <w:r w:rsidR="00052BF0" w:rsidRPr="00364C50">
        <w:t xml:space="preserve"> receptive to hearing about dementia risk </w:t>
      </w:r>
      <w:r w:rsidR="00D22859" w:rsidRPr="00364C50">
        <w:t xml:space="preserve">reduction </w:t>
      </w:r>
      <w:r w:rsidR="00405946" w:rsidRPr="00364C50">
        <w:t>if the</w:t>
      </w:r>
      <w:r w:rsidR="00C75F90" w:rsidRPr="00364C50">
        <w:t xml:space="preserve">y were interested </w:t>
      </w:r>
      <w:r w:rsidR="006A30DA" w:rsidRPr="00364C50">
        <w:t xml:space="preserve">in a particular risk </w:t>
      </w:r>
      <w:r w:rsidR="00382396" w:rsidRPr="00364C50">
        <w:t>domain or</w:t>
      </w:r>
      <w:r w:rsidR="00995915" w:rsidRPr="00364C50">
        <w:t xml:space="preserve"> </w:t>
      </w:r>
      <w:r w:rsidR="0074531E" w:rsidRPr="00364C50">
        <w:t xml:space="preserve">engaged in </w:t>
      </w:r>
      <w:r w:rsidR="00382396" w:rsidRPr="00364C50">
        <w:t>a</w:t>
      </w:r>
      <w:r w:rsidR="00DC1838" w:rsidRPr="00364C50">
        <w:t xml:space="preserve"> particular</w:t>
      </w:r>
      <w:r w:rsidR="00382396" w:rsidRPr="00364C50">
        <w:t xml:space="preserve"> </w:t>
      </w:r>
      <w:r w:rsidR="00DC1838" w:rsidRPr="00364C50">
        <w:t>risk-reducing behaviour</w:t>
      </w:r>
      <w:r w:rsidR="00F10F76" w:rsidRPr="00364C50">
        <w:t>:</w:t>
      </w:r>
    </w:p>
    <w:p w14:paraId="20B2C7C6" w14:textId="1766ACD0" w:rsidR="00CD7085" w:rsidRPr="005A5842" w:rsidRDefault="00CD7085" w:rsidP="005A5842">
      <w:pPr>
        <w:pStyle w:val="Displayedquotation"/>
      </w:pPr>
      <w:r w:rsidRPr="005A5842">
        <w:t>“a friend of mine was doing a puzzle the other day…</w:t>
      </w:r>
      <w:r w:rsidR="00776F1A" w:rsidRPr="005A5842">
        <w:t xml:space="preserve"> </w:t>
      </w:r>
      <w:r w:rsidRPr="005A5842">
        <w:t>we talked about that and how it's good for the brain and helps to</w:t>
      </w:r>
      <w:r w:rsidR="00776F1A" w:rsidRPr="005A5842">
        <w:t xml:space="preserve"> [reduce dementia risk]</w:t>
      </w:r>
      <w:r w:rsidR="00BE48BF" w:rsidRPr="005A5842">
        <w:t xml:space="preserve">” </w:t>
      </w:r>
      <w:r w:rsidR="004632DE">
        <w:t>–</w:t>
      </w:r>
      <w:r w:rsidR="00DD4C7D" w:rsidRPr="005A5842">
        <w:t xml:space="preserve"> </w:t>
      </w:r>
      <w:r w:rsidR="004632DE">
        <w:t>P0</w:t>
      </w:r>
      <w:r w:rsidR="00A34725" w:rsidRPr="005A5842">
        <w:t>25</w:t>
      </w:r>
    </w:p>
    <w:p w14:paraId="7AA94D7B" w14:textId="19CEE7EC" w:rsidR="00D56062" w:rsidRDefault="00D56062">
      <w:pPr>
        <w:pStyle w:val="Paragraph"/>
      </w:pPr>
      <w:r>
        <w:t xml:space="preserve">Similarly, information about the course as an educational opportunity was deemed to be interesting and relevant to people who worked in health care or who were involved with the university. </w:t>
      </w:r>
    </w:p>
    <w:p w14:paraId="4C0E4F02" w14:textId="015D5605" w:rsidR="00D56062" w:rsidRPr="005A5842" w:rsidRDefault="00D56062" w:rsidP="005A5842">
      <w:pPr>
        <w:pStyle w:val="Displayedquotation"/>
      </w:pPr>
      <w:r w:rsidRPr="005A5842">
        <w:t>“And I've spoken to [</w:t>
      </w:r>
      <w:r w:rsidR="001275F5" w:rsidRPr="005A5842">
        <w:t>name removed</w:t>
      </w:r>
      <w:r w:rsidR="007D2630" w:rsidRPr="005A5842">
        <w:t>]</w:t>
      </w:r>
      <w:r w:rsidR="001275F5" w:rsidRPr="005A5842">
        <w:t xml:space="preserve"> </w:t>
      </w:r>
      <w:r w:rsidRPr="005A5842">
        <w:t xml:space="preserve">[about the course], 'cause she's a doctor” </w:t>
      </w:r>
      <w:r w:rsidR="004632DE">
        <w:t>–</w:t>
      </w:r>
      <w:r w:rsidR="00DB47C2" w:rsidRPr="005A5842">
        <w:t xml:space="preserve"> </w:t>
      </w:r>
      <w:r w:rsidR="004632DE">
        <w:t>P0</w:t>
      </w:r>
      <w:r w:rsidR="00DB47C2" w:rsidRPr="005A5842">
        <w:t>10</w:t>
      </w:r>
    </w:p>
    <w:p w14:paraId="5BF9EC25" w14:textId="1207451B" w:rsidR="00D56062" w:rsidRDefault="00D56062" w:rsidP="005A5842">
      <w:pPr>
        <w:pStyle w:val="Displayedquotation"/>
      </w:pPr>
      <w:r>
        <w:t>“</w:t>
      </w:r>
      <w:proofErr w:type="gramStart"/>
      <w:r>
        <w:t>so</w:t>
      </w:r>
      <w:proofErr w:type="gramEnd"/>
      <w:r>
        <w:t xml:space="preserve"> [name removed] is the one who's the scientist and whose partner works at </w:t>
      </w:r>
      <w:r w:rsidR="0045611F">
        <w:t>[</w:t>
      </w:r>
      <w:r w:rsidR="00854938">
        <w:t xml:space="preserve">health </w:t>
      </w:r>
      <w:r w:rsidR="00863B5E">
        <w:t>research</w:t>
      </w:r>
      <w:r w:rsidR="00854938">
        <w:t xml:space="preserve"> institu</w:t>
      </w:r>
      <w:r w:rsidR="006F7322">
        <w:t>te</w:t>
      </w:r>
      <w:r w:rsidR="00863B5E">
        <w:t>]</w:t>
      </w:r>
      <w:r>
        <w:t xml:space="preserve">, so we've talked quite a lot about it [the course]” </w:t>
      </w:r>
      <w:r w:rsidR="004632DE">
        <w:t>–</w:t>
      </w:r>
      <w:r w:rsidR="00421ACE">
        <w:t xml:space="preserve"> </w:t>
      </w:r>
      <w:r w:rsidR="004632DE">
        <w:t>P0</w:t>
      </w:r>
      <w:r w:rsidR="00421ACE">
        <w:t>13</w:t>
      </w:r>
    </w:p>
    <w:p w14:paraId="647F11D9" w14:textId="53726A31" w:rsidR="00C601A6" w:rsidRPr="00B91CCE" w:rsidRDefault="00C601A6" w:rsidP="002662EE">
      <w:pPr>
        <w:pStyle w:val="Paragraph"/>
      </w:pPr>
      <w:r>
        <w:t xml:space="preserve">Participants also shared specific information about the course with people who were not part of their close contact network because they were perceived as being interested in hearing about the course. </w:t>
      </w:r>
    </w:p>
    <w:p w14:paraId="79DCA392" w14:textId="6CB4979F" w:rsidR="00C601A6" w:rsidRPr="005A5842" w:rsidRDefault="00C601A6" w:rsidP="005A5842">
      <w:pPr>
        <w:pStyle w:val="Displayedquotation"/>
      </w:pPr>
      <w:r>
        <w:t>“</w:t>
      </w:r>
      <w:proofErr w:type="gramStart"/>
      <w:r>
        <w:t>the</w:t>
      </w:r>
      <w:proofErr w:type="gramEnd"/>
      <w:r>
        <w:t xml:space="preserve"> young guy </w:t>
      </w:r>
      <w:r w:rsidR="000C45E7">
        <w:t xml:space="preserve">[laptop salesman] </w:t>
      </w:r>
      <w:r>
        <w:t xml:space="preserve">said "oh so what are you studying at University?" I said "oh, diploma of dementia care" and he said, "Oh my wife wanted to do that, but she thought it was gonna be too much, but she's interested in that" and I said "oh!" … I </w:t>
      </w:r>
      <w:proofErr w:type="gramStart"/>
      <w:r>
        <w:t>actually gave</w:t>
      </w:r>
      <w:proofErr w:type="gramEnd"/>
      <w:r>
        <w:t xml:space="preserve"> him the details</w:t>
      </w:r>
      <w:r w:rsidR="00D27D90">
        <w:t xml:space="preserve"> [of the PDMOOC]</w:t>
      </w:r>
      <w:r>
        <w:t xml:space="preserve">” </w:t>
      </w:r>
      <w:r w:rsidR="004632DE">
        <w:t>–</w:t>
      </w:r>
      <w:r w:rsidR="00DB47C2">
        <w:t xml:space="preserve"> </w:t>
      </w:r>
      <w:r w:rsidR="004632DE">
        <w:t>P0</w:t>
      </w:r>
      <w:r w:rsidR="00DB47C2">
        <w:t>11</w:t>
      </w:r>
    </w:p>
    <w:p w14:paraId="636E910C" w14:textId="1BB6D725" w:rsidR="00BD2AAE" w:rsidRDefault="00BD2AAE" w:rsidP="4D94C977">
      <w:pPr>
        <w:pStyle w:val="Newparagraph"/>
        <w:rPr>
          <w:i/>
          <w:iCs/>
        </w:rPr>
      </w:pPr>
      <w:r>
        <w:t xml:space="preserve">Participants, </w:t>
      </w:r>
      <w:r w:rsidRPr="4D94C977">
        <w:rPr>
          <w:color w:val="000000" w:themeColor="text1"/>
        </w:rPr>
        <w:t>irrespective</w:t>
      </w:r>
      <w:r>
        <w:t xml:space="preserve"> of age, often felt that people their age or older would </w:t>
      </w:r>
      <w:r w:rsidR="00D71845">
        <w:t xml:space="preserve">be interested in discussing </w:t>
      </w:r>
      <w:r>
        <w:t xml:space="preserve">dementia risk reduction.  </w:t>
      </w:r>
    </w:p>
    <w:p w14:paraId="23BF530D" w14:textId="67299BC8" w:rsidR="00BD2AAE" w:rsidRPr="005A5842" w:rsidRDefault="00BD2AAE" w:rsidP="005A5842">
      <w:pPr>
        <w:pStyle w:val="Displayedquotation"/>
      </w:pPr>
      <w:r w:rsidRPr="005A5842">
        <w:t xml:space="preserve">“Because we're all the same age… [health and dementia are] a topic that you can't really avoid, because you're all concerned about being old or getting old” </w:t>
      </w:r>
      <w:r w:rsidR="008979E2" w:rsidRPr="005A5842">
        <w:t xml:space="preserve">– </w:t>
      </w:r>
      <w:r w:rsidR="004632DE">
        <w:t>P0</w:t>
      </w:r>
      <w:r w:rsidR="008979E2" w:rsidRPr="005A5842">
        <w:t>1</w:t>
      </w:r>
      <w:r w:rsidRPr="005A5842">
        <w:t xml:space="preserve"> (age 73)</w:t>
      </w:r>
    </w:p>
    <w:p w14:paraId="5CF9B322" w14:textId="329D43AB" w:rsidR="00BD2AAE" w:rsidRPr="005A5842" w:rsidRDefault="00BD2AAE" w:rsidP="005A5842">
      <w:pPr>
        <w:pStyle w:val="Displayedquotation"/>
      </w:pPr>
      <w:r w:rsidRPr="005A5842">
        <w:t xml:space="preserve">“Look at my age - a lot of my friends [that I’ve talked to about dementia risk] are around the same age, and often they've also got ageing parents” </w:t>
      </w:r>
      <w:r w:rsidR="004632DE">
        <w:t>–</w:t>
      </w:r>
      <w:r w:rsidR="00421ACE" w:rsidRPr="005A5842">
        <w:t xml:space="preserve"> </w:t>
      </w:r>
      <w:r w:rsidR="004632DE">
        <w:t>P0</w:t>
      </w:r>
      <w:r w:rsidR="00421ACE" w:rsidRPr="005A5842">
        <w:t xml:space="preserve">13 </w:t>
      </w:r>
      <w:r w:rsidRPr="005A5842">
        <w:t>(age 53)</w:t>
      </w:r>
    </w:p>
    <w:p w14:paraId="746FE4A7" w14:textId="62F46E0F" w:rsidR="00783640" w:rsidRDefault="00A12338" w:rsidP="002662EE">
      <w:pPr>
        <w:pStyle w:val="Paragraph"/>
      </w:pPr>
      <w:r>
        <w:t>Data from some participants challenged this perception by reporting positive experiences of sharing information with</w:t>
      </w:r>
      <w:r w:rsidR="00880915">
        <w:t xml:space="preserve"> younger people:</w:t>
      </w:r>
      <w:r>
        <w:t xml:space="preserve"> </w:t>
      </w:r>
    </w:p>
    <w:p w14:paraId="14E1A534" w14:textId="03967918" w:rsidR="007E0450" w:rsidRPr="005A5842" w:rsidRDefault="007E0450" w:rsidP="005A5842">
      <w:pPr>
        <w:pStyle w:val="Displayedquotation"/>
      </w:pPr>
      <w:r w:rsidRPr="005A5842">
        <w:t xml:space="preserve">“[I’ve told young adult daughters and] they tell all their friends … I reckon everybody in my daughter’s circle of friends in Sydney will know about the dementia course …  all of them would certainly know the alcohol [risk factor]” </w:t>
      </w:r>
      <w:r w:rsidR="004632DE">
        <w:t>–</w:t>
      </w:r>
      <w:r w:rsidR="00CF4FCA" w:rsidRPr="005A5842">
        <w:t xml:space="preserve"> </w:t>
      </w:r>
      <w:r w:rsidR="004632DE">
        <w:t>P0</w:t>
      </w:r>
      <w:r w:rsidR="00CF4FCA" w:rsidRPr="005A5842">
        <w:t>14</w:t>
      </w:r>
    </w:p>
    <w:p w14:paraId="4B980406" w14:textId="6B0826EA" w:rsidR="00A72090" w:rsidRDefault="00A72090" w:rsidP="00CB5133">
      <w:pPr>
        <w:pStyle w:val="Newparagraph"/>
      </w:pPr>
      <w:r>
        <w:t xml:space="preserve">Most female </w:t>
      </w:r>
      <w:r w:rsidRPr="4D94C977">
        <w:rPr>
          <w:color w:val="000000" w:themeColor="text1"/>
        </w:rPr>
        <w:t>participants</w:t>
      </w:r>
      <w:r>
        <w:t xml:space="preserve"> perceived women to be more interested in hearing about dementia risk reduction than men, leading them to initiate conversations primarily with female network members.</w:t>
      </w:r>
    </w:p>
    <w:p w14:paraId="21DF39DE" w14:textId="3EB042FE" w:rsidR="00A72090" w:rsidRPr="005A5842" w:rsidRDefault="00A72090" w:rsidP="005A5842">
      <w:pPr>
        <w:pStyle w:val="Displayedquotation"/>
      </w:pPr>
      <w:r w:rsidRPr="005A5842">
        <w:t>“</w:t>
      </w:r>
      <w:proofErr w:type="gramStart"/>
      <w:r w:rsidRPr="005A5842">
        <w:t>trying</w:t>
      </w:r>
      <w:proofErr w:type="gramEnd"/>
      <w:r w:rsidRPr="005A5842">
        <w:t xml:space="preserve"> to get men to talk about these things [health and dementia risk] is often a lot harder than getting women to talk about it” – </w:t>
      </w:r>
      <w:r w:rsidR="004632DE">
        <w:t>P0</w:t>
      </w:r>
      <w:r w:rsidR="008979E2" w:rsidRPr="005A5842">
        <w:t xml:space="preserve">1 </w:t>
      </w:r>
      <w:r w:rsidRPr="005A5842">
        <w:t>(female)</w:t>
      </w:r>
    </w:p>
    <w:p w14:paraId="39AB5946" w14:textId="289D464D" w:rsidR="00A72090" w:rsidRDefault="00A72090" w:rsidP="002662EE">
      <w:pPr>
        <w:pStyle w:val="Paragraph"/>
      </w:pPr>
      <w:r>
        <w:t xml:space="preserve"> Male participants</w:t>
      </w:r>
      <w:r w:rsidR="00FF5C82">
        <w:t>,</w:t>
      </w:r>
      <w:r>
        <w:t xml:space="preserve"> however</w:t>
      </w:r>
      <w:r w:rsidR="00FF5C82">
        <w:t>,</w:t>
      </w:r>
      <w:r>
        <w:t xml:space="preserve"> reported sharing information both about dementia and health more generally with male peers.</w:t>
      </w:r>
    </w:p>
    <w:p w14:paraId="33E67895" w14:textId="40EE09D6" w:rsidR="00A72090" w:rsidRPr="005A5842" w:rsidRDefault="00A72090" w:rsidP="005A5842">
      <w:pPr>
        <w:pStyle w:val="Displayedquotation"/>
      </w:pPr>
      <w:r w:rsidRPr="005A5842">
        <w:t>“</w:t>
      </w:r>
      <w:proofErr w:type="gramStart"/>
      <w:r w:rsidRPr="005A5842">
        <w:t>my</w:t>
      </w:r>
      <w:proofErr w:type="gramEnd"/>
      <w:r w:rsidRPr="005A5842">
        <w:t xml:space="preserve"> work colleagues [predominantly men] and I, we're quite open with what we discuss with our men's health and things like that” </w:t>
      </w:r>
      <w:r w:rsidR="004632DE">
        <w:t>–</w:t>
      </w:r>
      <w:r w:rsidR="00481E1D" w:rsidRPr="005A5842">
        <w:t xml:space="preserve"> </w:t>
      </w:r>
      <w:r w:rsidR="004632DE">
        <w:t>P0</w:t>
      </w:r>
      <w:r w:rsidR="003A6C9D" w:rsidRPr="005A5842">
        <w:t xml:space="preserve">19 </w:t>
      </w:r>
      <w:r w:rsidRPr="005A5842">
        <w:t>(male)</w:t>
      </w:r>
    </w:p>
    <w:p w14:paraId="65D9F2F3" w14:textId="366979BB" w:rsidR="001F7494" w:rsidRDefault="00E052E3" w:rsidP="00626E9A">
      <w:pPr>
        <w:pStyle w:val="Paragraph"/>
      </w:pPr>
      <w:r w:rsidRPr="00626E9A">
        <w:rPr>
          <w:i/>
          <w:iCs/>
        </w:rPr>
        <w:t>Perceived b</w:t>
      </w:r>
      <w:r w:rsidR="001F7494" w:rsidRPr="00626E9A">
        <w:rPr>
          <w:i/>
          <w:iCs/>
        </w:rPr>
        <w:t>enefit</w:t>
      </w:r>
      <w:r w:rsidR="00626E9A" w:rsidRPr="00626E9A">
        <w:rPr>
          <w:i/>
          <w:iCs/>
        </w:rPr>
        <w:t>.</w:t>
      </w:r>
      <w:r w:rsidR="000A16F3" w:rsidRPr="00626E9A">
        <w:t xml:space="preserve"> </w:t>
      </w:r>
      <w:r w:rsidR="009B1427">
        <w:t xml:space="preserve">The potential for </w:t>
      </w:r>
      <w:r w:rsidR="00B525C6">
        <w:t xml:space="preserve">dementia risk </w:t>
      </w:r>
      <w:r w:rsidR="009B1427">
        <w:t xml:space="preserve">information to benefit network members </w:t>
      </w:r>
      <w:r w:rsidR="00B525C6">
        <w:t>was</w:t>
      </w:r>
      <w:r w:rsidR="0020749C">
        <w:t xml:space="preserve"> identified as another component of </w:t>
      </w:r>
      <w:r w:rsidR="00226C91">
        <w:t>perceived receptivity</w:t>
      </w:r>
      <w:r w:rsidR="006F3A9D">
        <w:t xml:space="preserve">. </w:t>
      </w:r>
      <w:r w:rsidR="001F7494">
        <w:t>Network members were perceived as being</w:t>
      </w:r>
      <w:r w:rsidR="00407B8A">
        <w:t xml:space="preserve"> </w:t>
      </w:r>
      <w:r w:rsidR="001F7494">
        <w:t xml:space="preserve">receptive to information about dementia risk reduction if </w:t>
      </w:r>
      <w:r w:rsidR="009B1427">
        <w:t>they were</w:t>
      </w:r>
      <w:r w:rsidR="001F7494">
        <w:t xml:space="preserve"> engaged in activities where they could utilise information to improve their risk related behaviours. </w:t>
      </w:r>
    </w:p>
    <w:p w14:paraId="3E55D2D7" w14:textId="12FD8005" w:rsidR="001F7494" w:rsidRDefault="001F7494" w:rsidP="005A5842">
      <w:pPr>
        <w:pStyle w:val="Displayedquotation"/>
      </w:pPr>
      <w:r w:rsidRPr="005A5842">
        <w:t>“</w:t>
      </w:r>
      <w:proofErr w:type="gramStart"/>
      <w:r w:rsidRPr="005A5842">
        <w:t>if</w:t>
      </w:r>
      <w:proofErr w:type="gramEnd"/>
      <w:r w:rsidRPr="005A5842">
        <w:t xml:space="preserve"> you're having a drink of alcohol, you know, sometimes you will talk about "well, you know, we're trying to decrease use because they don't wanna have dementia" </w:t>
      </w:r>
      <w:r w:rsidR="00314AC0">
        <w:t>–</w:t>
      </w:r>
      <w:r w:rsidR="00320AFA" w:rsidRPr="005A5842">
        <w:t xml:space="preserve"> </w:t>
      </w:r>
      <w:r w:rsidR="00314AC0">
        <w:t>P0</w:t>
      </w:r>
      <w:r w:rsidR="00320AFA" w:rsidRPr="005A5842">
        <w:t>5</w:t>
      </w:r>
    </w:p>
    <w:p w14:paraId="7D865CD7" w14:textId="0150D67F" w:rsidR="001F7494" w:rsidRPr="00966600" w:rsidRDefault="001F7494" w:rsidP="005A5842">
      <w:pPr>
        <w:pStyle w:val="Displayedquotation"/>
      </w:pPr>
      <w:r w:rsidRPr="005A5842">
        <w:t xml:space="preserve">“I said [to the dance class I </w:t>
      </w:r>
      <w:proofErr w:type="gramStart"/>
      <w:r w:rsidRPr="005A5842">
        <w:t>teach]…</w:t>
      </w:r>
      <w:proofErr w:type="gramEnd"/>
      <w:r w:rsidRPr="005A5842">
        <w:t xml:space="preserve"> “I know you people often say make it easy, but in fact we should be doing challenging dances, because we need to get our brains around it". And I told them about the preventing dementia course” </w:t>
      </w:r>
      <w:r w:rsidR="00725A2F">
        <w:t>–</w:t>
      </w:r>
      <w:r w:rsidR="008979E2" w:rsidRPr="005A5842">
        <w:t xml:space="preserve"> </w:t>
      </w:r>
      <w:r w:rsidR="00725A2F">
        <w:t>P0</w:t>
      </w:r>
      <w:r w:rsidR="008979E2" w:rsidRPr="005A5842">
        <w:t>1</w:t>
      </w:r>
    </w:p>
    <w:p w14:paraId="26A4A309" w14:textId="241041E7" w:rsidR="001F7494" w:rsidRDefault="001F7494" w:rsidP="00AE68A5">
      <w:pPr>
        <w:pStyle w:val="Newparagraph"/>
      </w:pPr>
      <w:r>
        <w:t>Alternatively, network member</w:t>
      </w:r>
      <w:r w:rsidR="006F3A9D">
        <w:t xml:space="preserve">s were considered less receptive </w:t>
      </w:r>
      <w:r w:rsidR="009D1053">
        <w:t xml:space="preserve">if they </w:t>
      </w:r>
      <w:r w:rsidR="00CD5730">
        <w:t>were</w:t>
      </w:r>
      <w:r>
        <w:t xml:space="preserve"> perceived as unlikely to benefit from that information, either because of pre-existing risk-reducing behaviour:</w:t>
      </w:r>
    </w:p>
    <w:p w14:paraId="09B19981" w14:textId="0B39B558" w:rsidR="001F7494" w:rsidRPr="00BF5791" w:rsidRDefault="001F7494" w:rsidP="00F52033">
      <w:pPr>
        <w:pStyle w:val="Displayedquotation"/>
      </w:pPr>
      <w:r w:rsidRPr="00F52033">
        <w:t xml:space="preserve">“The keeping socially active - I guess I haven't mentioned that because they do [keep socially active]” </w:t>
      </w:r>
      <w:r w:rsidR="00725A2F">
        <w:t>–</w:t>
      </w:r>
      <w:r w:rsidR="009E40A2" w:rsidRPr="00F52033">
        <w:t xml:space="preserve"> </w:t>
      </w:r>
      <w:r w:rsidR="00725A2F">
        <w:t>P0</w:t>
      </w:r>
      <w:r w:rsidR="009E40A2" w:rsidRPr="00F52033">
        <w:t>32</w:t>
      </w:r>
    </w:p>
    <w:p w14:paraId="1A248F54" w14:textId="3DE08D5B" w:rsidR="001F7494" w:rsidRDefault="001F7494" w:rsidP="002662EE">
      <w:pPr>
        <w:pStyle w:val="Paragraph"/>
      </w:pPr>
      <w:r>
        <w:t>or because they were perceived as being unlikely to change their behaviour:</w:t>
      </w:r>
    </w:p>
    <w:p w14:paraId="6CDE0725" w14:textId="3F0103DA" w:rsidR="001F7494" w:rsidRPr="00F52033" w:rsidRDefault="001F7494" w:rsidP="00F52033">
      <w:pPr>
        <w:pStyle w:val="Displayedquotation"/>
      </w:pPr>
      <w:r>
        <w:t>“</w:t>
      </w:r>
      <w:r w:rsidRPr="00F52033">
        <w:t xml:space="preserve">she's got all the risk factors practically. [Talking about dementia risk] is </w:t>
      </w:r>
      <w:proofErr w:type="gramStart"/>
      <w:r w:rsidRPr="00F52033">
        <w:t>really not</w:t>
      </w:r>
      <w:proofErr w:type="gramEnd"/>
      <w:r w:rsidRPr="00F52033">
        <w:t xml:space="preserve"> going to be much help to her at this stage, because there's no way she is going to suddenly turn her world around” </w:t>
      </w:r>
      <w:r w:rsidR="00725A2F">
        <w:t>–</w:t>
      </w:r>
      <w:r w:rsidR="00421ACE" w:rsidRPr="00F52033">
        <w:t xml:space="preserve"> </w:t>
      </w:r>
      <w:r w:rsidR="00725A2F">
        <w:t>P0</w:t>
      </w:r>
      <w:r w:rsidR="00421ACE" w:rsidRPr="00F52033">
        <w:t>12</w:t>
      </w:r>
    </w:p>
    <w:p w14:paraId="0F913738" w14:textId="400628B2" w:rsidR="00BD2AAE" w:rsidRDefault="00E052E3" w:rsidP="00AE68A5">
      <w:pPr>
        <w:pStyle w:val="Paragraph"/>
      </w:pPr>
      <w:r w:rsidRPr="00AE68A5">
        <w:rPr>
          <w:i/>
          <w:iCs/>
        </w:rPr>
        <w:t>Perceived o</w:t>
      </w:r>
      <w:r w:rsidR="003A08F5" w:rsidRPr="00AE68A5">
        <w:rPr>
          <w:i/>
          <w:iCs/>
        </w:rPr>
        <w:t>pinion leadership</w:t>
      </w:r>
      <w:r w:rsidR="00AE68A5" w:rsidRPr="00AE68A5">
        <w:rPr>
          <w:i/>
          <w:iCs/>
        </w:rPr>
        <w:t>.</w:t>
      </w:r>
      <w:r w:rsidR="00AE68A5">
        <w:t xml:space="preserve"> </w:t>
      </w:r>
      <w:r w:rsidR="0042033A">
        <w:t>Participants</w:t>
      </w:r>
      <w:r w:rsidR="00882D44">
        <w:t xml:space="preserve"> were</w:t>
      </w:r>
      <w:r w:rsidR="0042033A">
        <w:t xml:space="preserve"> </w:t>
      </w:r>
      <w:r w:rsidR="006D7550">
        <w:t xml:space="preserve">also </w:t>
      </w:r>
      <w:r w:rsidR="00882D44">
        <w:t xml:space="preserve">concerned </w:t>
      </w:r>
      <w:r w:rsidR="0041366C">
        <w:t>about network members’ receptivity to hearing</w:t>
      </w:r>
      <w:r w:rsidR="00D13E9E">
        <w:t xml:space="preserve"> </w:t>
      </w:r>
      <w:r w:rsidR="0041366C">
        <w:t>information</w:t>
      </w:r>
      <w:r w:rsidR="00D13E9E">
        <w:t xml:space="preserve"> specifically</w:t>
      </w:r>
      <w:r w:rsidR="0041366C">
        <w:t xml:space="preserve"> from them</w:t>
      </w:r>
      <w:r w:rsidR="0021562F">
        <w:t xml:space="preserve">. </w:t>
      </w:r>
      <w:r w:rsidR="004B1FE1">
        <w:t>P</w:t>
      </w:r>
      <w:r w:rsidR="00BD2AAE">
        <w:t>articipants felt that their network members would be receptive to discussing dementia risk reduction</w:t>
      </w:r>
      <w:r w:rsidR="004B1FE1">
        <w:t xml:space="preserve"> with them</w:t>
      </w:r>
      <w:r w:rsidR="00BD2AAE">
        <w:t xml:space="preserve"> if th</w:t>
      </w:r>
      <w:r w:rsidR="005244EB">
        <w:t xml:space="preserve">e participant </w:t>
      </w:r>
      <w:r w:rsidR="00065177">
        <w:t>already regularly provided</w:t>
      </w:r>
      <w:r w:rsidR="00973720">
        <w:t xml:space="preserve"> health information</w:t>
      </w:r>
      <w:r w:rsidR="00065177">
        <w:t xml:space="preserve"> to their network members</w:t>
      </w:r>
      <w:r w:rsidR="00BD2AAE">
        <w:t>.</w:t>
      </w:r>
      <w:r w:rsidR="006309E3">
        <w:t xml:space="preserve"> In these cases, participants </w:t>
      </w:r>
      <w:r w:rsidR="008D3C29">
        <w:t>perceived</w:t>
      </w:r>
      <w:r w:rsidR="006309E3">
        <w:t xml:space="preserve"> themselves to be health opinion leaders</w:t>
      </w:r>
      <w:r w:rsidR="00703543">
        <w:t xml:space="preserve"> within their social network. </w:t>
      </w:r>
    </w:p>
    <w:p w14:paraId="51001285" w14:textId="30B0F2EF" w:rsidR="00BD2AAE" w:rsidRPr="00F52033" w:rsidRDefault="00BD2AAE" w:rsidP="00F52033">
      <w:pPr>
        <w:pStyle w:val="Displayedquotation"/>
      </w:pPr>
      <w:r w:rsidRPr="00F52033">
        <w:t xml:space="preserve">“I've got a reputation for being interested in medical stuff … whenever somebody's talking about their medication or something like that, they say "oh talk to </w:t>
      </w:r>
      <w:r w:rsidR="00845AF2" w:rsidRPr="00F52033">
        <w:t xml:space="preserve">[Participant’s name] </w:t>
      </w:r>
      <w:r w:rsidRPr="00F52033">
        <w:t xml:space="preserve">- she's our medical person". … [The MOOC is] the first thing I think of when I see them: what haven't I told them from last week?” </w:t>
      </w:r>
      <w:r w:rsidR="00725A2F">
        <w:t>–</w:t>
      </w:r>
      <w:r w:rsidR="008979E2" w:rsidRPr="00F52033">
        <w:t xml:space="preserve"> </w:t>
      </w:r>
      <w:r w:rsidR="00725A2F">
        <w:t>P0</w:t>
      </w:r>
      <w:r w:rsidR="008979E2" w:rsidRPr="00F52033">
        <w:t>1</w:t>
      </w:r>
    </w:p>
    <w:p w14:paraId="0AD3547B" w14:textId="60616BFF" w:rsidR="00BD2AAE" w:rsidRDefault="00BD2AAE" w:rsidP="00CB5133">
      <w:pPr>
        <w:pStyle w:val="Newparagraph"/>
      </w:pPr>
      <w:r>
        <w:t xml:space="preserve">On the other hand, participants </w:t>
      </w:r>
      <w:r w:rsidR="005C0034">
        <w:t xml:space="preserve">who did not have an established pattern of </w:t>
      </w:r>
      <w:r w:rsidR="005A0213">
        <w:t xml:space="preserve">discussing health information </w:t>
      </w:r>
      <w:r>
        <w:t xml:space="preserve">were </w:t>
      </w:r>
      <w:r w:rsidRPr="00CB5133">
        <w:rPr>
          <w:color w:val="000000"/>
        </w:rPr>
        <w:t>reluctant</w:t>
      </w:r>
      <w:r>
        <w:t xml:space="preserve"> to provide dementia risk reduction advice because they felt this advice would be better received if it came from a medical professional. </w:t>
      </w:r>
    </w:p>
    <w:p w14:paraId="685CB631" w14:textId="1EB10610" w:rsidR="00BD2AAE" w:rsidRPr="00F52033" w:rsidRDefault="00BD2AAE" w:rsidP="00F52033">
      <w:pPr>
        <w:pStyle w:val="Displayedquotation"/>
      </w:pPr>
      <w:r w:rsidRPr="00F52033">
        <w:t>“if [my friend] thinks "oh - I can't think of this bloke</w:t>
      </w:r>
      <w:r w:rsidR="001E54DA">
        <w:t>’</w:t>
      </w:r>
      <w:r w:rsidRPr="00F52033">
        <w:t xml:space="preserve">s name", I'd probably say to him "oh look it'll come to you, but if you're having constant trouble like this, maybe you need to see your doctor" - that's about as far as I'd go - I'm not the fount of all wisdom and I don't want to appear arrogant to my friend” </w:t>
      </w:r>
      <w:r w:rsidR="00725A2F">
        <w:t>–</w:t>
      </w:r>
      <w:r w:rsidR="00685B05" w:rsidRPr="00F52033">
        <w:t xml:space="preserve"> </w:t>
      </w:r>
      <w:r w:rsidR="00725A2F">
        <w:t>P0</w:t>
      </w:r>
      <w:r w:rsidR="00685B05" w:rsidRPr="00F52033">
        <w:t>38</w:t>
      </w:r>
    </w:p>
    <w:p w14:paraId="51E5A786" w14:textId="4DAB35C4" w:rsidR="00BD2AAE" w:rsidRDefault="00E052E3" w:rsidP="002D14E4">
      <w:pPr>
        <w:pStyle w:val="Paragraph"/>
        <w:rPr>
          <w:color w:val="000000"/>
        </w:rPr>
      </w:pPr>
      <w:r w:rsidRPr="002D14E4">
        <w:rPr>
          <w:i/>
          <w:iCs/>
          <w:color w:val="000000"/>
        </w:rPr>
        <w:t>Perceived s</w:t>
      </w:r>
      <w:r w:rsidR="00357226" w:rsidRPr="002D14E4">
        <w:rPr>
          <w:i/>
          <w:iCs/>
          <w:color w:val="000000"/>
        </w:rPr>
        <w:t>tigma</w:t>
      </w:r>
      <w:r w:rsidR="002D14E4" w:rsidRPr="002D14E4">
        <w:rPr>
          <w:i/>
          <w:iCs/>
          <w:color w:val="000000"/>
        </w:rPr>
        <w:t>.</w:t>
      </w:r>
      <w:r w:rsidR="002D14E4" w:rsidRPr="002D14E4">
        <w:rPr>
          <w:color w:val="000000"/>
        </w:rPr>
        <w:t xml:space="preserve"> </w:t>
      </w:r>
      <w:r w:rsidR="00BD2AAE" w:rsidRPr="00CD5434">
        <w:rPr>
          <w:color w:val="000000"/>
        </w:rPr>
        <w:t xml:space="preserve">Some participants </w:t>
      </w:r>
      <w:r w:rsidR="00BD2AAE">
        <w:rPr>
          <w:color w:val="000000"/>
        </w:rPr>
        <w:t xml:space="preserve">felt that </w:t>
      </w:r>
      <w:r w:rsidR="00504F7B">
        <w:rPr>
          <w:color w:val="000000"/>
        </w:rPr>
        <w:t>negative perception</w:t>
      </w:r>
      <w:r w:rsidR="00D96CFB">
        <w:rPr>
          <w:color w:val="000000"/>
        </w:rPr>
        <w:t>s</w:t>
      </w:r>
      <w:r w:rsidR="00504F7B">
        <w:rPr>
          <w:color w:val="000000"/>
        </w:rPr>
        <w:t xml:space="preserve"> of dementia</w:t>
      </w:r>
      <w:r w:rsidR="00BD2AAE">
        <w:rPr>
          <w:color w:val="000000"/>
        </w:rPr>
        <w:t xml:space="preserve"> </w:t>
      </w:r>
      <w:r w:rsidR="007B28C8">
        <w:rPr>
          <w:color w:val="000000"/>
        </w:rPr>
        <w:t xml:space="preserve">in the community </w:t>
      </w:r>
      <w:r w:rsidR="0078424D">
        <w:rPr>
          <w:color w:val="000000"/>
        </w:rPr>
        <w:t xml:space="preserve">reduced </w:t>
      </w:r>
      <w:r w:rsidR="00A84CF4">
        <w:rPr>
          <w:color w:val="000000"/>
        </w:rPr>
        <w:t xml:space="preserve">people’s </w:t>
      </w:r>
      <w:r w:rsidR="00EA218D">
        <w:rPr>
          <w:color w:val="000000"/>
        </w:rPr>
        <w:t xml:space="preserve">receptivity to information about the </w:t>
      </w:r>
      <w:r w:rsidR="004069F5">
        <w:rPr>
          <w:color w:val="000000"/>
        </w:rPr>
        <w:t>MOOC and/or dementia risk reduction</w:t>
      </w:r>
      <w:r w:rsidR="00BD2AAE">
        <w:rPr>
          <w:color w:val="000000"/>
        </w:rPr>
        <w:t xml:space="preserve">. </w:t>
      </w:r>
    </w:p>
    <w:p w14:paraId="7258B1B8" w14:textId="0842657D" w:rsidR="00BD2AAE" w:rsidRPr="00F52033" w:rsidRDefault="00BD2AAE" w:rsidP="00F52033">
      <w:pPr>
        <w:pStyle w:val="Displayedquotation"/>
      </w:pPr>
      <w:r w:rsidRPr="00F52033">
        <w:t>“</w:t>
      </w:r>
      <w:proofErr w:type="gramStart"/>
      <w:r w:rsidRPr="00F52033">
        <w:t>one</w:t>
      </w:r>
      <w:proofErr w:type="gramEnd"/>
      <w:r w:rsidRPr="00F52033">
        <w:t xml:space="preserve"> thing that I found interesting was that dementia’s not a topic of conversation … dementia seems to be something people don't like to talk about … it's a big fear … It's not really a discussed topic for anyone who doesn't have dementia directly part of their lives already …” – </w:t>
      </w:r>
      <w:r w:rsidR="00725A2F">
        <w:t>P0</w:t>
      </w:r>
      <w:r w:rsidR="006C2955" w:rsidRPr="00F52033">
        <w:t>23</w:t>
      </w:r>
    </w:p>
    <w:p w14:paraId="4FA6D6AE" w14:textId="350D50EA" w:rsidR="00BD2AAE" w:rsidRDefault="00BD2AAE" w:rsidP="00CB5133">
      <w:pPr>
        <w:pStyle w:val="Paragraph"/>
      </w:pPr>
      <w:r>
        <w:t>For some participants the stigma surrounding dementia increased their motivation to talk about dementia and dementia risk reduction</w:t>
      </w:r>
      <w:r w:rsidR="00504F7B">
        <w:t>:</w:t>
      </w:r>
    </w:p>
    <w:p w14:paraId="4E86AE59" w14:textId="7B8ED9E9" w:rsidR="00BD2AAE" w:rsidRPr="00F52033" w:rsidRDefault="00BD2AAE" w:rsidP="00F52033">
      <w:pPr>
        <w:pStyle w:val="Displayedquotation"/>
      </w:pPr>
      <w:r w:rsidRPr="00F52033">
        <w:t>“I guess I believe [that] change only occurs if things are de-stigmatised, and people talk about them. … we need talk about it [dementia] otherwise it can't be de-</w:t>
      </w:r>
      <w:proofErr w:type="gramStart"/>
      <w:r w:rsidRPr="00F52033">
        <w:t>stigmatised</w:t>
      </w:r>
      <w:proofErr w:type="gramEnd"/>
      <w:r w:rsidRPr="00F52033">
        <w:t xml:space="preserve"> and people won't think about it and do something about it … I think many people think its something that's inevitable, so I guess they need to be educated” </w:t>
      </w:r>
      <w:r w:rsidR="00725A2F">
        <w:t>–</w:t>
      </w:r>
      <w:r w:rsidR="00227876" w:rsidRPr="00F52033">
        <w:t xml:space="preserve"> </w:t>
      </w:r>
      <w:r w:rsidR="00725A2F">
        <w:t>P0</w:t>
      </w:r>
      <w:r w:rsidR="00227876" w:rsidRPr="00F52033">
        <w:t>21</w:t>
      </w:r>
    </w:p>
    <w:p w14:paraId="762851B1" w14:textId="249CB1B2" w:rsidR="00C90F2F" w:rsidRPr="00951C14" w:rsidRDefault="00C90F2F" w:rsidP="00D022B0">
      <w:pPr>
        <w:pStyle w:val="Heading2"/>
        <w:rPr>
          <w:b w:val="0"/>
          <w:bCs w:val="0"/>
          <w:color w:val="000000"/>
        </w:rPr>
      </w:pPr>
      <w:r w:rsidRPr="00D022B0">
        <w:t>Conversation</w:t>
      </w:r>
      <w:r>
        <w:rPr>
          <w:color w:val="000000"/>
        </w:rPr>
        <w:t xml:space="preserve"> partner responses</w:t>
      </w:r>
    </w:p>
    <w:p w14:paraId="3D4583C7" w14:textId="6AD2D4D9" w:rsidR="00BD2AAE" w:rsidRDefault="00BD2AAE" w:rsidP="002662EE">
      <w:pPr>
        <w:pStyle w:val="Paragraph"/>
      </w:pPr>
      <w:r>
        <w:t xml:space="preserve">After participants initially introduced the course and/or dementia risk reduction as a topic of conversation, network members’ responses </w:t>
      </w:r>
      <w:r w:rsidR="009B5BD6">
        <w:t>guided</w:t>
      </w:r>
      <w:r>
        <w:t xml:space="preserve"> the next stage</w:t>
      </w:r>
      <w:r w:rsidR="009B5BD6">
        <w:t>s</w:t>
      </w:r>
      <w:r>
        <w:t xml:space="preserve"> of information sharing.</w:t>
      </w:r>
    </w:p>
    <w:p w14:paraId="5BEBCC5B" w14:textId="769251E4" w:rsidR="00757354" w:rsidRDefault="00757354" w:rsidP="00F52033">
      <w:pPr>
        <w:pStyle w:val="Displayedquotation"/>
      </w:pPr>
      <w:r w:rsidRPr="00F52033">
        <w:t xml:space="preserve">“I don't like preaching on a soap box … if they... come up with questions or if they're interested then I'll pursue it, but otherwise I won't” </w:t>
      </w:r>
      <w:r w:rsidR="00725A2F">
        <w:t>–</w:t>
      </w:r>
      <w:r w:rsidR="006C2955" w:rsidRPr="00F52033">
        <w:t xml:space="preserve"> </w:t>
      </w:r>
      <w:r w:rsidR="00725A2F">
        <w:t>P0</w:t>
      </w:r>
      <w:r w:rsidR="006C2955" w:rsidRPr="00F52033">
        <w:t>22</w:t>
      </w:r>
    </w:p>
    <w:p w14:paraId="4DB2EB7B" w14:textId="5C437F61" w:rsidR="00951C14" w:rsidRPr="00E7307D" w:rsidRDefault="00C067A7" w:rsidP="00E7307D">
      <w:pPr>
        <w:pStyle w:val="Heading3"/>
      </w:pPr>
      <w:r w:rsidRPr="00E7307D">
        <w:t>Engagement</w:t>
      </w:r>
    </w:p>
    <w:p w14:paraId="011466A5" w14:textId="79B09DFB" w:rsidR="00BD2AAE" w:rsidRDefault="00BD2AAE" w:rsidP="002662EE">
      <w:pPr>
        <w:pStyle w:val="Paragraph"/>
      </w:pPr>
      <w:r>
        <w:t xml:space="preserve">After first hearing about the course, some network members </w:t>
      </w:r>
      <w:r w:rsidR="00470CCD">
        <w:t xml:space="preserve">asked for additional information, or </w:t>
      </w:r>
      <w:r>
        <w:t>began regularly asking participants to update them with any new information they had learnt between conversations</w:t>
      </w:r>
      <w:r w:rsidR="00470CCD">
        <w:t>.</w:t>
      </w:r>
      <w:r w:rsidR="00403348">
        <w:t xml:space="preserve"> </w:t>
      </w:r>
    </w:p>
    <w:p w14:paraId="6D945312" w14:textId="059B06C3" w:rsidR="003A7624" w:rsidRPr="00F52033" w:rsidRDefault="003A7624" w:rsidP="00F52033">
      <w:pPr>
        <w:pStyle w:val="Displayedquotation"/>
      </w:pPr>
      <w:r w:rsidRPr="00F52033">
        <w:t>“</w:t>
      </w:r>
      <w:proofErr w:type="gramStart"/>
      <w:r w:rsidRPr="00F52033">
        <w:t>when</w:t>
      </w:r>
      <w:proofErr w:type="gramEnd"/>
      <w:r w:rsidRPr="00F52033">
        <w:t xml:space="preserve"> I told her I'd just finished the preventing dementia one, she was like - it was almost like a secret - she said "are you allowed to tell me what I can do to prevent dementia?" </w:t>
      </w:r>
      <w:proofErr w:type="gramStart"/>
      <w:r w:rsidRPr="00F52033">
        <w:t>So</w:t>
      </w:r>
      <w:proofErr w:type="gramEnd"/>
      <w:r w:rsidRPr="00F52033">
        <w:t xml:space="preserve"> I just went through the list of "don't do this, don't do that" </w:t>
      </w:r>
      <w:r w:rsidR="00725A2F">
        <w:t>–</w:t>
      </w:r>
      <w:r w:rsidR="00DB47C2" w:rsidRPr="00F52033">
        <w:t xml:space="preserve"> </w:t>
      </w:r>
      <w:r w:rsidR="00725A2F">
        <w:t>P0</w:t>
      </w:r>
      <w:r w:rsidR="00DB47C2" w:rsidRPr="00F52033">
        <w:t>11</w:t>
      </w:r>
    </w:p>
    <w:p w14:paraId="06B28490" w14:textId="275F246F" w:rsidR="00BD2AAE" w:rsidRPr="00F52033" w:rsidRDefault="00BD2AAE" w:rsidP="00F52033">
      <w:pPr>
        <w:pStyle w:val="Displayedquotation"/>
      </w:pPr>
      <w:r w:rsidRPr="00F52033">
        <w:t>“[one friend] said "oh I don't want to do it</w:t>
      </w:r>
      <w:r w:rsidR="00EA4906">
        <w:t xml:space="preserve"> [the course]</w:t>
      </w:r>
      <w:r w:rsidRPr="00F52033">
        <w:t xml:space="preserve"> - but I want to hear about it - tell me what you're learning each week" … on our walk I'd say "well, I learnt this, this and this, this week"”-</w:t>
      </w:r>
      <w:r w:rsidR="00F15997" w:rsidRPr="00F52033">
        <w:t xml:space="preserve"> </w:t>
      </w:r>
      <w:r w:rsidR="00725A2F">
        <w:t>P0</w:t>
      </w:r>
      <w:r w:rsidR="00F15997" w:rsidRPr="00F52033">
        <w:t>39</w:t>
      </w:r>
    </w:p>
    <w:p w14:paraId="298EBDAD" w14:textId="141728E4" w:rsidR="00951C14" w:rsidRPr="00E7307D" w:rsidRDefault="00A91EE2" w:rsidP="00E7307D">
      <w:pPr>
        <w:pStyle w:val="Heading3"/>
      </w:pPr>
      <w:r w:rsidRPr="00E7307D">
        <w:t>Redirection</w:t>
      </w:r>
    </w:p>
    <w:p w14:paraId="1678F50D" w14:textId="2B5C3120" w:rsidR="00BD2AAE" w:rsidRPr="00084FBA" w:rsidRDefault="00BD2AAE" w:rsidP="002662EE">
      <w:pPr>
        <w:pStyle w:val="Paragraph"/>
      </w:pPr>
      <w:r>
        <w:t xml:space="preserve">Some network members </w:t>
      </w:r>
      <w:r w:rsidR="00B3278B">
        <w:t xml:space="preserve">directed </w:t>
      </w:r>
      <w:r>
        <w:t>conversation</w:t>
      </w:r>
      <w:r w:rsidR="007C3599">
        <w:t>s</w:t>
      </w:r>
      <w:r>
        <w:t xml:space="preserve"> to</w:t>
      </w:r>
      <w:r w:rsidR="007C3599">
        <w:t xml:space="preserve"> </w:t>
      </w:r>
      <w:r>
        <w:t xml:space="preserve">related topics that were more </w:t>
      </w:r>
      <w:r w:rsidR="00692BCF">
        <w:t xml:space="preserve">pertinent </w:t>
      </w:r>
      <w:r>
        <w:t xml:space="preserve">to them. For example, one participant recounted </w:t>
      </w:r>
      <w:r w:rsidR="00C70141">
        <w:t>having a</w:t>
      </w:r>
      <w:r>
        <w:t xml:space="preserve"> conversation </w:t>
      </w:r>
      <w:r w:rsidR="00C70141">
        <w:t>re-directed towards strategies for living with dementia when talking to a</w:t>
      </w:r>
      <w:r>
        <w:t xml:space="preserve"> network member whose mother was living with dementia. </w:t>
      </w:r>
    </w:p>
    <w:p w14:paraId="395DB194" w14:textId="080575A4" w:rsidR="00BD2AAE" w:rsidRPr="00F52033" w:rsidRDefault="00BD2AAE" w:rsidP="00F52033">
      <w:pPr>
        <w:pStyle w:val="Displayedquotation"/>
      </w:pPr>
      <w:r w:rsidRPr="00F52033">
        <w:t xml:space="preserve">“I told her about [the </w:t>
      </w:r>
      <w:r w:rsidR="00CB45E9">
        <w:t>PD</w:t>
      </w:r>
      <w:r w:rsidRPr="00F52033">
        <w:t xml:space="preserve">MOOC] and she said “if there's anything that'll be of benefit [to her mother who is living with dementia]” ...But I couldn't in a sense … [because] It's too late to prevent it happening” – </w:t>
      </w:r>
      <w:r w:rsidR="00724561">
        <w:t>P0</w:t>
      </w:r>
      <w:r w:rsidR="00566791" w:rsidRPr="00F52033">
        <w:t>8</w:t>
      </w:r>
    </w:p>
    <w:p w14:paraId="5A723F49" w14:textId="760C0944" w:rsidR="00BD2AAE" w:rsidRDefault="00BD2AAE" w:rsidP="00CB5133">
      <w:pPr>
        <w:pStyle w:val="Paragraph"/>
      </w:pPr>
      <w:r>
        <w:t xml:space="preserve">Some network members asked questions about the process of completing the </w:t>
      </w:r>
      <w:r w:rsidR="00230DAB">
        <w:t>course but</w:t>
      </w:r>
      <w:r>
        <w:t xml:space="preserve"> did not show an interest in hearing about dementia or dementia risk reduction. This directed conversations into a brief discussion of the course, but did not provide an opportunity to discuss dementia risk reduction:</w:t>
      </w:r>
    </w:p>
    <w:p w14:paraId="6BF2C4CF" w14:textId="2199528F" w:rsidR="00BD2AAE" w:rsidRPr="00F52033" w:rsidRDefault="00BD2AAE" w:rsidP="00F52033">
      <w:pPr>
        <w:pStyle w:val="Displayedquotation"/>
      </w:pPr>
      <w:r w:rsidRPr="00F52033">
        <w:t xml:space="preserve">“[I found that most people] don't want to delve into any details on what causes it and what's the result of it and how do you try and avoid it - nothing like that - just "Oh yeah you did that course - ok - how'd you do that" And I just explain [the course] to them, you know.” </w:t>
      </w:r>
      <w:r w:rsidR="00724561">
        <w:t>–</w:t>
      </w:r>
      <w:r w:rsidR="00685B05" w:rsidRPr="00F52033">
        <w:t xml:space="preserve"> </w:t>
      </w:r>
      <w:r w:rsidR="00724561">
        <w:t>P0</w:t>
      </w:r>
      <w:r w:rsidR="00685B05" w:rsidRPr="00F52033">
        <w:t>38</w:t>
      </w:r>
    </w:p>
    <w:p w14:paraId="2C4E8238" w14:textId="504B3CCB" w:rsidR="00951C14" w:rsidRPr="00E7307D" w:rsidRDefault="00A91EE2" w:rsidP="00E7307D">
      <w:pPr>
        <w:pStyle w:val="Heading3"/>
      </w:pPr>
      <w:r w:rsidRPr="00E7307D">
        <w:t>Disinterest</w:t>
      </w:r>
    </w:p>
    <w:p w14:paraId="5B752B9D" w14:textId="35E8A904" w:rsidR="00BD2AAE" w:rsidRDefault="00BD2AAE" w:rsidP="002662EE">
      <w:pPr>
        <w:pStyle w:val="Paragraph"/>
      </w:pPr>
      <w:r>
        <w:t xml:space="preserve">Some respondents recalled network members having no interest in hearing about the course, dementia risk reduction, or dementia more generally. </w:t>
      </w:r>
    </w:p>
    <w:p w14:paraId="39170DF6" w14:textId="49B6165D" w:rsidR="00BD2AAE" w:rsidRPr="00F52033" w:rsidRDefault="00BD2AAE" w:rsidP="00F52033">
      <w:pPr>
        <w:pStyle w:val="Displayedquotation"/>
      </w:pPr>
      <w:r w:rsidRPr="00F52033">
        <w:t xml:space="preserve">“I told them when I started the course, and when I'm on my first module but they don't show any interest, so I never continued with [the conversation].” </w:t>
      </w:r>
      <w:r w:rsidR="00724561">
        <w:t>–</w:t>
      </w:r>
      <w:r w:rsidR="00AA08BF" w:rsidRPr="00F52033">
        <w:t xml:space="preserve"> </w:t>
      </w:r>
      <w:r w:rsidR="00724561">
        <w:t>P0</w:t>
      </w:r>
      <w:r w:rsidR="00AA08BF" w:rsidRPr="00F52033">
        <w:t>3</w:t>
      </w:r>
    </w:p>
    <w:p w14:paraId="67A19731" w14:textId="407EE9F8" w:rsidR="00BD2AAE" w:rsidRPr="001A0329" w:rsidRDefault="00BD2AAE" w:rsidP="002662EE">
      <w:pPr>
        <w:pStyle w:val="Paragraph"/>
      </w:pPr>
      <w:r>
        <w:t xml:space="preserve">Sometimes participants’ attributed network members’ reluctance to discuss dementia risk reduction to their </w:t>
      </w:r>
      <w:r w:rsidR="00397A40">
        <w:t>stigmatised view of</w:t>
      </w:r>
      <w:r>
        <w:t xml:space="preserve"> dementia:</w:t>
      </w:r>
    </w:p>
    <w:p w14:paraId="1A9DD082" w14:textId="7BCBE8E3" w:rsidR="003D10F0" w:rsidRPr="003D10F0" w:rsidRDefault="00BD2AAE" w:rsidP="00F84CB1">
      <w:pPr>
        <w:pStyle w:val="Displayedquotation"/>
      </w:pPr>
      <w:r w:rsidRPr="00F52033">
        <w:t xml:space="preserve">“[my family] are not very comfortable talking about it [dementia] - they feel the need to sort of joke about it and make light of it” </w:t>
      </w:r>
      <w:r w:rsidR="00724561">
        <w:t>–</w:t>
      </w:r>
      <w:r w:rsidR="003E7725" w:rsidRPr="00F52033">
        <w:t xml:space="preserve"> </w:t>
      </w:r>
      <w:r w:rsidR="00724561">
        <w:t>P0</w:t>
      </w:r>
      <w:r w:rsidR="003E7725" w:rsidRPr="00F52033">
        <w:t>28</w:t>
      </w:r>
    </w:p>
    <w:p w14:paraId="7F8AB68F" w14:textId="74A5B1F1" w:rsidR="002E5567" w:rsidRDefault="002E5567" w:rsidP="00D05E66">
      <w:pPr>
        <w:pStyle w:val="Heading1"/>
        <w:rPr>
          <w:b w:val="0"/>
          <w:bCs w:val="0"/>
          <w:color w:val="000000"/>
        </w:rPr>
      </w:pPr>
      <w:r w:rsidRPr="00D05E66">
        <w:t>Discussion</w:t>
      </w:r>
    </w:p>
    <w:p w14:paraId="50F538EA" w14:textId="33EF620F" w:rsidR="00A97FDB" w:rsidRDefault="009E2144" w:rsidP="002662EE">
      <w:pPr>
        <w:pStyle w:val="Paragraph"/>
        <w:rPr>
          <w:color w:val="000000"/>
        </w:rPr>
      </w:pPr>
      <w:r w:rsidRPr="4D94C977">
        <w:rPr>
          <w:color w:val="000000" w:themeColor="text1"/>
        </w:rPr>
        <w:t xml:space="preserve">Information about dementia risk </w:t>
      </w:r>
      <w:r>
        <w:t>reduction</w:t>
      </w:r>
      <w:r w:rsidRPr="4D94C977">
        <w:rPr>
          <w:color w:val="000000" w:themeColor="text1"/>
        </w:rPr>
        <w:t xml:space="preserve"> was </w:t>
      </w:r>
      <w:r w:rsidR="004062CC" w:rsidRPr="4D94C977">
        <w:rPr>
          <w:color w:val="000000" w:themeColor="text1"/>
        </w:rPr>
        <w:t xml:space="preserve">largely </w:t>
      </w:r>
      <w:r w:rsidRPr="4D94C977">
        <w:rPr>
          <w:color w:val="000000" w:themeColor="text1"/>
        </w:rPr>
        <w:t>shared in</w:t>
      </w:r>
      <w:r w:rsidR="004B4793" w:rsidRPr="4D94C977">
        <w:rPr>
          <w:color w:val="000000" w:themeColor="text1"/>
        </w:rPr>
        <w:t xml:space="preserve"> everyday social interactions</w:t>
      </w:r>
      <w:r w:rsidR="00301DF4" w:rsidRPr="4D94C977">
        <w:rPr>
          <w:color w:val="000000" w:themeColor="text1"/>
        </w:rPr>
        <w:t>,</w:t>
      </w:r>
      <w:r w:rsidR="004B4793" w:rsidRPr="4D94C977">
        <w:rPr>
          <w:color w:val="000000" w:themeColor="text1"/>
        </w:rPr>
        <w:t xml:space="preserve"> in</w:t>
      </w:r>
      <w:r w:rsidRPr="4D94C977">
        <w:rPr>
          <w:color w:val="000000" w:themeColor="text1"/>
        </w:rPr>
        <w:t xml:space="preserve"> accordance with</w:t>
      </w:r>
      <w:r w:rsidR="001D0335" w:rsidRPr="4D94C977">
        <w:rPr>
          <w:color w:val="000000" w:themeColor="text1"/>
        </w:rPr>
        <w:t xml:space="preserve"> established</w:t>
      </w:r>
      <w:r w:rsidRPr="4D94C977">
        <w:rPr>
          <w:color w:val="000000" w:themeColor="text1"/>
        </w:rPr>
        <w:t xml:space="preserve"> </w:t>
      </w:r>
      <w:r w:rsidR="003F5914" w:rsidRPr="4D94C977">
        <w:rPr>
          <w:color w:val="000000" w:themeColor="text1"/>
        </w:rPr>
        <w:t>communication theor</w:t>
      </w:r>
      <w:r w:rsidR="00F40064" w:rsidRPr="4D94C977">
        <w:rPr>
          <w:color w:val="000000" w:themeColor="text1"/>
        </w:rPr>
        <w:t>ies</w:t>
      </w:r>
      <w:r w:rsidR="00911847" w:rsidRPr="4D94C977">
        <w:rPr>
          <w:color w:val="000000" w:themeColor="text1"/>
        </w:rPr>
        <w:t>.</w:t>
      </w:r>
      <w:r w:rsidR="00CF2C21" w:rsidRPr="4D94C977">
        <w:rPr>
          <w:color w:val="000000" w:themeColor="text1"/>
        </w:rPr>
        <w:t xml:space="preserve"> </w:t>
      </w:r>
      <w:r w:rsidR="005A6906">
        <w:rPr>
          <w:color w:val="000000" w:themeColor="text1"/>
        </w:rPr>
        <w:t>Aligning</w:t>
      </w:r>
      <w:r w:rsidR="00FE4A16" w:rsidRPr="4D94C977">
        <w:rPr>
          <w:color w:val="000000" w:themeColor="text1"/>
        </w:rPr>
        <w:t xml:space="preserve"> with social exchange and social capital theories </w:t>
      </w:r>
      <w:r w:rsidRPr="4D94C977">
        <w:rPr>
          <w:color w:val="000000" w:themeColor="text1"/>
        </w:rPr>
        <w:fldChar w:fldCharType="begin"/>
      </w:r>
      <w:r w:rsidRPr="4D94C977">
        <w:rPr>
          <w:color w:val="000000" w:themeColor="text1"/>
        </w:rPr>
        <w:instrText xml:space="preserve"> ADDIN EN.CITE &lt;EndNote&gt;&lt;Cite&gt;&lt;Author&gt;Pilerot&lt;/Author&gt;&lt;Year&gt;2012&lt;/Year&gt;&lt;RecNum&gt;577&lt;/RecNum&gt;&lt;DisplayText&gt;(Lewis et al., 2002; Pilerot, 2012)&lt;/DisplayText&gt;&lt;record&gt;&lt;rec-number&gt;577&lt;/rec-number&gt;&lt;foreign-keys&gt;&lt;key app="EN" db-id="far2twservprzmedstopttz3zxf9509ew0ed" timestamp="1651035579"&gt;577&lt;/key&gt;&lt;/foreign-keys&gt;&lt;ref-type name="Journal Article"&gt;17&lt;/ref-type&gt;&lt;contributors&gt;&lt;authors&gt;&lt;author&gt;Pilerot, Ola&lt;/author&gt;&lt;/authors&gt;&lt;/contributors&gt;&lt;titles&gt;&lt;title&gt;LIS research on information sharing activities – people, places, or information&lt;/title&gt;&lt;secondary-title&gt;Journal of Documentation&lt;/secondary-title&gt;&lt;/titles&gt;&lt;periodical&gt;&lt;full-title&gt;Journal of Documentation&lt;/full-title&gt;&lt;/periodical&gt;&lt;pages&gt;559-581&lt;/pages&gt;&lt;volume&gt;68&lt;/volume&gt;&lt;number&gt;4&lt;/number&gt;&lt;dates&gt;&lt;year&gt;2012&lt;/year&gt;&lt;/dates&gt;&lt;publisher&gt;Emerald&lt;/publisher&gt;&lt;isbn&gt;0022-0418&lt;/isbn&gt;&lt;urls&gt;&lt;related-urls&gt;&lt;url&gt;https://dx.doi.org/10.1108/00220411211239110&lt;/url&gt;&lt;/related-urls&gt;&lt;pdf-urls&gt;&lt;url&gt;file://C:\Users\hldilger\Downloads\Pilerot-2012-Lis-research-on-information-sharing.pdf&lt;/url&gt;&lt;/pdf-urls&gt;&lt;/urls&gt;&lt;electronic-resource-num&gt;10.1108/00220411211239110&lt;/electronic-resource-num&gt;&lt;/record&gt;&lt;/Cite&gt;&lt;Cite&gt;&lt;Author&gt;Lewis&lt;/Author&gt;&lt;Year&gt;2002&lt;/Year&gt;&lt;RecNum&gt;578&lt;/RecNum&gt;&lt;record&gt;&lt;rec-number&gt;578&lt;/rec-number&gt;&lt;foreign-keys&gt;&lt;key app="EN" db-id="far2twservprzmedstopttz3zxf9509ew0ed" timestamp="1651097339"&gt;578&lt;/key&gt;&lt;/foreign-keys&gt;&lt;ref-type name="Book Section"&gt;5&lt;/ref-type&gt;&lt;contributors&gt;&lt;authors&gt;&lt;author&gt;Megan A. Lewis&lt;/author&gt;&lt;author&gt;Brenda M. DeVellis&lt;/author&gt;&lt;author&gt;Betsy Sleath&lt;/author&gt;&lt;/authors&gt;&lt;secondary-authors&gt;&lt;author&gt;Karen Glanz&lt;/author&gt;&lt;author&gt;Barbara K. Rimer&lt;/author&gt;&lt;author&gt;Frances Marcus Lewis&lt;/author&gt;&lt;/secondary-authors&gt;&lt;/contributors&gt;&lt;titles&gt;&lt;title&gt;Social Influence and Interpersonal Communication in Health Behaviour&lt;/title&gt;&lt;secondary-title&gt;Health Behaviour and Health Education&lt;/secondary-title&gt;&lt;/titles&gt;&lt;pages&gt;240-264&lt;/pages&gt;&lt;edition&gt;3&lt;/edition&gt;&lt;section&gt;11&lt;/section&gt;&lt;dates&gt;&lt;year&gt;2002&lt;/year&gt;&lt;/dates&gt;&lt;pub-location&gt;Hoboken, New Jersey&lt;/pub-location&gt;&lt;publisher&gt;Jossey-Bass&lt;/publisher&gt;&lt;urls&gt;&lt;/urls&gt;&lt;/record&gt;&lt;/Cite&gt;&lt;/EndNote&gt;</w:instrText>
      </w:r>
      <w:r w:rsidRPr="4D94C977">
        <w:rPr>
          <w:color w:val="000000" w:themeColor="text1"/>
        </w:rPr>
        <w:fldChar w:fldCharType="separate"/>
      </w:r>
      <w:r w:rsidR="00FE4A16" w:rsidRPr="4D94C977">
        <w:rPr>
          <w:noProof/>
          <w:color w:val="000000" w:themeColor="text1"/>
        </w:rPr>
        <w:t>(Lewis et al., 2002; Pilerot, 2012)</w:t>
      </w:r>
      <w:r w:rsidRPr="4D94C977">
        <w:rPr>
          <w:color w:val="000000" w:themeColor="text1"/>
        </w:rPr>
        <w:fldChar w:fldCharType="end"/>
      </w:r>
      <w:r w:rsidR="00FE4A16" w:rsidRPr="4D94C977">
        <w:rPr>
          <w:color w:val="000000" w:themeColor="text1"/>
        </w:rPr>
        <w:t xml:space="preserve">, </w:t>
      </w:r>
      <w:r w:rsidR="00BC69CA" w:rsidRPr="4D94C977">
        <w:rPr>
          <w:color w:val="000000" w:themeColor="text1"/>
        </w:rPr>
        <w:t>anticipating and/or receiving positive feedback was important for information sharing</w:t>
      </w:r>
      <w:r w:rsidR="00E75A75" w:rsidRPr="4D94C977">
        <w:rPr>
          <w:color w:val="000000" w:themeColor="text1"/>
        </w:rPr>
        <w:t>. P</w:t>
      </w:r>
      <w:r w:rsidR="00BF6345" w:rsidRPr="4D94C977">
        <w:rPr>
          <w:color w:val="000000" w:themeColor="text1"/>
        </w:rPr>
        <w:t xml:space="preserve">articipants </w:t>
      </w:r>
      <w:r w:rsidR="005A6906">
        <w:rPr>
          <w:color w:val="000000" w:themeColor="text1"/>
        </w:rPr>
        <w:t>preferred to share</w:t>
      </w:r>
      <w:r w:rsidR="00010AAC">
        <w:rPr>
          <w:color w:val="000000" w:themeColor="text1"/>
        </w:rPr>
        <w:t xml:space="preserve"> </w:t>
      </w:r>
      <w:r w:rsidR="00BF6345" w:rsidRPr="4D94C977">
        <w:rPr>
          <w:color w:val="000000" w:themeColor="text1"/>
        </w:rPr>
        <w:t xml:space="preserve">information </w:t>
      </w:r>
      <w:r w:rsidR="00EA4B32" w:rsidRPr="4D94C977">
        <w:rPr>
          <w:color w:val="000000" w:themeColor="text1"/>
        </w:rPr>
        <w:t>with</w:t>
      </w:r>
      <w:r w:rsidR="00BF6345" w:rsidRPr="4D94C977">
        <w:rPr>
          <w:color w:val="000000" w:themeColor="text1"/>
        </w:rPr>
        <w:t xml:space="preserve"> discussion partner</w:t>
      </w:r>
      <w:r w:rsidR="00EA4B32" w:rsidRPr="4D94C977">
        <w:rPr>
          <w:color w:val="000000" w:themeColor="text1"/>
        </w:rPr>
        <w:t>s perceived as receptive</w:t>
      </w:r>
      <w:r w:rsidR="00BF6345" w:rsidRPr="4D94C977">
        <w:rPr>
          <w:color w:val="000000" w:themeColor="text1"/>
        </w:rPr>
        <w:t xml:space="preserve">, </w:t>
      </w:r>
      <w:r w:rsidR="00DB66EB" w:rsidRPr="4D94C977">
        <w:rPr>
          <w:color w:val="000000" w:themeColor="text1"/>
        </w:rPr>
        <w:t xml:space="preserve">and they </w:t>
      </w:r>
      <w:r w:rsidR="005E09C7" w:rsidRPr="4D94C977">
        <w:rPr>
          <w:color w:val="000000" w:themeColor="text1"/>
        </w:rPr>
        <w:t>pursued</w:t>
      </w:r>
      <w:r w:rsidR="00DB66EB" w:rsidRPr="4D94C977">
        <w:rPr>
          <w:color w:val="000000" w:themeColor="text1"/>
        </w:rPr>
        <w:t xml:space="preserve"> (or abandoned) conversation topics based on </w:t>
      </w:r>
      <w:r w:rsidR="00AA4EB2" w:rsidRPr="4D94C977">
        <w:rPr>
          <w:color w:val="000000" w:themeColor="text1"/>
        </w:rPr>
        <w:t>discussion partners’</w:t>
      </w:r>
      <w:r w:rsidR="00A74BD8" w:rsidRPr="4D94C977">
        <w:rPr>
          <w:color w:val="000000" w:themeColor="text1"/>
        </w:rPr>
        <w:t xml:space="preserve"> responses</w:t>
      </w:r>
      <w:r w:rsidR="00701F4F" w:rsidRPr="4D94C977">
        <w:rPr>
          <w:color w:val="000000" w:themeColor="text1"/>
        </w:rPr>
        <w:t>.</w:t>
      </w:r>
      <w:r w:rsidR="00A97FDB" w:rsidRPr="4D94C977">
        <w:rPr>
          <w:color w:val="000000" w:themeColor="text1"/>
        </w:rPr>
        <w:t xml:space="preserve"> </w:t>
      </w:r>
      <w:r w:rsidR="00824C33" w:rsidRPr="4D94C977">
        <w:rPr>
          <w:color w:val="000000" w:themeColor="text1"/>
        </w:rPr>
        <w:t xml:space="preserve">Dementia stigma produces social norms where dementia is viewed as an unacceptable conversation topic </w:t>
      </w:r>
      <w:r w:rsidRPr="4D94C977">
        <w:rPr>
          <w:color w:val="000000" w:themeColor="text1"/>
        </w:rPr>
        <w:fldChar w:fldCharType="begin"/>
      </w:r>
      <w:r w:rsidRPr="4D94C977">
        <w:rPr>
          <w:color w:val="000000" w:themeColor="text1"/>
        </w:rPr>
        <w:instrText xml:space="preserve"> ADDIN EN.CITE &lt;EndNote&gt;&lt;Cite&gt;&lt;Author&gt;Werner&lt;/Author&gt;&lt;Year&gt;2014&lt;/Year&gt;&lt;RecNum&gt;188&lt;/RecNum&gt;&lt;DisplayText&gt;(Werner, 2014)&lt;/DisplayText&gt;&lt;record&gt;&lt;rec-number&gt;188&lt;/rec-number&gt;&lt;foreign-keys&gt;&lt;key app="EN" db-id="far2twservprzmedstopttz3zxf9509ew0ed" timestamp="1563235105"&gt;188&lt;/key&gt;&lt;/foreign-keys&gt;&lt;ref-type name="Book Section"&gt;5&lt;/ref-type&gt;&lt;contributors&gt;&lt;authors&gt;&lt;author&gt;Werner, Perla&lt;/author&gt;&lt;/authors&gt;&lt;/contributors&gt;&lt;titles&gt;&lt;title&gt;Stigma and Alzheimer&amp;apos;s disease: A systematic review of evidence, theory, and methods&lt;/title&gt;&lt;secondary-title&gt;The stigma of disease and disability: Understanding causes and overcoming injustices.&lt;/secondary-title&gt;&lt;/titles&gt;&lt;pages&gt;223-244&lt;/pages&gt;&lt;keywords&gt;&lt;keyword&gt;*Alzheimer&amp;apos;s Disease&lt;/keyword&gt;&lt;keyword&gt;*Stigma&lt;/keyword&gt;&lt;keyword&gt;Experimentation&lt;/keyword&gt;&lt;keyword&gt;Methodology&lt;/keyword&gt;&lt;keyword&gt;Theories&lt;/keyword&gt;&lt;/keywords&gt;&lt;dates&gt;&lt;year&gt;2014&lt;/year&gt;&lt;/dates&gt;&lt;pub-location&gt;Washington, DC, US&lt;/pub-location&gt;&lt;publisher&gt;American Psychological Association&lt;/publisher&gt;&lt;isbn&gt;1-4338-1583-4 (Hardcover); 978-1-4338-1583-6 (Hardcover)&lt;/isbn&gt;&lt;urls&gt;&lt;/urls&gt;&lt;electronic-resource-num&gt;10.1037/14297-012&lt;/electronic-resource-num&gt;&lt;research-notes&gt;Review looking at the stigma associated with dementia.&lt;/research-notes&gt;&lt;/record&gt;&lt;/Cite&gt;&lt;/EndNote&gt;</w:instrText>
      </w:r>
      <w:r w:rsidRPr="4D94C977">
        <w:rPr>
          <w:color w:val="000000" w:themeColor="text1"/>
        </w:rPr>
        <w:fldChar w:fldCharType="separate"/>
      </w:r>
      <w:r w:rsidR="00824C33" w:rsidRPr="4D94C977">
        <w:rPr>
          <w:color w:val="000000" w:themeColor="text1"/>
        </w:rPr>
        <w:t>(Werner, 2014)</w:t>
      </w:r>
      <w:r w:rsidRPr="4D94C977">
        <w:rPr>
          <w:color w:val="000000" w:themeColor="text1"/>
        </w:rPr>
        <w:fldChar w:fldCharType="end"/>
      </w:r>
      <w:r w:rsidR="00BA5FAB">
        <w:rPr>
          <w:color w:val="000000" w:themeColor="text1"/>
        </w:rPr>
        <w:t xml:space="preserve">, </w:t>
      </w:r>
      <w:r w:rsidR="00225C3D">
        <w:rPr>
          <w:color w:val="000000" w:themeColor="text1"/>
        </w:rPr>
        <w:t>limiting</w:t>
      </w:r>
      <w:r w:rsidR="008E4597">
        <w:rPr>
          <w:color w:val="000000" w:themeColor="text1"/>
        </w:rPr>
        <w:t xml:space="preserve"> perceived and actual receptivity to dementia risk information</w:t>
      </w:r>
      <w:r w:rsidR="00824C33" w:rsidRPr="4D94C977">
        <w:rPr>
          <w:color w:val="000000" w:themeColor="text1"/>
        </w:rPr>
        <w:t xml:space="preserve">. </w:t>
      </w:r>
      <w:r w:rsidR="00E739D4" w:rsidRPr="4D94C977">
        <w:rPr>
          <w:color w:val="000000" w:themeColor="text1"/>
        </w:rPr>
        <w:t xml:space="preserve"> </w:t>
      </w:r>
      <w:r w:rsidR="00037A72" w:rsidRPr="4D94C977">
        <w:rPr>
          <w:color w:val="000000" w:themeColor="text1"/>
        </w:rPr>
        <w:t>In line with</w:t>
      </w:r>
      <w:r w:rsidR="00591FD9" w:rsidRPr="4D94C977">
        <w:rPr>
          <w:color w:val="000000" w:themeColor="text1"/>
        </w:rPr>
        <w:t xml:space="preserve"> the stereotypes identified in</w:t>
      </w:r>
      <w:r w:rsidR="00037A72" w:rsidRPr="4D94C977">
        <w:rPr>
          <w:color w:val="000000" w:themeColor="text1"/>
        </w:rPr>
        <w:t xml:space="preserve"> previous studies</w:t>
      </w:r>
      <w:r w:rsidR="00591FD9" w:rsidRPr="4D94C977">
        <w:rPr>
          <w:color w:val="000000" w:themeColor="text1"/>
        </w:rPr>
        <w:t xml:space="preserve"> </w:t>
      </w:r>
      <w:r w:rsidRPr="4D94C977">
        <w:rPr>
          <w:color w:val="000000" w:themeColor="text1"/>
        </w:rPr>
        <w:fldChar w:fldCharType="begin"/>
      </w:r>
      <w:r w:rsidRPr="4D94C977">
        <w:rPr>
          <w:color w:val="000000" w:themeColor="text1"/>
        </w:rPr>
        <w:instrText xml:space="preserve"> ADDIN EN.CITE &lt;EndNote&gt;&lt;Cite&gt;&lt;Author&gt;Curran&lt;/Author&gt;&lt;Year&gt;2021&lt;/Year&gt;&lt;RecNum&gt;465&lt;/RecNum&gt;&lt;DisplayText&gt;(Curran et al., 2021)&lt;/DisplayText&gt;&lt;record&gt;&lt;rec-number&gt;465&lt;/rec-number&gt;&lt;foreign-keys&gt;&lt;key app="EN" db-id="far2twservprzmedstopttz3zxf9509ew0ed" timestamp="1632789298"&gt;465&lt;/key&gt;&lt;/foreign-keys&gt;&lt;ref-type name="Journal Article"&gt;17&lt;/ref-type&gt;&lt;contributors&gt;&lt;authors&gt;&lt;author&gt;Curran, Eleanor&lt;/author&gt;&lt;author&gt;Chong, Terence W. H.&lt;/author&gt;&lt;author&gt;Godbee, Kali&lt;/author&gt;&lt;author&gt;Abraham, Charles&lt;/author&gt;&lt;author&gt;Lautenschlager, Nicola T.&lt;/author&gt;&lt;author&gt;Palmer, Victoria J.&lt;/author&gt;&lt;/authors&gt;&lt;/contributors&gt;&lt;titles&gt;&lt;title&gt;General population perspectives of dementia risk reduction and the implications for intervention: A systematic review and thematic synthesis of qualitative evidence&lt;/title&gt;&lt;secondary-title&gt;PLOS ONE&lt;/secondary-title&gt;&lt;/titles&gt;&lt;periodical&gt;&lt;full-title&gt;PloS one&lt;/full-title&gt;&lt;/periodical&gt;&lt;pages&gt;e0257540&lt;/pages&gt;&lt;volume&gt;16&lt;/volume&gt;&lt;number&gt;9&lt;/number&gt;&lt;dates&gt;&lt;year&gt;2021&lt;/year&gt;&lt;/dates&gt;&lt;publisher&gt;Public Library of Science (PLoS)&lt;/publisher&gt;&lt;isbn&gt;1932-6203&lt;/isbn&gt;&lt;urls&gt;&lt;related-urls&gt;&lt;url&gt;https://dx.doi.org/10.1371/journal.pone.0257540&lt;/url&gt;&lt;/related-urls&gt;&lt;pdf-urls&gt;&lt;url&gt;file://C:\Users\hldilger\Downloads\Curran-2021-General-population-perspectives-of-.pdf&lt;/url&gt;&lt;/pdf-urls&gt;&lt;/urls&gt;&lt;electronic-resource-num&gt;10.1371/journal.pone.0257540&lt;/electronic-resource-num&gt;&lt;/record&gt;&lt;/Cite&gt;&lt;/EndNote&gt;</w:instrText>
      </w:r>
      <w:r w:rsidRPr="4D94C977">
        <w:rPr>
          <w:color w:val="000000" w:themeColor="text1"/>
        </w:rPr>
        <w:fldChar w:fldCharType="separate"/>
      </w:r>
      <w:r w:rsidR="00591FD9" w:rsidRPr="4D94C977">
        <w:rPr>
          <w:noProof/>
          <w:color w:val="000000" w:themeColor="text1"/>
        </w:rPr>
        <w:t>(Curran et al., 2021)</w:t>
      </w:r>
      <w:r w:rsidRPr="4D94C977">
        <w:rPr>
          <w:color w:val="000000" w:themeColor="text1"/>
        </w:rPr>
        <w:fldChar w:fldCharType="end"/>
      </w:r>
      <w:r w:rsidR="00037A72" w:rsidRPr="4D94C977">
        <w:rPr>
          <w:color w:val="000000" w:themeColor="text1"/>
        </w:rPr>
        <w:t xml:space="preserve">, </w:t>
      </w:r>
      <w:r w:rsidR="005A1E09" w:rsidRPr="4D94C977">
        <w:rPr>
          <w:color w:val="000000" w:themeColor="text1"/>
        </w:rPr>
        <w:t>p</w:t>
      </w:r>
      <w:r w:rsidR="002D7F73" w:rsidRPr="4D94C977">
        <w:rPr>
          <w:color w:val="000000" w:themeColor="text1"/>
        </w:rPr>
        <w:t>articipants generally considered w</w:t>
      </w:r>
      <w:r w:rsidR="00D67F8B" w:rsidRPr="4D94C977">
        <w:rPr>
          <w:color w:val="000000" w:themeColor="text1"/>
        </w:rPr>
        <w:t xml:space="preserve">omen and older people </w:t>
      </w:r>
      <w:r w:rsidR="002D7F73" w:rsidRPr="4D94C977">
        <w:rPr>
          <w:color w:val="000000" w:themeColor="text1"/>
        </w:rPr>
        <w:t>as</w:t>
      </w:r>
      <w:r w:rsidR="00D67F8B" w:rsidRPr="4D94C977">
        <w:rPr>
          <w:color w:val="000000" w:themeColor="text1"/>
        </w:rPr>
        <w:t xml:space="preserve"> more receptive</w:t>
      </w:r>
      <w:r w:rsidRPr="4D94C977">
        <w:rPr>
          <w:color w:val="000000" w:themeColor="text1"/>
        </w:rPr>
        <w:t xml:space="preserve"> to information about dementia risk reduction</w:t>
      </w:r>
      <w:r w:rsidR="00316528" w:rsidRPr="4D94C977">
        <w:rPr>
          <w:color w:val="000000" w:themeColor="text1"/>
        </w:rPr>
        <w:t>.</w:t>
      </w:r>
      <w:r w:rsidR="00824C33" w:rsidRPr="4D94C977">
        <w:rPr>
          <w:color w:val="000000" w:themeColor="text1"/>
        </w:rPr>
        <w:t xml:space="preserve"> </w:t>
      </w:r>
    </w:p>
    <w:p w14:paraId="745E3730" w14:textId="6F334B3B" w:rsidR="00D77101" w:rsidRDefault="006316A2" w:rsidP="00CB5133">
      <w:pPr>
        <w:pStyle w:val="Newparagraph"/>
        <w:rPr>
          <w:color w:val="000000"/>
        </w:rPr>
      </w:pPr>
      <w:r w:rsidRPr="4D94C977">
        <w:rPr>
          <w:color w:val="000000" w:themeColor="text1"/>
        </w:rPr>
        <w:t>D</w:t>
      </w:r>
      <w:r w:rsidR="00E12FF7" w:rsidRPr="4D94C977">
        <w:rPr>
          <w:color w:val="000000" w:themeColor="text1"/>
        </w:rPr>
        <w:t xml:space="preserve">ementia risk </w:t>
      </w:r>
      <w:r w:rsidR="007C20B8" w:rsidRPr="4D94C977">
        <w:rPr>
          <w:color w:val="000000" w:themeColor="text1"/>
        </w:rPr>
        <w:t xml:space="preserve">information </w:t>
      </w:r>
      <w:r w:rsidR="00CC069C" w:rsidRPr="4D94C977">
        <w:rPr>
          <w:color w:val="000000" w:themeColor="text1"/>
        </w:rPr>
        <w:t xml:space="preserve">was </w:t>
      </w:r>
      <w:r w:rsidR="00E12FF7" w:rsidRPr="4D94C977">
        <w:rPr>
          <w:color w:val="000000" w:themeColor="text1"/>
        </w:rPr>
        <w:t xml:space="preserve">considered relevant to </w:t>
      </w:r>
      <w:r w:rsidRPr="4D94C977">
        <w:rPr>
          <w:color w:val="000000" w:themeColor="text1"/>
        </w:rPr>
        <w:t xml:space="preserve">some </w:t>
      </w:r>
      <w:r w:rsidR="00E12FF7" w:rsidRPr="4D94C977">
        <w:rPr>
          <w:color w:val="000000" w:themeColor="text1"/>
        </w:rPr>
        <w:t xml:space="preserve">conversation partners because </w:t>
      </w:r>
      <w:r w:rsidRPr="4D94C977">
        <w:rPr>
          <w:color w:val="000000" w:themeColor="text1"/>
        </w:rPr>
        <w:t xml:space="preserve">of perceived </w:t>
      </w:r>
      <w:r w:rsidR="005B69CF" w:rsidRPr="4D94C977">
        <w:rPr>
          <w:color w:val="000000" w:themeColor="text1"/>
        </w:rPr>
        <w:t xml:space="preserve">interest in </w:t>
      </w:r>
      <w:r w:rsidRPr="4D94C977">
        <w:rPr>
          <w:color w:val="000000" w:themeColor="text1"/>
        </w:rPr>
        <w:t>participants’</w:t>
      </w:r>
      <w:r w:rsidR="005B69CF" w:rsidRPr="4D94C977">
        <w:rPr>
          <w:color w:val="000000" w:themeColor="text1"/>
        </w:rPr>
        <w:t xml:space="preserve"> lives.</w:t>
      </w:r>
      <w:r w:rsidRPr="4D94C977">
        <w:rPr>
          <w:color w:val="000000" w:themeColor="text1"/>
        </w:rPr>
        <w:t xml:space="preserve"> </w:t>
      </w:r>
      <w:r w:rsidR="00CE1AFA">
        <w:rPr>
          <w:color w:val="000000" w:themeColor="text1"/>
        </w:rPr>
        <w:t>Participants</w:t>
      </w:r>
      <w:r w:rsidRPr="4D94C977">
        <w:rPr>
          <w:color w:val="000000" w:themeColor="text1"/>
        </w:rPr>
        <w:t xml:space="preserve"> </w:t>
      </w:r>
      <w:r w:rsidR="00591292">
        <w:rPr>
          <w:color w:val="000000" w:themeColor="text1"/>
        </w:rPr>
        <w:t>frequently interacte</w:t>
      </w:r>
      <w:r w:rsidR="00CE1AFA">
        <w:rPr>
          <w:color w:val="000000" w:themeColor="text1"/>
        </w:rPr>
        <w:t>d with these conversation partners</w:t>
      </w:r>
      <w:r w:rsidR="00AE1E92" w:rsidRPr="4D94C977">
        <w:rPr>
          <w:color w:val="000000" w:themeColor="text1"/>
        </w:rPr>
        <w:t xml:space="preserve">, and </w:t>
      </w:r>
      <w:r w:rsidR="00CE1AFA">
        <w:rPr>
          <w:color w:val="000000" w:themeColor="text1"/>
        </w:rPr>
        <w:t xml:space="preserve">they </w:t>
      </w:r>
      <w:r w:rsidR="00AE1E92" w:rsidRPr="4D94C977">
        <w:rPr>
          <w:color w:val="000000" w:themeColor="text1"/>
        </w:rPr>
        <w:t xml:space="preserve">were therefore likely to be participants’ closest network members </w:t>
      </w:r>
      <w:r w:rsidRPr="4D94C977">
        <w:rPr>
          <w:color w:val="000000" w:themeColor="text1"/>
        </w:rPr>
        <w:fldChar w:fldCharType="begin"/>
      </w:r>
      <w:r w:rsidRPr="4D94C977">
        <w:rPr>
          <w:color w:val="000000" w:themeColor="text1"/>
        </w:rPr>
        <w:instrText xml:space="preserve"> ADDIN EN.CITE &lt;EndNote&gt;&lt;Cite&gt;&lt;Author&gt;Perry&lt;/Author&gt;&lt;Year&gt;2018&lt;/Year&gt;&lt;RecNum&gt;537&lt;/RecNum&gt;&lt;DisplayText&gt;(Perry et al., 2018)&lt;/DisplayText&gt;&lt;record&gt;&lt;rec-number&gt;537&lt;/rec-number&gt;&lt;foreign-keys&gt;&lt;key app="EN" db-id="far2twservprzmedstopttz3zxf9509ew0ed" timestamp="1648604546"&gt;537&lt;/key&gt;&lt;/foreign-keys&gt;&lt;ref-type name="Book"&gt;6&lt;/ref-type&gt;&lt;contributors&gt;&lt;authors&gt;&lt;author&gt;Perry, Brea L.&lt;/author&gt;&lt;author&gt;Pescosolido, Bernice A.&lt;/author&gt;&lt;author&gt;Borgatti, Stephen P.&lt;/author&gt;&lt;/authors&gt;&lt;/contributors&gt;&lt;titles&gt;&lt;title&gt;Egocentric Network Analysis: Foundations, Methods, and Models&lt;/title&gt;&lt;secondary-title&gt;Structural Analysis in the Social Sciences&lt;/secondary-title&gt;&lt;/titles&gt;&lt;dates&gt;&lt;year&gt;2018&lt;/year&gt;&lt;/dates&gt;&lt;pub-location&gt;Cambridge&lt;/pub-location&gt;&lt;publisher&gt;Cambridge University Press&lt;/publisher&gt;&lt;isbn&gt;9781107131439&lt;/isbn&gt;&lt;urls&gt;&lt;related-urls&gt;&lt;url&gt;https://www.cambridge.org/core/books/egocentric-network-analysis/D241B6D07F1A5C760657F252FAD65A4C&lt;/url&gt;&lt;/related-urls&gt;&lt;/urls&gt;&lt;electronic-resource-num&gt;DOI: 10.1017/9781316443255&lt;/electronic-resource-num&gt;&lt;remote-database-name&gt;Cambridge Core&lt;/remote-database-name&gt;&lt;remote-database-provider&gt;Cambridge University Press&lt;/remote-database-provider&gt;&lt;/record&gt;&lt;/Cite&gt;&lt;/EndNote&gt;</w:instrText>
      </w:r>
      <w:r w:rsidRPr="4D94C977">
        <w:rPr>
          <w:color w:val="000000" w:themeColor="text1"/>
        </w:rPr>
        <w:fldChar w:fldCharType="separate"/>
      </w:r>
      <w:r w:rsidR="00D7125B" w:rsidRPr="4D94C977">
        <w:rPr>
          <w:noProof/>
          <w:color w:val="000000" w:themeColor="text1"/>
        </w:rPr>
        <w:t>(Perry et al., 2018)</w:t>
      </w:r>
      <w:r w:rsidRPr="4D94C977">
        <w:rPr>
          <w:color w:val="000000" w:themeColor="text1"/>
        </w:rPr>
        <w:fldChar w:fldCharType="end"/>
      </w:r>
      <w:r w:rsidR="00D7125B" w:rsidRPr="4D94C977">
        <w:rPr>
          <w:color w:val="000000" w:themeColor="text1"/>
        </w:rPr>
        <w:t xml:space="preserve">. </w:t>
      </w:r>
      <w:r w:rsidR="00283AA8" w:rsidRPr="4D94C977">
        <w:rPr>
          <w:color w:val="000000" w:themeColor="text1"/>
        </w:rPr>
        <w:t>Relational</w:t>
      </w:r>
      <w:r w:rsidR="00F24C64" w:rsidRPr="4D94C977">
        <w:rPr>
          <w:color w:val="000000" w:themeColor="text1"/>
        </w:rPr>
        <w:t xml:space="preserve"> rewards </w:t>
      </w:r>
      <w:r w:rsidR="009835B5" w:rsidRPr="4D94C977">
        <w:rPr>
          <w:color w:val="000000" w:themeColor="text1"/>
        </w:rPr>
        <w:t xml:space="preserve">in very close relationships </w:t>
      </w:r>
      <w:r w:rsidR="00283AA8" w:rsidRPr="4D94C977">
        <w:rPr>
          <w:color w:val="000000" w:themeColor="text1"/>
        </w:rPr>
        <w:t>may be related</w:t>
      </w:r>
      <w:r w:rsidR="00F24C64" w:rsidRPr="4D94C977">
        <w:rPr>
          <w:color w:val="000000" w:themeColor="text1"/>
        </w:rPr>
        <w:t xml:space="preserve"> more to the act of having a conversation than to the content of that conversation </w:t>
      </w:r>
      <w:r w:rsidR="00DD3BDD">
        <w:rPr>
          <w:color w:val="000000" w:themeColor="text1"/>
        </w:rPr>
        <w:t>(</w:t>
      </w:r>
      <w:r w:rsidRPr="4D94C977">
        <w:rPr>
          <w:color w:val="000000" w:themeColor="text1"/>
        </w:rPr>
        <w:fldChar w:fldCharType="begin"/>
      </w:r>
      <w:r w:rsidR="00ED63CE">
        <w:rPr>
          <w:color w:val="000000" w:themeColor="text1"/>
        </w:rPr>
        <w:instrText xml:space="preserve"> ADDIN EN.CITE &lt;EndNote&gt;&lt;Cite AuthorYear="1"&gt;&lt;Author&gt;Huisman&lt;/Author&gt;&lt;Year&gt;2020&lt;/Year&gt;&lt;RecNum&gt;522&lt;/RecNum&gt;&lt;DisplayText&gt;Huisman et al. (2020)&lt;/DisplayText&gt;&lt;record&gt;&lt;rec-number&gt;522&lt;/rec-number&gt;&lt;foreign-keys&gt;&lt;key app="EN" db-id="far2twservprzmedstopttz3zxf9509ew0ed" timestamp="1648012720"&gt;522&lt;/key&gt;&lt;/foreign-keys&gt;&lt;ref-type name="Journal Article"&gt;17&lt;/ref-type&gt;&lt;contributors&gt;&lt;authors&gt;&lt;author&gt;Huisman, Martijn&lt;/author&gt;&lt;author&gt;Biltereyst, Daniël&lt;/author&gt;&lt;author&gt;Joye, Stijn&lt;/author&gt;&lt;/authors&gt;&lt;/contributors&gt;&lt;titles&gt;&lt;title&gt;Sharing is caring: the everyday informal exchange of health information among adults aged fifty and over&lt;/title&gt;&lt;secondary-title&gt;Inf. Res.&lt;/secondary-title&gt;&lt;/titles&gt;&lt;periodical&gt;&lt;full-title&gt;Inf. Res.&lt;/full-title&gt;&lt;/periodical&gt;&lt;volume&gt;25&lt;/volume&gt;&lt;dates&gt;&lt;year&gt;2020&lt;/year&gt;&lt;/dates&gt;&lt;urls&gt;&lt;/urls&gt;&lt;/record&gt;&lt;/Cite&gt;&lt;/EndNote&gt;</w:instrText>
      </w:r>
      <w:r w:rsidRPr="4D94C977">
        <w:rPr>
          <w:color w:val="000000" w:themeColor="text1"/>
        </w:rPr>
        <w:fldChar w:fldCharType="separate"/>
      </w:r>
      <w:r w:rsidR="00ED63CE">
        <w:rPr>
          <w:noProof/>
          <w:color w:val="000000" w:themeColor="text1"/>
        </w:rPr>
        <w:t>Huisman et al. (2020)</w:t>
      </w:r>
      <w:r w:rsidRPr="4D94C977">
        <w:rPr>
          <w:color w:val="000000" w:themeColor="text1"/>
        </w:rPr>
        <w:fldChar w:fldCharType="end"/>
      </w:r>
      <w:r w:rsidR="00F24C64" w:rsidRPr="4D94C977">
        <w:rPr>
          <w:color w:val="000000" w:themeColor="text1"/>
        </w:rPr>
        <w:t>, or</w:t>
      </w:r>
      <w:r w:rsidR="00DD3BDD">
        <w:rPr>
          <w:color w:val="000000" w:themeColor="text1"/>
        </w:rPr>
        <w:t xml:space="preserve"> </w:t>
      </w:r>
      <w:r w:rsidR="002D5A5D">
        <w:rPr>
          <w:color w:val="000000" w:themeColor="text1"/>
        </w:rPr>
        <w:t xml:space="preserve">may be perceived as unimportant </w:t>
      </w:r>
      <w:r w:rsidR="00F24C64" w:rsidRPr="4D94C977">
        <w:rPr>
          <w:color w:val="000000" w:themeColor="text1"/>
        </w:rPr>
        <w:t>(</w:t>
      </w:r>
      <w:r w:rsidRPr="4D94C977">
        <w:rPr>
          <w:color w:val="000000" w:themeColor="text1"/>
        </w:rPr>
        <w:fldChar w:fldCharType="begin"/>
      </w:r>
      <w:r w:rsidR="00ED63CE">
        <w:rPr>
          <w:color w:val="000000" w:themeColor="text1"/>
        </w:rPr>
        <w:instrText xml:space="preserve"> ADDIN EN.CITE &lt;EndNote&gt;&lt;Cite AuthorYear="1"&gt;&lt;Author&gt;Lewis&lt;/Author&gt;&lt;Year&gt;2002&lt;/Year&gt;&lt;RecNum&gt;578&lt;/RecNum&gt;&lt;DisplayText&gt;Lewis et al. (2002)&lt;/DisplayText&gt;&lt;record&gt;&lt;rec-number&gt;578&lt;/rec-number&gt;&lt;foreign-keys&gt;&lt;key app="EN" db-id="far2twservprzmedstopttz3zxf9509ew0ed" timestamp="1651097339"&gt;578&lt;/key&gt;&lt;/foreign-keys&gt;&lt;ref-type name="Book Section"&gt;5&lt;/ref-type&gt;&lt;contributors&gt;&lt;authors&gt;&lt;author&gt;Megan A. Lewis&lt;/author&gt;&lt;author&gt;Brenda M. DeVellis&lt;/author&gt;&lt;author&gt;Betsy Sleath&lt;/author&gt;&lt;/authors&gt;&lt;secondary-authors&gt;&lt;author&gt;Karen Glanz&lt;/author&gt;&lt;author&gt;Barbara K. Rimer&lt;/author&gt;&lt;author&gt;Frances Marcus Lewis&lt;/author&gt;&lt;/secondary-authors&gt;&lt;/contributors&gt;&lt;titles&gt;&lt;title&gt;Social Influence and Interpersonal Communication in Health Behaviour&lt;/title&gt;&lt;secondary-title&gt;Health Behaviour and Health Education&lt;/secondary-title&gt;&lt;/titles&gt;&lt;pages&gt;240-264&lt;/pages&gt;&lt;edition&gt;3&lt;/edition&gt;&lt;section&gt;11&lt;/section&gt;&lt;dates&gt;&lt;year&gt;2002&lt;/year&gt;&lt;/dates&gt;&lt;pub-location&gt;Hoboken, New Jersey&lt;/pub-location&gt;&lt;publisher&gt;Jossey-Bass&lt;/publisher&gt;&lt;urls&gt;&lt;/urls&gt;&lt;/record&gt;&lt;/Cite&gt;&lt;/EndNote&gt;</w:instrText>
      </w:r>
      <w:r w:rsidRPr="4D94C977">
        <w:rPr>
          <w:color w:val="000000" w:themeColor="text1"/>
        </w:rPr>
        <w:fldChar w:fldCharType="separate"/>
      </w:r>
      <w:r w:rsidR="00ED63CE">
        <w:rPr>
          <w:noProof/>
          <w:color w:val="000000" w:themeColor="text1"/>
        </w:rPr>
        <w:t>Lewis et al. (2002)</w:t>
      </w:r>
      <w:r w:rsidRPr="4D94C977">
        <w:rPr>
          <w:color w:val="000000" w:themeColor="text1"/>
        </w:rPr>
        <w:fldChar w:fldCharType="end"/>
      </w:r>
      <w:r w:rsidR="009835B5" w:rsidRPr="4D94C977">
        <w:rPr>
          <w:color w:val="000000" w:themeColor="text1"/>
        </w:rPr>
        <w:t>.</w:t>
      </w:r>
      <w:r w:rsidR="00495764" w:rsidRPr="4D94C977">
        <w:rPr>
          <w:color w:val="000000" w:themeColor="text1"/>
        </w:rPr>
        <w:t xml:space="preserve"> These </w:t>
      </w:r>
      <w:r w:rsidR="001D11EC" w:rsidRPr="4D94C977">
        <w:rPr>
          <w:color w:val="000000" w:themeColor="text1"/>
        </w:rPr>
        <w:t xml:space="preserve">concepts may </w:t>
      </w:r>
      <w:r w:rsidR="001D26F3" w:rsidRPr="4D94C977">
        <w:rPr>
          <w:color w:val="000000" w:themeColor="text1"/>
        </w:rPr>
        <w:t>explain</w:t>
      </w:r>
      <w:r w:rsidR="00F21B66" w:rsidRPr="4D94C977">
        <w:rPr>
          <w:color w:val="000000" w:themeColor="text1"/>
        </w:rPr>
        <w:t xml:space="preserve"> the sharing of dementia </w:t>
      </w:r>
      <w:r w:rsidR="00AC58A4" w:rsidRPr="4D94C977">
        <w:rPr>
          <w:color w:val="000000" w:themeColor="text1"/>
        </w:rPr>
        <w:t xml:space="preserve">risk information with </w:t>
      </w:r>
      <w:r w:rsidR="00E61EA4" w:rsidRPr="4D94C977">
        <w:rPr>
          <w:color w:val="000000" w:themeColor="text1"/>
        </w:rPr>
        <w:t>close</w:t>
      </w:r>
      <w:r w:rsidR="001D26F3" w:rsidRPr="4D94C977">
        <w:rPr>
          <w:color w:val="000000" w:themeColor="text1"/>
        </w:rPr>
        <w:t xml:space="preserve"> </w:t>
      </w:r>
      <w:r w:rsidR="008D380F" w:rsidRPr="4D94C977">
        <w:rPr>
          <w:color w:val="000000" w:themeColor="text1"/>
        </w:rPr>
        <w:t>network members</w:t>
      </w:r>
      <w:r w:rsidR="00F23A7A" w:rsidRPr="4D94C977">
        <w:rPr>
          <w:color w:val="000000" w:themeColor="text1"/>
        </w:rPr>
        <w:t xml:space="preserve"> who</w:t>
      </w:r>
      <w:r w:rsidR="00B26DB2" w:rsidRPr="4D94C977">
        <w:rPr>
          <w:color w:val="000000" w:themeColor="text1"/>
        </w:rPr>
        <w:t xml:space="preserve"> </w:t>
      </w:r>
      <w:r w:rsidR="00F23A7A" w:rsidRPr="4D94C977">
        <w:rPr>
          <w:color w:val="000000" w:themeColor="text1"/>
        </w:rPr>
        <w:t>we</w:t>
      </w:r>
      <w:r w:rsidR="00B26DB2" w:rsidRPr="4D94C977">
        <w:rPr>
          <w:color w:val="000000" w:themeColor="text1"/>
        </w:rPr>
        <w:t xml:space="preserve">re not perceived to have a specific interest in this subject. </w:t>
      </w:r>
    </w:p>
    <w:p w14:paraId="26D1F171" w14:textId="3EBF322E" w:rsidR="005E09C7" w:rsidRDefault="007E277F" w:rsidP="00CB5133">
      <w:pPr>
        <w:pStyle w:val="Newparagraph"/>
        <w:rPr>
          <w:color w:val="000000"/>
        </w:rPr>
      </w:pPr>
      <w:r>
        <w:rPr>
          <w:color w:val="000000"/>
        </w:rPr>
        <w:t>O</w:t>
      </w:r>
      <w:r w:rsidR="0002637B">
        <w:rPr>
          <w:color w:val="000000"/>
        </w:rPr>
        <w:t xml:space="preserve">pinion leadership </w:t>
      </w:r>
      <w:r w:rsidR="00D40116">
        <w:rPr>
          <w:color w:val="000000"/>
        </w:rPr>
        <w:fldChar w:fldCharType="begin"/>
      </w:r>
      <w:r w:rsidR="00D40116">
        <w:rPr>
          <w:color w:val="000000"/>
        </w:rPr>
        <w:instrText xml:space="preserve"> ADDIN EN.CITE &lt;EndNote&gt;&lt;Cite&gt;&lt;Author&gt;Valente&lt;/Author&gt;&lt;Year&gt;2007&lt;/Year&gt;&lt;RecNum&gt;149&lt;/RecNum&gt;&lt;DisplayText&gt;(Valente &amp;amp; Pumpuang, 2007)&lt;/DisplayText&gt;&lt;record&gt;&lt;rec-number&gt;149&lt;/rec-number&gt;&lt;foreign-keys&gt;&lt;key app="EN" db-id="far2twservprzmedstopttz3zxf9509ew0ed" timestamp="1560817099"&gt;149&lt;/key&gt;&lt;/foreign-keys&gt;&lt;ref-type name="Journal Article"&gt;17&lt;/ref-type&gt;&lt;contributors&gt;&lt;authors&gt;&lt;author&gt;Valente, Thomas W&lt;/author&gt;&lt;author&gt;Pumpuang, Patchareeya&lt;/author&gt;&lt;/authors&gt;&lt;/contributors&gt;&lt;titles&gt;&lt;title&gt;Identifying Opinion Leaders to Promote Behavior Change&lt;/title&gt;&lt;secondary-title&gt;Health Education &amp;amp; Behavior&lt;/secondary-title&gt;&lt;/titles&gt;&lt;periodical&gt;&lt;full-title&gt;Health Education &amp;amp; Behavior&lt;/full-title&gt;&lt;/periodical&gt;&lt;pages&gt;881-896&lt;/pages&gt;&lt;volume&gt;34&lt;/volume&gt;&lt;number&gt;6&lt;/number&gt;&lt;dates&gt;&lt;year&gt;2007&lt;/year&gt;&lt;/dates&gt;&lt;publisher&gt;SAGE Publications&lt;/publisher&gt;&lt;isbn&gt;1090-1981&lt;/isbn&gt;&lt;urls&gt;&lt;related-urls&gt;&lt;url&gt;https://dx.doi.org/10.1177/1090198106297855&lt;/url&gt;&lt;/related-urls&gt;&lt;pdf-urls&gt;&lt;url&gt;file://C:\Users\hldilger\Downloads\kopernio\Valente-2007-Identifying-opinion-leaders-to-prom.pdf&lt;/url&gt;&lt;/pdf-urls&gt;&lt;/urls&gt;&lt;electronic-resource-num&gt;https://doi.org/10.1177/1090198106297855&lt;/electronic-resource-num&gt;&lt;research-notes&gt;Reviews 10 methods used to select opinion leaders in 200 health related articles. Celebrities and self-selection are particularly relevant to us, though we could also use peer verification. Useful tables methods and popularily of methods. Used Cohen&amp;apos;s kappa to test intercoder reliability with a 10% sample of responses double-coded. &lt;/research-notes&gt;&lt;/record&gt;&lt;/Cite&gt;&lt;/EndNote&gt;</w:instrText>
      </w:r>
      <w:r w:rsidR="00D40116">
        <w:rPr>
          <w:color w:val="000000"/>
        </w:rPr>
        <w:fldChar w:fldCharType="separate"/>
      </w:r>
      <w:r w:rsidR="00D40116">
        <w:rPr>
          <w:noProof/>
          <w:color w:val="000000"/>
        </w:rPr>
        <w:t>(Valente &amp; Pumpuang, 2007)</w:t>
      </w:r>
      <w:r w:rsidR="00D40116">
        <w:rPr>
          <w:color w:val="000000"/>
        </w:rPr>
        <w:fldChar w:fldCharType="end"/>
      </w:r>
      <w:r>
        <w:rPr>
          <w:color w:val="000000"/>
        </w:rPr>
        <w:t>, a</w:t>
      </w:r>
      <w:r w:rsidR="00AC2F7D">
        <w:rPr>
          <w:color w:val="000000"/>
        </w:rPr>
        <w:t>n expression of</w:t>
      </w:r>
      <w:r>
        <w:rPr>
          <w:color w:val="000000"/>
        </w:rPr>
        <w:t xml:space="preserve"> power dynamic</w:t>
      </w:r>
      <w:r w:rsidR="00AC2F7D">
        <w:rPr>
          <w:color w:val="000000"/>
        </w:rPr>
        <w:t>s</w:t>
      </w:r>
      <w:r>
        <w:rPr>
          <w:color w:val="000000"/>
        </w:rPr>
        <w:t xml:space="preserve"> </w:t>
      </w:r>
      <w:r>
        <w:rPr>
          <w:color w:val="000000"/>
        </w:rPr>
        <w:fldChar w:fldCharType="begin"/>
      </w:r>
      <w:r>
        <w:rPr>
          <w:color w:val="000000"/>
        </w:rPr>
        <w:instrText xml:space="preserve"> ADDIN EN.CITE &lt;EndNote&gt;&lt;Cite&gt;&lt;Author&gt;Lewis&lt;/Author&gt;&lt;Year&gt;2002&lt;/Year&gt;&lt;RecNum&gt;578&lt;/RecNum&gt;&lt;DisplayText&gt;(Lewis et al., 2002)&lt;/DisplayText&gt;&lt;record&gt;&lt;rec-number&gt;578&lt;/rec-number&gt;&lt;foreign-keys&gt;&lt;key app="EN" db-id="far2twservprzmedstopttz3zxf9509ew0ed" timestamp="1651097339"&gt;578&lt;/key&gt;&lt;/foreign-keys&gt;&lt;ref-type name="Book Section"&gt;5&lt;/ref-type&gt;&lt;contributors&gt;&lt;authors&gt;&lt;author&gt;Megan A. Lewis&lt;/author&gt;&lt;author&gt;Brenda M. DeVellis&lt;/author&gt;&lt;author&gt;Betsy Sleath&lt;/author&gt;&lt;/authors&gt;&lt;secondary-authors&gt;&lt;author&gt;Karen Glanz&lt;/author&gt;&lt;author&gt;Barbara K. Rimer&lt;/author&gt;&lt;author&gt;Frances Marcus Lewis&lt;/author&gt;&lt;/secondary-authors&gt;&lt;/contributors&gt;&lt;titles&gt;&lt;title&gt;Social Influence and Interpersonal Communication in Health Behaviour&lt;/title&gt;&lt;secondary-title&gt;Health Behaviour and Health Education&lt;/secondary-title&gt;&lt;/titles&gt;&lt;pages&gt;240-264&lt;/pages&gt;&lt;edition&gt;3&lt;/edition&gt;&lt;section&gt;11&lt;/section&gt;&lt;dates&gt;&lt;year&gt;2002&lt;/year&gt;&lt;/dates&gt;&lt;pub-location&gt;Hoboken, New Jersey&lt;/pub-location&gt;&lt;publisher&gt;Jossey-Bass&lt;/publisher&gt;&lt;urls&gt;&lt;/urls&gt;&lt;/record&gt;&lt;/Cite&gt;&lt;/EndNote&gt;</w:instrText>
      </w:r>
      <w:r>
        <w:rPr>
          <w:color w:val="000000"/>
        </w:rPr>
        <w:fldChar w:fldCharType="separate"/>
      </w:r>
      <w:r>
        <w:rPr>
          <w:noProof/>
          <w:color w:val="000000"/>
        </w:rPr>
        <w:t>(Lewis et al., 2002)</w:t>
      </w:r>
      <w:r>
        <w:rPr>
          <w:color w:val="000000"/>
        </w:rPr>
        <w:fldChar w:fldCharType="end"/>
      </w:r>
      <w:r>
        <w:rPr>
          <w:color w:val="000000"/>
        </w:rPr>
        <w:t>,</w:t>
      </w:r>
      <w:r w:rsidR="00F365ED">
        <w:rPr>
          <w:color w:val="000000"/>
        </w:rPr>
        <w:t xml:space="preserve"> </w:t>
      </w:r>
      <w:r>
        <w:rPr>
          <w:color w:val="000000"/>
        </w:rPr>
        <w:t xml:space="preserve">was </w:t>
      </w:r>
      <w:r w:rsidR="00CB44BD">
        <w:rPr>
          <w:color w:val="000000"/>
        </w:rPr>
        <w:t>identified among the drivers of dementia risk information sharing</w:t>
      </w:r>
      <w:r w:rsidR="009835B5">
        <w:rPr>
          <w:color w:val="000000"/>
        </w:rPr>
        <w:t xml:space="preserve">. </w:t>
      </w:r>
      <w:r w:rsidR="0022362D">
        <w:rPr>
          <w:color w:val="000000"/>
        </w:rPr>
        <w:t>E</w:t>
      </w:r>
      <w:r w:rsidR="00905466">
        <w:rPr>
          <w:color w:val="000000"/>
        </w:rPr>
        <w:t>xpert power (</w:t>
      </w:r>
      <w:r w:rsidR="009930D7">
        <w:rPr>
          <w:color w:val="000000"/>
        </w:rPr>
        <w:t>perceiving</w:t>
      </w:r>
      <w:r w:rsidR="007A1288">
        <w:rPr>
          <w:color w:val="000000"/>
        </w:rPr>
        <w:t xml:space="preserve"> information provider</w:t>
      </w:r>
      <w:r w:rsidR="009930D7">
        <w:rPr>
          <w:color w:val="000000"/>
        </w:rPr>
        <w:t>s</w:t>
      </w:r>
      <w:r w:rsidR="00905466">
        <w:rPr>
          <w:color w:val="000000"/>
        </w:rPr>
        <w:t xml:space="preserve"> as more knowledgeable than oneself) and referent power (</w:t>
      </w:r>
      <w:r w:rsidR="009930D7">
        <w:rPr>
          <w:color w:val="000000"/>
        </w:rPr>
        <w:t xml:space="preserve">perceiving information providers as </w:t>
      </w:r>
      <w:proofErr w:type="gramStart"/>
      <w:r w:rsidR="009930D7">
        <w:rPr>
          <w:color w:val="000000"/>
        </w:rPr>
        <w:t>similar to</w:t>
      </w:r>
      <w:proofErr w:type="gramEnd"/>
      <w:r w:rsidR="009930D7">
        <w:rPr>
          <w:color w:val="000000"/>
        </w:rPr>
        <w:t xml:space="preserve"> </w:t>
      </w:r>
      <w:r w:rsidR="00905466">
        <w:rPr>
          <w:color w:val="000000"/>
        </w:rPr>
        <w:t>oneself</w:t>
      </w:r>
      <w:r w:rsidR="007A1288">
        <w:rPr>
          <w:color w:val="000000"/>
        </w:rPr>
        <w:t xml:space="preserve">) </w:t>
      </w:r>
      <w:r w:rsidR="00435F80">
        <w:rPr>
          <w:color w:val="000000"/>
        </w:rPr>
        <w:t xml:space="preserve">contribute to influential </w:t>
      </w:r>
      <w:r w:rsidR="007A1288">
        <w:rPr>
          <w:color w:val="000000"/>
        </w:rPr>
        <w:t xml:space="preserve">health communication </w:t>
      </w:r>
      <w:r w:rsidR="00DC737F">
        <w:rPr>
          <w:color w:val="000000"/>
        </w:rPr>
        <w:fldChar w:fldCharType="begin">
          <w:fldData xml:space="preserve">PEVuZE5vdGU+PENpdGU+PEF1dGhvcj52YW4gUnluPC9BdXRob3I+PFllYXI+MTk5NzwvWWVhcj48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</w:fldData>
        </w:fldChar>
      </w:r>
      <w:r w:rsidR="008B3F5C">
        <w:rPr>
          <w:color w:val="000000"/>
        </w:rPr>
        <w:instrText xml:space="preserve"> ADDIN EN.CITE </w:instrText>
      </w:r>
      <w:r w:rsidR="008B3F5C">
        <w:rPr>
          <w:color w:val="000000"/>
        </w:rPr>
        <w:fldChar w:fldCharType="begin">
          <w:fldData xml:space="preserve">PEVuZE5vdGU+PENpdGU+PEF1dGhvcj52YW4gUnluPC9BdXRob3I+PFllYXI+MTk5NzwvWWVhcj48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</w:fldData>
        </w:fldChar>
      </w:r>
      <w:r w:rsidR="008B3F5C">
        <w:rPr>
          <w:color w:val="000000"/>
        </w:rPr>
        <w:instrText xml:space="preserve"> ADDIN EN.CITE.DATA </w:instrText>
      </w:r>
      <w:r w:rsidR="008B3F5C">
        <w:rPr>
          <w:color w:val="000000"/>
        </w:rPr>
      </w:r>
      <w:r w:rsidR="008B3F5C">
        <w:rPr>
          <w:color w:val="000000"/>
        </w:rPr>
        <w:fldChar w:fldCharType="end"/>
      </w:r>
      <w:r w:rsidR="00DC737F">
        <w:rPr>
          <w:color w:val="000000"/>
        </w:rPr>
      </w:r>
      <w:r w:rsidR="00DC737F">
        <w:rPr>
          <w:color w:val="000000"/>
        </w:rPr>
        <w:fldChar w:fldCharType="separate"/>
      </w:r>
      <w:r w:rsidR="008B3F5C">
        <w:rPr>
          <w:noProof/>
          <w:color w:val="000000"/>
        </w:rPr>
        <w:t>(Lewis et al., 2002; van Ryn &amp; Heaney, 1997)</w:t>
      </w:r>
      <w:r w:rsidR="00DC737F">
        <w:rPr>
          <w:color w:val="000000"/>
        </w:rPr>
        <w:fldChar w:fldCharType="end"/>
      </w:r>
      <w:r w:rsidR="007A1288">
        <w:rPr>
          <w:color w:val="000000"/>
        </w:rPr>
        <w:t>.</w:t>
      </w:r>
      <w:r w:rsidR="00466F97">
        <w:rPr>
          <w:color w:val="000000"/>
        </w:rPr>
        <w:t xml:space="preserve"> </w:t>
      </w:r>
      <w:r w:rsidR="00A262C4">
        <w:rPr>
          <w:color w:val="000000"/>
        </w:rPr>
        <w:t xml:space="preserve">Both </w:t>
      </w:r>
      <w:r w:rsidR="00466F97">
        <w:rPr>
          <w:color w:val="000000"/>
        </w:rPr>
        <w:t>we</w:t>
      </w:r>
      <w:r w:rsidR="009835B5">
        <w:rPr>
          <w:color w:val="000000"/>
        </w:rPr>
        <w:t xml:space="preserve">re </w:t>
      </w:r>
      <w:r w:rsidR="00A262C4">
        <w:rPr>
          <w:color w:val="000000"/>
        </w:rPr>
        <w:t xml:space="preserve">important for </w:t>
      </w:r>
      <w:r w:rsidR="00466F97">
        <w:rPr>
          <w:color w:val="000000"/>
        </w:rPr>
        <w:t xml:space="preserve">dementia risk </w:t>
      </w:r>
      <w:r w:rsidR="00A262C4">
        <w:rPr>
          <w:color w:val="000000"/>
        </w:rPr>
        <w:t xml:space="preserve">information sharing, with participants choosing to </w:t>
      </w:r>
      <w:r w:rsidR="009835B5">
        <w:rPr>
          <w:color w:val="000000"/>
        </w:rPr>
        <w:t>discuss</w:t>
      </w:r>
      <w:r w:rsidR="00A262C4">
        <w:rPr>
          <w:color w:val="000000"/>
        </w:rPr>
        <w:t xml:space="preserve"> dementia </w:t>
      </w:r>
      <w:r w:rsidR="009835B5">
        <w:rPr>
          <w:color w:val="000000"/>
        </w:rPr>
        <w:t xml:space="preserve">risk reduction </w:t>
      </w:r>
      <w:r w:rsidR="00A262C4">
        <w:rPr>
          <w:color w:val="000000"/>
        </w:rPr>
        <w:t xml:space="preserve">in relationships where they </w:t>
      </w:r>
      <w:r w:rsidR="009835B5">
        <w:rPr>
          <w:color w:val="000000"/>
        </w:rPr>
        <w:t>perceived</w:t>
      </w:r>
      <w:r w:rsidR="00A262C4">
        <w:rPr>
          <w:color w:val="000000"/>
        </w:rPr>
        <w:t xml:space="preserve"> themselves as health opinion leaders (expert </w:t>
      </w:r>
      <w:r w:rsidR="00B4077A">
        <w:rPr>
          <w:color w:val="000000"/>
        </w:rPr>
        <w:t>power</w:t>
      </w:r>
      <w:r w:rsidR="00A262C4">
        <w:rPr>
          <w:color w:val="000000"/>
        </w:rPr>
        <w:t>), and in relationships where there were shared characteristics</w:t>
      </w:r>
      <w:r w:rsidR="00B4077A">
        <w:rPr>
          <w:color w:val="000000"/>
        </w:rPr>
        <w:t xml:space="preserve"> </w:t>
      </w:r>
      <w:r w:rsidR="009835B5">
        <w:rPr>
          <w:color w:val="000000"/>
        </w:rPr>
        <w:t>(referent</w:t>
      </w:r>
      <w:r w:rsidR="00B4077A">
        <w:rPr>
          <w:color w:val="000000"/>
        </w:rPr>
        <w:t xml:space="preserve"> power</w:t>
      </w:r>
      <w:r w:rsidR="009835B5">
        <w:rPr>
          <w:color w:val="000000"/>
        </w:rPr>
        <w:t>)</w:t>
      </w:r>
      <w:r w:rsidR="00A262C4">
        <w:rPr>
          <w:color w:val="000000"/>
        </w:rPr>
        <w:t xml:space="preserve">. </w:t>
      </w:r>
    </w:p>
    <w:p w14:paraId="3179FC7C" w14:textId="47F4DBE3" w:rsidR="008B3C3C" w:rsidRDefault="008B3C3C" w:rsidP="00CB5133">
      <w:pPr>
        <w:pStyle w:val="Newparagraph"/>
        <w:rPr>
          <w:color w:val="000000"/>
        </w:rPr>
      </w:pPr>
      <w:r w:rsidRPr="4D94C977">
        <w:rPr>
          <w:color w:val="000000" w:themeColor="text1"/>
        </w:rPr>
        <w:t xml:space="preserve">Strength-of-weak-ties theory suggests that a more diverse audience </w:t>
      </w:r>
      <w:r w:rsidR="00BE7DDF">
        <w:rPr>
          <w:color w:val="000000" w:themeColor="text1"/>
        </w:rPr>
        <w:t>w</w:t>
      </w:r>
      <w:r w:rsidRPr="4D94C977">
        <w:rPr>
          <w:color w:val="000000" w:themeColor="text1"/>
        </w:rPr>
        <w:t>ill be reached through weaker ties compared to stronger ties, as people’s close</w:t>
      </w:r>
      <w:r w:rsidR="00BE7DDF">
        <w:rPr>
          <w:color w:val="000000" w:themeColor="text1"/>
        </w:rPr>
        <w:t>r</w:t>
      </w:r>
      <w:r w:rsidRPr="4D94C977">
        <w:rPr>
          <w:color w:val="000000" w:themeColor="text1"/>
        </w:rPr>
        <w:t xml:space="preserve"> contacts tend to be similar to themselves </w:t>
      </w:r>
      <w:r w:rsidRPr="4D94C977">
        <w:rPr>
          <w:color w:val="000000" w:themeColor="text1"/>
        </w:rPr>
        <w:fldChar w:fldCharType="begin"/>
      </w:r>
      <w:r w:rsidRPr="4D94C977">
        <w:rPr>
          <w:color w:val="000000" w:themeColor="text1"/>
        </w:rPr>
        <w:instrText xml:space="preserve"> ADDIN EN.CITE &lt;EndNote&gt;&lt;Cite&gt;&lt;Author&gt;Granovetter&lt;/Author&gt;&lt;Year&gt;1973&lt;/Year&gt;&lt;RecNum&gt;182&lt;/RecNum&gt;&lt;DisplayText&gt;(Granovetter, 1973)&lt;/DisplayText&gt;&lt;record&gt;&lt;rec-number&gt;182&lt;/rec-number&gt;&lt;foreign-keys&gt;&lt;key app="EN" db-id="far2twservprzmedstopttz3zxf9509ew0ed" timestamp="1562642594"&gt;182&lt;/key&gt;&lt;/foreign-keys&gt;&lt;ref-type name="Journal Article"&gt;17&lt;/ref-type&gt;&lt;contributors&gt;&lt;authors&gt;&lt;author&gt;Mark S Granovetter&lt;/author&gt;&lt;/authors&gt;&lt;/contributors&gt;&lt;titles&gt;&lt;title&gt;The Strength of Weak Ties&lt;/title&gt;&lt;secondary-title&gt;American Journal of Sociology&lt;/secondary-title&gt;&lt;/titles&gt;&lt;periodical&gt;&lt;full-title&gt;American Journal of Sociology&lt;/full-title&gt;&lt;/periodical&gt;&lt;pages&gt;1360-1380&lt;/pages&gt;&lt;volume&gt;78&lt;/volume&gt;&lt;number&gt;6&lt;/number&gt;&lt;section&gt;1360&lt;/section&gt;&lt;dates&gt;&lt;year&gt;1973&lt;/year&gt;&lt;/dates&gt;&lt;urls&gt;&lt;related-urls&gt;&lt;url&gt;https://dx.doi.org/10.2307/2776392&lt;/url&gt;&lt;/related-urls&gt;&lt;pdf-urls&gt;&lt;url&gt;file://C:\Users\hldilger\Downloads\kopernio\10.2307_2776392.pdf&lt;/url&gt;&lt;/pdf-urls&gt;&lt;/urls&gt;&lt;electronic-resource-num&gt;10.2307/2776392&lt;/electronic-resource-num&gt;&lt;research-notes&gt;Origin of strength of weak ties theory. Defines weak tie as A being connected to B, and B to C but not A to C. Weak ties are crutial to diffusion.&lt;/research-notes&gt;&lt;/record&gt;&lt;/Cite&gt;&lt;/EndNote&gt;</w:instrText>
      </w:r>
      <w:r w:rsidRPr="4D94C977">
        <w:rPr>
          <w:color w:val="000000" w:themeColor="text1"/>
        </w:rPr>
        <w:fldChar w:fldCharType="separate"/>
      </w:r>
      <w:r w:rsidR="008B3F5C" w:rsidRPr="4D94C977">
        <w:rPr>
          <w:color w:val="000000" w:themeColor="text1"/>
        </w:rPr>
        <w:t>(</w:t>
      </w:r>
      <w:r w:rsidR="008B3F5C">
        <w:t>Granovetter</w:t>
      </w:r>
      <w:r w:rsidR="008B3F5C" w:rsidRPr="4D94C977">
        <w:rPr>
          <w:color w:val="000000" w:themeColor="text1"/>
        </w:rPr>
        <w:t>, 1973)</w:t>
      </w:r>
      <w:r w:rsidRPr="4D94C977">
        <w:rPr>
          <w:color w:val="000000" w:themeColor="text1"/>
        </w:rPr>
        <w:fldChar w:fldCharType="end"/>
      </w:r>
      <w:r w:rsidRPr="4D94C977">
        <w:rPr>
          <w:color w:val="000000" w:themeColor="text1"/>
        </w:rPr>
        <w:t xml:space="preserve">. </w:t>
      </w:r>
      <w:r w:rsidRPr="4D94C977">
        <w:rPr>
          <w:color w:val="000000" w:themeColor="text1"/>
        </w:rPr>
        <w:fldChar w:fldCharType="begin"/>
      </w:r>
      <w:r w:rsidRPr="4D94C977">
        <w:rPr>
          <w:color w:val="000000" w:themeColor="text1"/>
        </w:rPr>
        <w:instrText xml:space="preserve"> ADDIN EN.CITE &lt;EndNote&gt;&lt;Cite AuthorYear="1"&gt;&lt;Author&gt;Huisman&lt;/Author&gt;&lt;Year&gt;2020&lt;/Year&gt;&lt;RecNum&gt;522&lt;/RecNum&gt;&lt;DisplayText&gt;Huisman et al. (2020)&lt;/DisplayText&gt;&lt;record&gt;&lt;rec-number&gt;522&lt;/rec-number&gt;&lt;foreign-keys&gt;&lt;key app="EN" db-id="far2twservprzmedstopttz3zxf9509ew0ed" timestamp="1648012720"&gt;522&lt;/key&gt;&lt;/foreign-keys&gt;&lt;ref-type name="Journal Article"&gt;17&lt;/ref-type&gt;&lt;contributors&gt;&lt;authors&gt;&lt;author&gt;Huisman, Martijn&lt;/author&gt;&lt;author&gt;Biltereyst, Daniël&lt;/author&gt;&lt;author&gt;Joye, Stijn&lt;/author&gt;&lt;/authors&gt;&lt;/contributors&gt;&lt;titles&gt;&lt;title&gt;Sharing is caring: the everyday informal exchange of health information among adults aged fifty and over&lt;/title&gt;&lt;secondary-title&gt;Inf. Res.&lt;/secondary-title&gt;&lt;/titles&gt;&lt;periodical&gt;&lt;full-title&gt;Inf. Res.&lt;/full-title&gt;&lt;/periodical&gt;&lt;volume&gt;25&lt;/volume&gt;&lt;dates&gt;&lt;year&gt;2020&lt;/year&gt;&lt;/dates&gt;&lt;urls&gt;&lt;/urls&gt;&lt;/record&gt;&lt;/Cite&gt;&lt;/EndNote&gt;</w:instrText>
      </w:r>
      <w:r w:rsidRPr="4D94C977">
        <w:rPr>
          <w:color w:val="000000" w:themeColor="text1"/>
        </w:rPr>
        <w:fldChar w:fldCharType="separate"/>
      </w:r>
      <w:r w:rsidR="008B3F5C" w:rsidRPr="4D94C977">
        <w:rPr>
          <w:color w:val="000000" w:themeColor="text1"/>
        </w:rPr>
        <w:t>Huisman et al. (2020)</w:t>
      </w:r>
      <w:r w:rsidRPr="4D94C977">
        <w:rPr>
          <w:color w:val="000000" w:themeColor="text1"/>
        </w:rPr>
        <w:fldChar w:fldCharType="end"/>
      </w:r>
      <w:r w:rsidR="000E5FB8" w:rsidRPr="4D94C977">
        <w:rPr>
          <w:color w:val="000000" w:themeColor="text1"/>
        </w:rPr>
        <w:t xml:space="preserve"> reported that health information tends to be shared almost entirely through strong ties. We found that </w:t>
      </w:r>
      <w:r w:rsidR="000D1163" w:rsidRPr="4D94C977">
        <w:rPr>
          <w:color w:val="000000" w:themeColor="text1"/>
        </w:rPr>
        <w:t xml:space="preserve">dementia risk information is shared through </w:t>
      </w:r>
      <w:r w:rsidR="00AE162C" w:rsidRPr="4D94C977">
        <w:rPr>
          <w:color w:val="000000" w:themeColor="text1"/>
        </w:rPr>
        <w:t>both close and weak ties</w:t>
      </w:r>
      <w:r w:rsidR="000E5FB8" w:rsidRPr="4D94C977">
        <w:rPr>
          <w:color w:val="000000" w:themeColor="text1"/>
        </w:rPr>
        <w:t xml:space="preserve">, and that the same drivers apply </w:t>
      </w:r>
      <w:r w:rsidR="000C48CF" w:rsidRPr="4D94C977">
        <w:rPr>
          <w:color w:val="000000" w:themeColor="text1"/>
        </w:rPr>
        <w:t>in both contexts</w:t>
      </w:r>
      <w:r w:rsidR="000E5FB8" w:rsidRPr="4D94C977">
        <w:rPr>
          <w:color w:val="000000" w:themeColor="text1"/>
        </w:rPr>
        <w:t>. This is an important finding, as</w:t>
      </w:r>
      <w:r w:rsidR="000A4B6E" w:rsidRPr="4D94C977">
        <w:rPr>
          <w:color w:val="000000" w:themeColor="text1"/>
        </w:rPr>
        <w:t xml:space="preserve"> </w:t>
      </w:r>
      <w:r w:rsidR="00DE76FE" w:rsidRPr="4D94C977">
        <w:rPr>
          <w:color w:val="000000" w:themeColor="text1"/>
        </w:rPr>
        <w:t>adapting dementia risk reduction initiatives to</w:t>
      </w:r>
      <w:r w:rsidR="000A4B6E" w:rsidRPr="4D94C977">
        <w:rPr>
          <w:color w:val="000000" w:themeColor="text1"/>
        </w:rPr>
        <w:t xml:space="preserve"> increase </w:t>
      </w:r>
      <w:r w:rsidR="00DE76FE" w:rsidRPr="4D94C977">
        <w:rPr>
          <w:color w:val="000000" w:themeColor="text1"/>
        </w:rPr>
        <w:t xml:space="preserve">information </w:t>
      </w:r>
      <w:r w:rsidR="000A4B6E" w:rsidRPr="4D94C977">
        <w:rPr>
          <w:color w:val="000000" w:themeColor="text1"/>
        </w:rPr>
        <w:t>sharing</w:t>
      </w:r>
      <w:r w:rsidR="000E5FB8" w:rsidRPr="4D94C977">
        <w:rPr>
          <w:color w:val="000000" w:themeColor="text1"/>
        </w:rPr>
        <w:t xml:space="preserve"> </w:t>
      </w:r>
      <w:r w:rsidR="00A303AF" w:rsidRPr="4D94C977">
        <w:rPr>
          <w:color w:val="000000" w:themeColor="text1"/>
        </w:rPr>
        <w:t xml:space="preserve">will </w:t>
      </w:r>
      <w:r w:rsidR="00874385" w:rsidRPr="4D94C977">
        <w:rPr>
          <w:color w:val="000000" w:themeColor="text1"/>
        </w:rPr>
        <w:t xml:space="preserve">likely impact sharing </w:t>
      </w:r>
      <w:r w:rsidR="00616FB2" w:rsidRPr="4D94C977">
        <w:rPr>
          <w:color w:val="000000" w:themeColor="text1"/>
        </w:rPr>
        <w:t>through</w:t>
      </w:r>
      <w:r w:rsidR="00874385" w:rsidRPr="4D94C977">
        <w:rPr>
          <w:color w:val="000000" w:themeColor="text1"/>
        </w:rPr>
        <w:t xml:space="preserve"> </w:t>
      </w:r>
      <w:r w:rsidR="007116C6" w:rsidRPr="4D94C977">
        <w:rPr>
          <w:color w:val="000000" w:themeColor="text1"/>
        </w:rPr>
        <w:t xml:space="preserve">both closer and </w:t>
      </w:r>
      <w:r w:rsidR="00AE183F" w:rsidRPr="4D94C977">
        <w:rPr>
          <w:color w:val="000000" w:themeColor="text1"/>
        </w:rPr>
        <w:t>weaker</w:t>
      </w:r>
      <w:r w:rsidR="00874385" w:rsidRPr="4D94C977">
        <w:rPr>
          <w:color w:val="000000" w:themeColor="text1"/>
        </w:rPr>
        <w:t xml:space="preserve"> ties</w:t>
      </w:r>
      <w:r w:rsidR="002D7AFC" w:rsidRPr="4D94C977">
        <w:rPr>
          <w:color w:val="000000" w:themeColor="text1"/>
        </w:rPr>
        <w:t xml:space="preserve">. </w:t>
      </w:r>
      <w:r w:rsidR="000E5FB8" w:rsidRPr="4D94C977">
        <w:rPr>
          <w:color w:val="000000" w:themeColor="text1"/>
        </w:rPr>
        <w:t xml:space="preserve"> </w:t>
      </w:r>
    </w:p>
    <w:p w14:paraId="06EBF63B" w14:textId="77AC18BB" w:rsidR="00707099" w:rsidRDefault="00696A74" w:rsidP="00CB5133">
      <w:pPr>
        <w:pStyle w:val="Newparagraph"/>
        <w:rPr>
          <w:color w:val="000000"/>
        </w:rPr>
      </w:pPr>
      <w:r w:rsidRPr="4D94C977">
        <w:rPr>
          <w:color w:val="000000" w:themeColor="text1"/>
        </w:rPr>
        <w:t xml:space="preserve">Understanding </w:t>
      </w:r>
      <w:r w:rsidR="00D7214A">
        <w:rPr>
          <w:color w:val="000000" w:themeColor="text1"/>
        </w:rPr>
        <w:t xml:space="preserve">the </w:t>
      </w:r>
      <w:r w:rsidRPr="4D94C977">
        <w:rPr>
          <w:color w:val="000000" w:themeColor="text1"/>
        </w:rPr>
        <w:t xml:space="preserve">drivers of information sharing may allow dementia risk reduction messaging </w:t>
      </w:r>
      <w:r w:rsidR="007B5EBF">
        <w:rPr>
          <w:color w:val="000000" w:themeColor="text1"/>
        </w:rPr>
        <w:t xml:space="preserve">to </w:t>
      </w:r>
      <w:r w:rsidR="00D7214A">
        <w:rPr>
          <w:color w:val="000000" w:themeColor="text1"/>
        </w:rPr>
        <w:t xml:space="preserve">be adapted </w:t>
      </w:r>
      <w:r w:rsidRPr="4D94C977">
        <w:rPr>
          <w:color w:val="000000" w:themeColor="text1"/>
        </w:rPr>
        <w:t xml:space="preserve">to increase </w:t>
      </w:r>
      <w:r w:rsidR="00D04D48" w:rsidRPr="4D94C977">
        <w:rPr>
          <w:color w:val="000000" w:themeColor="text1"/>
        </w:rPr>
        <w:t xml:space="preserve">information </w:t>
      </w:r>
      <w:r w:rsidRPr="4D94C977">
        <w:rPr>
          <w:color w:val="000000" w:themeColor="text1"/>
        </w:rPr>
        <w:t>sharing.</w:t>
      </w:r>
      <w:r w:rsidR="009E0B67" w:rsidRPr="4D94C977">
        <w:rPr>
          <w:color w:val="000000" w:themeColor="text1"/>
        </w:rPr>
        <w:t xml:space="preserve"> Information in the </w:t>
      </w:r>
      <w:r w:rsidR="00CB45E9" w:rsidRPr="4D94C977">
        <w:rPr>
          <w:color w:val="000000" w:themeColor="text1"/>
        </w:rPr>
        <w:t>PD</w:t>
      </w:r>
      <w:r w:rsidR="009E0B67" w:rsidRPr="4D94C977">
        <w:rPr>
          <w:color w:val="000000" w:themeColor="text1"/>
        </w:rPr>
        <w:t xml:space="preserve">MOOC is </w:t>
      </w:r>
      <w:r w:rsidR="0046787C">
        <w:rPr>
          <w:color w:val="000000" w:themeColor="text1"/>
        </w:rPr>
        <w:t>factual</w:t>
      </w:r>
      <w:r w:rsidR="003E1BE9">
        <w:rPr>
          <w:color w:val="000000" w:themeColor="text1"/>
        </w:rPr>
        <w:t>, academic,</w:t>
      </w:r>
      <w:r w:rsidR="00173DC8" w:rsidRPr="4D94C977">
        <w:rPr>
          <w:color w:val="000000" w:themeColor="text1"/>
        </w:rPr>
        <w:t xml:space="preserve"> and </w:t>
      </w:r>
      <w:r w:rsidR="00C54C43" w:rsidRPr="4D94C977">
        <w:rPr>
          <w:color w:val="000000" w:themeColor="text1"/>
        </w:rPr>
        <w:t xml:space="preserve">delivered by </w:t>
      </w:r>
      <w:r w:rsidRPr="4D94C977">
        <w:rPr>
          <w:color w:val="000000" w:themeColor="text1"/>
        </w:rPr>
        <w:t>highly educated</w:t>
      </w:r>
      <w:r w:rsidR="008B780F">
        <w:rPr>
          <w:color w:val="000000" w:themeColor="text1"/>
        </w:rPr>
        <w:t xml:space="preserve"> international</w:t>
      </w:r>
      <w:r w:rsidRPr="4D94C977">
        <w:rPr>
          <w:color w:val="000000" w:themeColor="text1"/>
        </w:rPr>
        <w:t xml:space="preserve"> </w:t>
      </w:r>
      <w:r w:rsidR="0046787C">
        <w:rPr>
          <w:color w:val="000000" w:themeColor="text1"/>
        </w:rPr>
        <w:t>experts</w:t>
      </w:r>
      <w:r w:rsidR="007B5EBF">
        <w:rPr>
          <w:color w:val="000000" w:themeColor="text1"/>
        </w:rPr>
        <w:t xml:space="preserve"> </w:t>
      </w:r>
      <w:r w:rsidR="009E0B67" w:rsidRPr="4D94C977">
        <w:rPr>
          <w:color w:val="000000" w:themeColor="text1"/>
        </w:rPr>
        <w:t xml:space="preserve">of a similar age to participants. </w:t>
      </w:r>
      <w:r w:rsidR="00803B71">
        <w:rPr>
          <w:color w:val="000000" w:themeColor="text1"/>
        </w:rPr>
        <w:t>Increasing</w:t>
      </w:r>
      <w:r w:rsidR="00EE3644" w:rsidRPr="4D94C977">
        <w:rPr>
          <w:color w:val="000000" w:themeColor="text1"/>
        </w:rPr>
        <w:t xml:space="preserve"> </w:t>
      </w:r>
      <w:r w:rsidR="007E3AA6" w:rsidRPr="4D94C977">
        <w:rPr>
          <w:color w:val="000000" w:themeColor="text1"/>
        </w:rPr>
        <w:t xml:space="preserve">diversity </w:t>
      </w:r>
      <w:r w:rsidR="00803B71">
        <w:rPr>
          <w:color w:val="000000" w:themeColor="text1"/>
        </w:rPr>
        <w:t>of</w:t>
      </w:r>
      <w:r w:rsidR="00803B71" w:rsidRPr="4D94C977">
        <w:rPr>
          <w:color w:val="000000" w:themeColor="text1"/>
        </w:rPr>
        <w:t xml:space="preserve"> </w:t>
      </w:r>
      <w:r w:rsidR="007E3AA6" w:rsidRPr="4D94C977">
        <w:rPr>
          <w:color w:val="000000" w:themeColor="text1"/>
        </w:rPr>
        <w:t xml:space="preserve">information </w:t>
      </w:r>
      <w:r w:rsidR="005E5DAF">
        <w:rPr>
          <w:color w:val="000000" w:themeColor="text1"/>
        </w:rPr>
        <w:t xml:space="preserve">and </w:t>
      </w:r>
      <w:r w:rsidR="00A82E1E">
        <w:rPr>
          <w:color w:val="000000" w:themeColor="text1"/>
        </w:rPr>
        <w:t>presenters</w:t>
      </w:r>
      <w:r w:rsidR="00944650">
        <w:rPr>
          <w:color w:val="000000" w:themeColor="text1"/>
        </w:rPr>
        <w:t xml:space="preserve"> </w:t>
      </w:r>
      <w:r w:rsidR="007E3AA6" w:rsidRPr="4D94C977">
        <w:rPr>
          <w:color w:val="000000" w:themeColor="text1"/>
        </w:rPr>
        <w:t xml:space="preserve">may </w:t>
      </w:r>
      <w:r w:rsidR="00BD25C9" w:rsidRPr="4D94C977">
        <w:rPr>
          <w:color w:val="000000" w:themeColor="text1"/>
        </w:rPr>
        <w:t xml:space="preserve">help </w:t>
      </w:r>
      <w:r w:rsidR="009D7291" w:rsidRPr="4D94C977">
        <w:rPr>
          <w:color w:val="000000" w:themeColor="text1"/>
        </w:rPr>
        <w:t>overcom</w:t>
      </w:r>
      <w:r w:rsidR="00BD25C9" w:rsidRPr="4D94C977">
        <w:rPr>
          <w:color w:val="000000" w:themeColor="text1"/>
        </w:rPr>
        <w:t xml:space="preserve">e </w:t>
      </w:r>
      <w:r w:rsidR="000E4EC3" w:rsidRPr="4D94C977">
        <w:rPr>
          <w:color w:val="000000" w:themeColor="text1"/>
        </w:rPr>
        <w:t xml:space="preserve">the </w:t>
      </w:r>
      <w:r w:rsidR="00D51B36" w:rsidRPr="4D94C977">
        <w:rPr>
          <w:color w:val="000000" w:themeColor="text1"/>
        </w:rPr>
        <w:t>stereotyp</w:t>
      </w:r>
      <w:r w:rsidR="00BD25C9" w:rsidRPr="4D94C977">
        <w:rPr>
          <w:color w:val="000000" w:themeColor="text1"/>
        </w:rPr>
        <w:t>es</w:t>
      </w:r>
      <w:r w:rsidR="00D51B36" w:rsidRPr="4D94C977">
        <w:rPr>
          <w:color w:val="000000" w:themeColor="text1"/>
        </w:rPr>
        <w:t xml:space="preserve"> </w:t>
      </w:r>
      <w:r w:rsidR="000E4EC3" w:rsidRPr="4D94C977">
        <w:rPr>
          <w:color w:val="000000" w:themeColor="text1"/>
        </w:rPr>
        <w:t>that inform perceptions of</w:t>
      </w:r>
      <w:r w:rsidR="00D51B36" w:rsidRPr="4D94C977">
        <w:rPr>
          <w:color w:val="000000" w:themeColor="text1"/>
        </w:rPr>
        <w:t xml:space="preserve"> information relevance </w:t>
      </w:r>
      <w:r w:rsidRPr="4D94C977">
        <w:rPr>
          <w:color w:val="000000" w:themeColor="text1"/>
        </w:rPr>
        <w:fldChar w:fldCharType="begin"/>
      </w:r>
      <w:r w:rsidR="00ED63CE">
        <w:rPr>
          <w:color w:val="000000" w:themeColor="text1"/>
        </w:rPr>
        <w:instrText xml:space="preserve"> ADDIN EN.CITE &lt;EndNote&gt;&lt;Cite&gt;&lt;Author&gt;Finnegan&lt;/Author&gt;&lt;Year&gt;2015&lt;/Year&gt;&lt;RecNum&gt;589&lt;/RecNum&gt;&lt;DisplayText&gt;(E. Finnegan et al., 2015)&lt;/DisplayText&gt;&lt;record&gt;&lt;rec-number&gt;589&lt;/rec-number&gt;&lt;foreign-keys&gt;&lt;key app="EN" db-id="far2twservprzmedstopttz3zxf9509ew0ed" timestamp="1651795797"&gt;589&lt;/key&gt;&lt;/foreign-keys&gt;&lt;ref-type name="Journal Article"&gt;17&lt;/ref-type&gt;&lt;contributors&gt;&lt;authors&gt;&lt;author&gt;Finnegan,Eimear&lt;/author&gt;&lt;author&gt;Oakhill,Jane&lt;/author&gt;&lt;author&gt;Garnham,Alan&lt;/author&gt;&lt;/authors&gt;&lt;/contributors&gt;&lt;auth-address&gt;Eimear Finnegan,School of Psychology, University of Sussex,Brighton, England,eimear.finnegan@strath.ac.uk&amp;#xD;Eimear Finnegan,School of Psychological Sciences and Health, University of Strathclyde,Glasgow, Scotland,eimear.finnegan@strath.ac.uk&lt;/auth-address&gt;&lt;titles&gt;&lt;title&gt;Counter-stereotypical pictures as a strategy for overcoming spontaneous gender stereotypes&lt;/title&gt;&lt;secondary-title&gt;Frontiers in Psychology&lt;/secondary-title&gt;&lt;short-title&gt;Overcoming gender stereotypes with counter-stereotypes&lt;/short-title&gt;&lt;/titles&gt;&lt;periodical&gt;&lt;full-title&gt;Frontiers in Psychology&lt;/full-title&gt;&lt;/periodical&gt;&lt;volume&gt;6&lt;/volume&gt;&lt;keywords&gt;&lt;keyword&gt;Pictures,Spontaneous,gender,stereotype,Reduction&lt;/keyword&gt;&lt;/keywords&gt;&lt;dates&gt;&lt;year&gt;2015&lt;/year&gt;&lt;pub-dates&gt;&lt;date&gt;2015-August-27&lt;/date&gt;&lt;/pub-dates&gt;&lt;/dates&gt;&lt;isbn&gt;1664-1078&lt;/isbn&gt;&lt;work-type&gt;Original Research&lt;/work-type&gt;&lt;urls&gt;&lt;related-urls&gt;&lt;url&gt;https://www.frontiersin.org/article/10.3389/fpsyg.2015.01291&lt;/url&gt;&lt;/related-urls&gt;&lt;/urls&gt;&lt;electronic-resource-num&gt;10.3389/fpsyg.2015.01291&lt;/electronic-resource-num&gt;&lt;language&gt;English&lt;/language&gt;&lt;/record&gt;&lt;/Cite&gt;&lt;/EndNote&gt;</w:instrText>
      </w:r>
      <w:r w:rsidRPr="4D94C977">
        <w:rPr>
          <w:color w:val="000000" w:themeColor="text1"/>
        </w:rPr>
        <w:fldChar w:fldCharType="separate"/>
      </w:r>
      <w:r w:rsidR="00ED63CE">
        <w:rPr>
          <w:noProof/>
          <w:color w:val="000000" w:themeColor="text1"/>
        </w:rPr>
        <w:t>(Finnegan et al., 2015)</w:t>
      </w:r>
      <w:r w:rsidRPr="4D94C977">
        <w:rPr>
          <w:color w:val="000000" w:themeColor="text1"/>
        </w:rPr>
        <w:fldChar w:fldCharType="end"/>
      </w:r>
      <w:r w:rsidR="009F0704" w:rsidRPr="4D94C977">
        <w:rPr>
          <w:color w:val="000000" w:themeColor="text1"/>
        </w:rPr>
        <w:t>.</w:t>
      </w:r>
      <w:r w:rsidR="00944650">
        <w:rPr>
          <w:color w:val="000000" w:themeColor="text1"/>
        </w:rPr>
        <w:t xml:space="preserve"> For example,</w:t>
      </w:r>
      <w:r w:rsidR="00ED513E">
        <w:rPr>
          <w:color w:val="000000" w:themeColor="text1"/>
        </w:rPr>
        <w:t xml:space="preserve"> risk reduction initiatives could include</w:t>
      </w:r>
      <w:r w:rsidR="001104CC">
        <w:rPr>
          <w:color w:val="000000" w:themeColor="text1"/>
        </w:rPr>
        <w:t xml:space="preserve"> </w:t>
      </w:r>
      <w:r w:rsidR="009F1AF5">
        <w:rPr>
          <w:color w:val="000000" w:themeColor="text1"/>
        </w:rPr>
        <w:t xml:space="preserve">personal </w:t>
      </w:r>
      <w:r w:rsidR="00944650">
        <w:rPr>
          <w:color w:val="000000" w:themeColor="text1"/>
        </w:rPr>
        <w:t xml:space="preserve">accounts of </w:t>
      </w:r>
      <w:r w:rsidR="009F1AF5">
        <w:rPr>
          <w:color w:val="000000" w:themeColor="text1"/>
        </w:rPr>
        <w:t xml:space="preserve">experiencing </w:t>
      </w:r>
      <w:r w:rsidR="00944650">
        <w:rPr>
          <w:color w:val="000000" w:themeColor="text1"/>
        </w:rPr>
        <w:t>dementia and dementia risk reduction delivered by lay people of a variety of ages</w:t>
      </w:r>
      <w:r w:rsidR="009F1AF5">
        <w:rPr>
          <w:color w:val="000000" w:themeColor="text1"/>
        </w:rPr>
        <w:t>, which could both encourage emotional traction and broaden perceptions of information relevance</w:t>
      </w:r>
      <w:r w:rsidR="00400C44">
        <w:rPr>
          <w:color w:val="000000" w:themeColor="text1"/>
        </w:rPr>
        <w:t xml:space="preserve"> (</w:t>
      </w:r>
      <w:r w:rsidR="00400C44" w:rsidRPr="00400C44">
        <w:rPr>
          <w:color w:val="000000" w:themeColor="text1"/>
        </w:rPr>
        <w:t>Prochaska</w:t>
      </w:r>
      <w:r w:rsidR="00400C44">
        <w:rPr>
          <w:color w:val="000000" w:themeColor="text1"/>
        </w:rPr>
        <w:t xml:space="preserve"> et al., 2019)</w:t>
      </w:r>
      <w:r w:rsidR="009F1AF5">
        <w:rPr>
          <w:color w:val="000000" w:themeColor="text1"/>
        </w:rPr>
        <w:t>.</w:t>
      </w:r>
      <w:r w:rsidR="009F0704" w:rsidRPr="4D94C977">
        <w:rPr>
          <w:color w:val="000000" w:themeColor="text1"/>
        </w:rPr>
        <w:t xml:space="preserve"> </w:t>
      </w:r>
      <w:r w:rsidR="005F5B77" w:rsidRPr="4D94C977">
        <w:rPr>
          <w:color w:val="000000" w:themeColor="text1"/>
        </w:rPr>
        <w:t>Dementia risk reduction initiatives may</w:t>
      </w:r>
      <w:r w:rsidR="00DC3213" w:rsidRPr="4D94C977">
        <w:rPr>
          <w:color w:val="000000" w:themeColor="text1"/>
        </w:rPr>
        <w:t xml:space="preserve"> also</w:t>
      </w:r>
      <w:r w:rsidR="005F5B77" w:rsidRPr="4D94C977">
        <w:rPr>
          <w:color w:val="000000" w:themeColor="text1"/>
        </w:rPr>
        <w:t xml:space="preserve"> benefit from operating alongside stigma reduction initiatives</w:t>
      </w:r>
      <w:r w:rsidR="00DC3213" w:rsidRPr="4D94C977">
        <w:rPr>
          <w:color w:val="000000" w:themeColor="text1"/>
        </w:rPr>
        <w:t xml:space="preserve"> </w:t>
      </w:r>
      <w:r w:rsidR="005F5B77" w:rsidRPr="4D94C977">
        <w:rPr>
          <w:color w:val="000000" w:themeColor="text1"/>
        </w:rPr>
        <w:t xml:space="preserve">to create a social climate in which discussions of dementia </w:t>
      </w:r>
      <w:r w:rsidR="005F5B77">
        <w:t>a</w:t>
      </w:r>
      <w:r w:rsidR="00562CE6">
        <w:t>re more acceptable.</w:t>
      </w:r>
      <w:r w:rsidR="00B50AA1">
        <w:t xml:space="preserve"> For example, mass media </w:t>
      </w:r>
      <w:r w:rsidR="002D24FC">
        <w:t xml:space="preserve">campaigns could include both dementia risk reduction messaging </w:t>
      </w:r>
      <w:r w:rsidR="00ED63CE">
        <w:fldChar w:fldCharType="begin">
          <w:fldData xml:space="preserve">PEVuZE5vdGU+PENpdGU+PEF1dGhvcj5UYWxib3Q8L0F1dGhvcj48WWVhcj4yMDIxPC9ZZWFyPjxS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</w:fldData>
        </w:fldChar>
      </w:r>
      <w:r w:rsidR="00ED63CE">
        <w:instrText xml:space="preserve"> ADDIN EN.CITE </w:instrText>
      </w:r>
      <w:r w:rsidR="00ED63CE">
        <w:fldChar w:fldCharType="begin">
          <w:fldData xml:space="preserve">PEVuZE5vdGU+PENpdGU+PEF1dGhvcj5UYWxib3Q8L0F1dGhvcj48WWVhcj4yMDIxPC9ZZWFyPjxS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</w:fldData>
        </w:fldChar>
      </w:r>
      <w:r w:rsidR="00ED63CE">
        <w:instrText xml:space="preserve"> ADDIN EN.CITE.DATA </w:instrText>
      </w:r>
      <w:r w:rsidR="00ED63CE">
        <w:fldChar w:fldCharType="end"/>
      </w:r>
      <w:r w:rsidR="00ED63CE">
        <w:fldChar w:fldCharType="separate"/>
      </w:r>
      <w:r w:rsidR="00ED63CE">
        <w:rPr>
          <w:noProof/>
        </w:rPr>
        <w:t>(Talbot et al., 2021; Van Asbroeck et al., 2021)</w:t>
      </w:r>
      <w:r w:rsidR="00ED63CE">
        <w:fldChar w:fldCharType="end"/>
      </w:r>
      <w:r w:rsidR="002D24FC">
        <w:t xml:space="preserve"> </w:t>
      </w:r>
      <w:r w:rsidR="00E038AC">
        <w:t xml:space="preserve">and </w:t>
      </w:r>
      <w:r w:rsidR="00A81FB5">
        <w:t xml:space="preserve">destigmatising </w:t>
      </w:r>
      <w:r w:rsidR="003C304D">
        <w:t xml:space="preserve">dementia </w:t>
      </w:r>
      <w:r w:rsidR="002D282F">
        <w:t>narratives</w:t>
      </w:r>
      <w:r w:rsidR="00A83F64">
        <w:t xml:space="preserve"> </w:t>
      </w:r>
      <w:r w:rsidR="00ED63CE">
        <w:fldChar w:fldCharType="begin">
          <w:fldData xml:space="preserve">PEVuZE5vdGU+PENpdGU+PEF1dGhvcj5aaGVuZzwvQXV0aG9yPjxZZWFyPjIwMTY8L1llYXI+PFJl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</w:fldData>
        </w:fldChar>
      </w:r>
      <w:r w:rsidR="00ED63CE">
        <w:instrText xml:space="preserve"> ADDIN EN.CITE </w:instrText>
      </w:r>
      <w:r w:rsidR="00ED63CE">
        <w:fldChar w:fldCharType="begin">
          <w:fldData xml:space="preserve">PEVuZE5vdGU+PENpdGU+PEF1dGhvcj5aaGVuZzwvQXV0aG9yPjxZZWFyPjIwMTY8L1llYXI+PFJl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</w:fldData>
        </w:fldChar>
      </w:r>
      <w:r w:rsidR="00ED63CE">
        <w:instrText xml:space="preserve"> ADDIN EN.CITE.DATA </w:instrText>
      </w:r>
      <w:r w:rsidR="00ED63CE">
        <w:fldChar w:fldCharType="end"/>
      </w:r>
      <w:r w:rsidR="00ED63CE">
        <w:fldChar w:fldCharType="separate"/>
      </w:r>
      <w:r w:rsidR="00ED63CE">
        <w:rPr>
          <w:noProof/>
        </w:rPr>
        <w:t>(Bacsu et al., 2021; Zheng et al., 2016)</w:t>
      </w:r>
      <w:r w:rsidR="00ED63CE">
        <w:fldChar w:fldCharType="end"/>
      </w:r>
      <w:r w:rsidR="002D24FC">
        <w:t>.</w:t>
      </w:r>
      <w:r w:rsidR="00562CE6">
        <w:t xml:space="preserve"> </w:t>
      </w:r>
      <w:r w:rsidR="00F61B14" w:rsidRPr="4D94C977">
        <w:rPr>
          <w:color w:val="000000" w:themeColor="text1"/>
        </w:rPr>
        <w:t xml:space="preserve">As noted by some participants, conversations </w:t>
      </w:r>
      <w:r w:rsidR="00A250B9" w:rsidRPr="4D94C977">
        <w:rPr>
          <w:color w:val="000000" w:themeColor="text1"/>
        </w:rPr>
        <w:t xml:space="preserve">about dementia risk reduction </w:t>
      </w:r>
      <w:r w:rsidR="00F61B14" w:rsidRPr="4D94C977">
        <w:rPr>
          <w:color w:val="000000" w:themeColor="text1"/>
        </w:rPr>
        <w:t xml:space="preserve">may </w:t>
      </w:r>
      <w:r w:rsidR="00886240" w:rsidRPr="4D94C977">
        <w:rPr>
          <w:color w:val="000000" w:themeColor="text1"/>
        </w:rPr>
        <w:t xml:space="preserve">themselves </w:t>
      </w:r>
      <w:r w:rsidR="00F61B14" w:rsidRPr="4D94C977">
        <w:rPr>
          <w:color w:val="000000" w:themeColor="text1"/>
        </w:rPr>
        <w:t xml:space="preserve">assist with this process of de-stigmatisation. </w:t>
      </w:r>
    </w:p>
    <w:p w14:paraId="1B273105" w14:textId="5BD91116" w:rsidR="0096164F" w:rsidRDefault="00D23316" w:rsidP="005C7D16">
      <w:pPr>
        <w:pStyle w:val="Newparagraph"/>
        <w:rPr>
          <w:color w:val="000000"/>
        </w:rPr>
      </w:pPr>
      <w:r w:rsidRPr="4D94C977">
        <w:rPr>
          <w:color w:val="000000" w:themeColor="text1"/>
        </w:rPr>
        <w:t xml:space="preserve"> </w:t>
      </w:r>
    </w:p>
    <w:p w14:paraId="149869C3" w14:textId="77777777" w:rsidR="00535690" w:rsidRPr="00FD52CC" w:rsidRDefault="005F5B77" w:rsidP="00D022B0">
      <w:pPr>
        <w:pStyle w:val="Heading2"/>
        <w:rPr>
          <w:b w:val="0"/>
          <w:bCs w:val="0"/>
          <w:color w:val="000000"/>
        </w:rPr>
      </w:pPr>
      <w:r w:rsidRPr="00FD52CC">
        <w:rPr>
          <w:b w:val="0"/>
          <w:bCs w:val="0"/>
        </w:rPr>
        <w:t>Limitations</w:t>
      </w:r>
      <w:r w:rsidR="003034EB" w:rsidRPr="00FD52CC">
        <w:rPr>
          <w:b w:val="0"/>
          <w:bCs w:val="0"/>
          <w:color w:val="000000"/>
        </w:rPr>
        <w:t xml:space="preserve"> </w:t>
      </w:r>
    </w:p>
    <w:p w14:paraId="03842F35" w14:textId="1F38330D" w:rsidR="00AF7F7C" w:rsidRDefault="004C5E6D">
      <w:pPr>
        <w:pStyle w:val="Paragraph"/>
      </w:pPr>
      <w:r>
        <w:t xml:space="preserve">We have produced a model of information sharing that we hope will be utilised to increase the sharing of </w:t>
      </w:r>
      <w:r w:rsidR="00AB44F5">
        <w:t xml:space="preserve">preventative health </w:t>
      </w:r>
      <w:r>
        <w:t>information</w:t>
      </w:r>
      <w:r w:rsidR="00622E3C">
        <w:t xml:space="preserve">, based on participants’ rich accounts of their information sharing </w:t>
      </w:r>
      <w:proofErr w:type="gramStart"/>
      <w:r w:rsidR="00622E3C">
        <w:t>experience.</w:t>
      </w:r>
      <w:r>
        <w:t>.</w:t>
      </w:r>
      <w:proofErr w:type="gramEnd"/>
      <w:r>
        <w:t xml:space="preserve"> However, the results of this study</w:t>
      </w:r>
      <w:r w:rsidR="00077B2E">
        <w:t xml:space="preserve"> must be generalised with caution.</w:t>
      </w:r>
      <w:r>
        <w:t xml:space="preserve"> </w:t>
      </w:r>
      <w:r w:rsidR="00077B2E">
        <w:t>T</w:t>
      </w:r>
      <w:r>
        <w:t>h</w:t>
      </w:r>
      <w:r w:rsidR="00616308">
        <w:t xml:space="preserve">e </w:t>
      </w:r>
      <w:r>
        <w:t>s</w:t>
      </w:r>
      <w:r w:rsidR="000F7BBF">
        <w:t xml:space="preserve">elf-selecting </w:t>
      </w:r>
      <w:r w:rsidR="00616308">
        <w:t>participants interviewed in this study</w:t>
      </w:r>
      <w:r w:rsidR="00622E3C">
        <w:t xml:space="preserve">, while similar to the participants in the PDMOOC and other dementia risk reduction and health promotion initiatives </w:t>
      </w:r>
      <w:r w:rsidR="00590C18">
        <w:fldChar w:fldCharType="begin"/>
      </w:r>
      <w:r w:rsidR="00590C18">
        <w:instrText xml:space="preserve"> ADDIN EN.CITE &lt;EndNote&gt;&lt;Cite&gt;&lt;Author&gt;Farrow&lt;/Author&gt;&lt;Year&gt;2022&lt;/Year&gt;&lt;RecNum&gt;611&lt;/RecNum&gt;&lt;DisplayText&gt;(Farrow et al., 2022)&lt;/DisplayText&gt;&lt;record&gt;&lt;rec-number&gt;611&lt;/rec-number&gt;&lt;foreign-keys&gt;&lt;key app="EN" db-id="far2twservprzmedstopttz3zxf9509ew0ed" timestamp="1652749230"&gt;611&lt;/key&gt;&lt;/foreign-keys&gt;&lt;ref-type name="Journal Article"&gt;17&lt;/ref-type&gt;&lt;contributors&gt;&lt;authors&gt;&lt;author&gt;Farrow, Maree&lt;/author&gt;&lt;author&gt;Fair, Hannah&lt;/author&gt;&lt;author&gt;Klekociuk, Shannon Z.&lt;/author&gt;&lt;author&gt;Vickers, James C.&lt;/author&gt;&lt;/authors&gt;&lt;/contributors&gt;&lt;titles&gt;&lt;title&gt;Educating the masses to address a global public health priority: The Preventing Dementia Massive Open Online Course (MOOC)&lt;/title&gt;&lt;secondary-title&gt;PLOS ONE&lt;/secondary-title&gt;&lt;/titles&gt;&lt;periodical&gt;&lt;full-title&gt;PloS one&lt;/full-title&gt;&lt;/periodical&gt;&lt;pages&gt;e0267205&lt;/pages&gt;&lt;volume&gt;17&lt;/volume&gt;&lt;number&gt;5&lt;/number&gt;&lt;dates&gt;&lt;year&gt;2022&lt;/year&gt;&lt;/dates&gt;&lt;publisher&gt;Public Library of Science (PLoS)&lt;/publisher&gt;&lt;isbn&gt;1932-6203&lt;/isbn&gt;&lt;urls&gt;&lt;related-urls&gt;&lt;url&gt;https://dx.doi.org/10.1371/journal.pone.0267205&lt;/url&gt;&lt;/related-urls&gt;&lt;pdf-urls&gt;&lt;url&gt;file://C:\Users\hldilger\Downloads\Farrow-2022-Educating-the-masses-to-address-a-g.pdf&lt;/url&gt;&lt;/pdf-urls&gt;&lt;/urls&gt;&lt;electronic-resource-num&gt;10.1371/journal.pone.0267205&lt;/electronic-resource-num&gt;&lt;/record&gt;&lt;/Cite&gt;&lt;/EndNote&gt;</w:instrText>
      </w:r>
      <w:r w:rsidR="00590C18">
        <w:fldChar w:fldCharType="separate"/>
      </w:r>
      <w:r w:rsidR="00590C18">
        <w:t>(Farrow et al., 2022)</w:t>
      </w:r>
      <w:r w:rsidR="00590C18">
        <w:fldChar w:fldCharType="end"/>
      </w:r>
      <w:r w:rsidR="00622E3C">
        <w:t>,</w:t>
      </w:r>
      <w:r w:rsidR="00616308">
        <w:t xml:space="preserve"> </w:t>
      </w:r>
      <w:r w:rsidR="00AB44F5">
        <w:t>were</w:t>
      </w:r>
      <w:r w:rsidR="00B8063B">
        <w:t xml:space="preserve"> not fully representative of  </w:t>
      </w:r>
      <w:r w:rsidR="00622E3C">
        <w:t>all PD</w:t>
      </w:r>
      <w:r w:rsidR="00B8063B">
        <w:t xml:space="preserve">MOOC participants, </w:t>
      </w:r>
      <w:r w:rsidR="00622E3C">
        <w:t>comprising</w:t>
      </w:r>
      <w:r w:rsidR="00B8063B">
        <w:t xml:space="preserve"> more older people and less health workers </w:t>
      </w:r>
      <w:r>
        <w:fldChar w:fldCharType="begin"/>
      </w:r>
      <w:r>
        <w:instrText xml:space="preserve"> ADDIN EN.CITE &lt;EndNote&gt;&lt;Cite&gt;&lt;Author&gt;Farrow&lt;/Author&gt;&lt;Year&gt;2022&lt;/Year&gt;&lt;RecNum&gt;611&lt;/RecNum&gt;&lt;DisplayText&gt;(Farrow et al., 2022)&lt;/DisplayText&gt;&lt;record&gt;&lt;rec-number&gt;611&lt;/rec-number&gt;&lt;foreign-keys&gt;&lt;key app="EN" db-id="far2twservprzmedstopttz3zxf9509ew0ed" timestamp="1652749230"&gt;611&lt;/key&gt;&lt;/foreign-keys&gt;&lt;ref-type name="Journal Article"&gt;17&lt;/ref-type&gt;&lt;contributors&gt;&lt;authors&gt;&lt;author&gt;Farrow, Maree&lt;/author&gt;&lt;author&gt;Fair, Hannah&lt;/author&gt;&lt;author&gt;Klekociuk, Shannon Z.&lt;/author&gt;&lt;author&gt;Vickers, James C.&lt;/author&gt;&lt;/authors&gt;&lt;/contributors&gt;&lt;titles&gt;&lt;title&gt;Educating the masses to address a global public health priority: The Preventing Dementia Massive Open Online Course (MOOC)&lt;/title&gt;&lt;secondary-title&gt;PLOS ONE&lt;/secondary-title&gt;&lt;/titles&gt;&lt;periodical&gt;&lt;full-title&gt;PloS one&lt;/full-title&gt;&lt;/periodical&gt;&lt;pages&gt;e0267205&lt;/pages&gt;&lt;volume&gt;17&lt;/volume&gt;&lt;number&gt;5&lt;/number&gt;&lt;dates&gt;&lt;year&gt;2022&lt;/year&gt;&lt;/dates&gt;&lt;publisher&gt;Public Library of Science (PLoS)&lt;/publisher&gt;&lt;isbn&gt;1932-6203&lt;/isbn&gt;&lt;urls&gt;&lt;related-urls&gt;&lt;url&gt;https://dx.doi.org/10.1371/journal.pone.0267205&lt;/url&gt;&lt;/related-urls&gt;&lt;pdf-urls&gt;&lt;url&gt;file://C:\Users\hldilger\Downloads\Farrow-2022-Educating-the-masses-to-address-a-g.pdf&lt;/url&gt;&lt;/pdf-urls&gt;&lt;/urls&gt;&lt;electronic-resource-num&gt;10.1371/journal.pone.0267205&lt;/electronic-resource-num&gt;&lt;/record&gt;&lt;/Cite&gt;&lt;/EndNote&gt;</w:instrText>
      </w:r>
      <w:r>
        <w:fldChar w:fldCharType="separate"/>
      </w:r>
      <w:r w:rsidR="00226A00">
        <w:t>(Farrow et al., 2022)</w:t>
      </w:r>
      <w:r>
        <w:fldChar w:fldCharType="end"/>
      </w:r>
      <w:r w:rsidR="000D323E">
        <w:t xml:space="preserve">. It is likely that participants who </w:t>
      </w:r>
      <w:r w:rsidR="00BA5503">
        <w:t>were enthusiastic about</w:t>
      </w:r>
      <w:r w:rsidR="000D323E">
        <w:t xml:space="preserve"> the MOOC</w:t>
      </w:r>
      <w:r w:rsidR="007D188A">
        <w:t>,</w:t>
      </w:r>
      <w:r w:rsidR="000D323E">
        <w:t xml:space="preserve"> and therefore </w:t>
      </w:r>
      <w:r w:rsidR="007D188A">
        <w:t>inclined</w:t>
      </w:r>
      <w:r w:rsidR="000D323E">
        <w:t xml:space="preserve"> to </w:t>
      </w:r>
      <w:r w:rsidR="007D188A">
        <w:t>discuss</w:t>
      </w:r>
      <w:r w:rsidR="000D323E">
        <w:t xml:space="preserve"> the MOOC</w:t>
      </w:r>
      <w:r w:rsidR="007D188A">
        <w:t>, were oversample</w:t>
      </w:r>
      <w:r w:rsidR="004069FB">
        <w:t>d</w:t>
      </w:r>
      <w:r w:rsidR="007D188A">
        <w:t xml:space="preserve"> in this study</w:t>
      </w:r>
      <w:r w:rsidR="00BA5503">
        <w:t xml:space="preserve">. </w:t>
      </w:r>
      <w:r w:rsidR="00BC563C">
        <w:t xml:space="preserve">The </w:t>
      </w:r>
      <w:r w:rsidR="00747F9C">
        <w:t xml:space="preserve">interviewer (HF) identified reflexively that </w:t>
      </w:r>
      <w:r w:rsidR="009062F6">
        <w:t>her</w:t>
      </w:r>
      <w:r w:rsidR="00BC563C">
        <w:t xml:space="preserve"> member</w:t>
      </w:r>
      <w:r w:rsidR="009062F6">
        <w:t>ship</w:t>
      </w:r>
      <w:r w:rsidR="00BC563C">
        <w:t xml:space="preserve"> of the course delivery institution may have </w:t>
      </w:r>
      <w:r w:rsidR="0023557B">
        <w:t>promoted positive reports of the course and of information sharing behaviour</w:t>
      </w:r>
      <w:r w:rsidR="00EB4EE7">
        <w:t>, especially among participants w</w:t>
      </w:r>
      <w:r w:rsidR="00444F26">
        <w:t>ith whom the interviewer felt most affinity (social desirability bias)</w:t>
      </w:r>
      <w:r w:rsidR="00BB47AC">
        <w:t xml:space="preserve"> </w:t>
      </w:r>
      <w:r w:rsidR="00ED63CE">
        <w:fldChar w:fldCharType="begin">
          <w:fldData xml:space="preserve">PEVuZE5vdGU+PENpdGU+PEF1dGhvcj5MYXRraW48L0F1dGhvcj48WWVhcj4yMDE3PC9ZZWFyPjxS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</w:fldData>
        </w:fldChar>
      </w:r>
      <w:r w:rsidR="00ED63CE">
        <w:instrText xml:space="preserve"> ADDIN EN.CITE </w:instrText>
      </w:r>
      <w:r w:rsidR="00ED63CE">
        <w:fldChar w:fldCharType="begin">
          <w:fldData xml:space="preserve">PEVuZE5vdGU+PENpdGU+PEF1dGhvcj5MYXRraW48L0F1dGhvcj48WWVhcj4yMDE3PC9ZZWFyPjxS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</w:fldData>
        </w:fldChar>
      </w:r>
      <w:r w:rsidR="00ED63CE">
        <w:instrText xml:space="preserve"> ADDIN EN.CITE.DATA </w:instrText>
      </w:r>
      <w:r w:rsidR="00ED63CE">
        <w:fldChar w:fldCharType="end"/>
      </w:r>
      <w:r w:rsidR="00ED63CE">
        <w:fldChar w:fldCharType="separate"/>
      </w:r>
      <w:r w:rsidR="00ED63CE">
        <w:rPr>
          <w:noProof/>
        </w:rPr>
        <w:t>(Latkin et al., 2017)</w:t>
      </w:r>
      <w:r w:rsidR="00ED63CE">
        <w:fldChar w:fldCharType="end"/>
      </w:r>
      <w:r w:rsidR="00C32B19">
        <w:t>.</w:t>
      </w:r>
      <w:r w:rsidR="0023557B">
        <w:t xml:space="preserve"> </w:t>
      </w:r>
      <w:r w:rsidR="00BA5503">
        <w:t xml:space="preserve">However, one participant </w:t>
      </w:r>
      <w:r w:rsidR="002965E5">
        <w:t xml:space="preserve">reported that they </w:t>
      </w:r>
      <w:r w:rsidR="00BA5503">
        <w:t xml:space="preserve">did not find the MOOC </w:t>
      </w:r>
      <w:r w:rsidR="007D188A">
        <w:t>valuable</w:t>
      </w:r>
      <w:r w:rsidR="00FD4A6B">
        <w:t>,</w:t>
      </w:r>
      <w:r w:rsidR="00BA5503">
        <w:t xml:space="preserve"> and a mix of men and women were interviewed</w:t>
      </w:r>
      <w:r w:rsidR="00AC4637">
        <w:t xml:space="preserve">, </w:t>
      </w:r>
      <w:r w:rsidR="00214A19">
        <w:t>allowing exploration of a range of participant perspectives.</w:t>
      </w:r>
      <w:r w:rsidR="00FD4A6B">
        <w:t xml:space="preserve"> C</w:t>
      </w:r>
      <w:r w:rsidR="00214A19">
        <w:t>omplement</w:t>
      </w:r>
      <w:r w:rsidR="00FD4A6B">
        <w:t xml:space="preserve">ary </w:t>
      </w:r>
      <w:r w:rsidR="00956F2D">
        <w:t xml:space="preserve">analysis of  </w:t>
      </w:r>
      <w:r w:rsidR="00461C92">
        <w:t xml:space="preserve">feedback survey responses from </w:t>
      </w:r>
      <w:r w:rsidR="00956F2D">
        <w:t xml:space="preserve">a larger </w:t>
      </w:r>
      <w:r w:rsidR="00461C92">
        <w:t xml:space="preserve">group </w:t>
      </w:r>
      <w:r w:rsidR="00956F2D">
        <w:t>of PDMOOC participants</w:t>
      </w:r>
      <w:r w:rsidR="00245699">
        <w:t xml:space="preserve"> </w:t>
      </w:r>
      <w:r w:rsidR="00F33250">
        <w:t xml:space="preserve">show that information sharing is common among PDMOOC participants </w:t>
      </w:r>
      <w:r>
        <w:fldChar w:fldCharType="begin"/>
      </w:r>
      <w:r w:rsidR="00ED63CE">
        <w:instrText xml:space="preserve"> ADDIN EN.CITE &lt;EndNote&gt;&lt;Cite&gt;&lt;Author&gt;Fair&lt;/Author&gt;&lt;Year&gt;2022&lt;/Year&gt;&lt;RecNum&gt;576&lt;/RecNum&gt;&lt;DisplayText&gt;(H. Fair et al., 2022)&lt;/DisplayText&gt;&lt;record&gt;&lt;rec-number&gt;576&lt;/rec-number&gt;&lt;foreign-keys&gt;&lt;key app="EN" db-id="far2twservprzmedstopttz3zxf9509ew0ed" timestamp="1651009657"&gt;576&lt;/key&gt;&lt;/foreign-keys&gt;&lt;ref-type name="Journal Article"&gt;17&lt;/ref-type&gt;&lt;contributors&gt;&lt;authors&gt;&lt;author&gt;Fair, H.&lt;/author&gt;&lt;author&gt;Klekociuk, S.&lt;/author&gt;&lt;author&gt;Eccleston, C.&lt;/author&gt;&lt;author&gt;Doherty, K.&lt;/author&gt;&lt;author&gt;Farrow, M.&lt;/author&gt;&lt;/authors&gt;&lt;/contributors&gt;&lt;auth-address&gt;Wicking Dementia Research and Education Centre, University of Tasmania, Hobart, Tasmania, Australia.&lt;/auth-address&gt;&lt;titles&gt;&lt;title&gt;Interpersonal communication may improve equity in dementia risk education&lt;/title&gt;&lt;secondary-title&gt;Health Promot J Austr&lt;/secondary-title&gt;&lt;alt-title&gt;Health promotion journal of Australia : official journal of Australian Association of Health Promotion Professionals&lt;/alt-title&gt;&lt;/titles&gt;&lt;periodical&gt;&lt;full-title&gt;Health Promot J Austr&lt;/full-title&gt;&lt;abbr-1&gt;Health promotion journal of Australia : official journal of Australian Association of Health Promotion Professionals&lt;/abbr-1&gt;&lt;/periodical&gt;&lt;alt-periodical&gt;&lt;full-title&gt;Health Promot J Austr&lt;/full-title&gt;&lt;abbr-1&gt;Health promotion journal of Australia : official journal of Australian Association of Health Promotion Professionals&lt;/abbr-1&gt;&lt;/alt-periodical&gt;&lt;edition&gt;2022/04/01&lt;/edition&gt;&lt;keywords&gt;&lt;keyword&gt;dementia&lt;/keyword&gt;&lt;keyword&gt;dementia prevention&lt;/keyword&gt;&lt;keyword&gt;dementia risk reduction&lt;/keyword&gt;&lt;keyword&gt;information dissemination&lt;/keyword&gt;&lt;keyword&gt;risk reduction behavior&lt;/keyword&gt;&lt;/keywords&gt;&lt;dates&gt;&lt;year&gt;2022&lt;/year&gt;&lt;pub-dates&gt;&lt;date&gt;Mar 31&lt;/date&gt;&lt;/pub-dates&gt;&lt;/dates&gt;&lt;isbn&gt;1036-1073 (Print)&amp;#xD;1036-1073&lt;/isbn&gt;&lt;accession-num&gt;35355355&lt;/accession-num&gt;&lt;urls&gt;&lt;/urls&gt;&lt;electronic-resource-num&gt;10.1002/hpja.602&lt;/electronic-resource-num&gt;&lt;remote-database-provider&gt;NLM&lt;/remote-database-provider&gt;&lt;language&gt;eng&lt;/language&gt;&lt;/record&gt;&lt;/Cite&gt;&lt;/EndNote&gt;</w:instrText>
      </w:r>
      <w:r>
        <w:fldChar w:fldCharType="separate"/>
      </w:r>
      <w:r w:rsidR="00ED63CE">
        <w:rPr>
          <w:noProof/>
        </w:rPr>
        <w:t>(Fair et al., 2022)</w:t>
      </w:r>
      <w:r>
        <w:fldChar w:fldCharType="end"/>
      </w:r>
      <w:r w:rsidR="00F33250">
        <w:t xml:space="preserve">, </w:t>
      </w:r>
      <w:r w:rsidR="00BD6B69">
        <w:t>indicating that information sharing is widespread among larger groups of PDMOOC participants.</w:t>
      </w:r>
    </w:p>
    <w:p w14:paraId="600C7062" w14:textId="5B3A234A" w:rsidR="00F829B8" w:rsidRPr="00F829B8" w:rsidRDefault="00896456" w:rsidP="00F84CB1">
      <w:pPr>
        <w:pStyle w:val="Paragraph"/>
        <w:ind w:firstLine="720"/>
      </w:pPr>
      <w:r>
        <w:t>Health promotion campaigns</w:t>
      </w:r>
      <w:r w:rsidR="00525B4A">
        <w:t>, including dementia risk reduction campaigns,</w:t>
      </w:r>
      <w:r>
        <w:t xml:space="preserve"> use a variety of methods to </w:t>
      </w:r>
      <w:r w:rsidR="00525B4A">
        <w:t xml:space="preserve">provide health information and promote healthy behaviour. These include </w:t>
      </w:r>
      <w:r w:rsidR="0047777E">
        <w:t>MOOCs, other online courses, mass media campaigns,</w:t>
      </w:r>
      <w:r w:rsidR="00382476">
        <w:t xml:space="preserve"> and</w:t>
      </w:r>
      <w:r w:rsidR="0047777E">
        <w:t xml:space="preserve"> social media campaigns</w:t>
      </w:r>
      <w:r w:rsidR="00382476">
        <w:t xml:space="preserve"> </w:t>
      </w:r>
      <w:r w:rsidR="00ED63CE">
        <w:fldChar w:fldCharType="begin">
          <w:fldData xml:space="preserve">PEVuZE5vdGU+PENpdGU+PEF1dGhvcj5DbGFmbGluPC9BdXRob3I+PFllYXI+MjAyMTwvWWVhcj48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</w:fldData>
        </w:fldChar>
      </w:r>
      <w:r w:rsidR="00ED63CE">
        <w:instrText xml:space="preserve"> ADDIN EN.CITE </w:instrText>
      </w:r>
      <w:r w:rsidR="00ED63CE">
        <w:fldChar w:fldCharType="begin">
          <w:fldData xml:space="preserve">PEVuZE5vdGU+PENpdGU+PEF1dGhvcj5DbGFmbGluPC9BdXRob3I+PFllYXI+MjAyMTwvWWVhcj48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</w:fldData>
        </w:fldChar>
      </w:r>
      <w:r w:rsidR="00ED63CE">
        <w:instrText xml:space="preserve"> ADDIN EN.CITE.DATA </w:instrText>
      </w:r>
      <w:r w:rsidR="00ED63CE">
        <w:fldChar w:fldCharType="end"/>
      </w:r>
      <w:r w:rsidR="00ED63CE">
        <w:fldChar w:fldCharType="separate"/>
      </w:r>
      <w:r w:rsidR="00ED63CE">
        <w:rPr>
          <w:noProof/>
        </w:rPr>
        <w:t>(Claflin et al., 2021; Talbot et al., 2021)</w:t>
      </w:r>
      <w:r w:rsidR="00ED63CE">
        <w:fldChar w:fldCharType="end"/>
      </w:r>
      <w:r w:rsidR="0004122B">
        <w:t xml:space="preserve">, all of which </w:t>
      </w:r>
      <w:r w:rsidR="00A9779A">
        <w:t>tend to reach a group with limited demographic diversity</w:t>
      </w:r>
      <w:r w:rsidR="00220D3E">
        <w:t xml:space="preserve"> </w:t>
      </w:r>
      <w:r w:rsidR="00ED63CE">
        <w:fldChar w:fldCharType="begin"/>
      </w:r>
      <w:r w:rsidR="00ED63CE">
        <w:instrText xml:space="preserve"> ADDIN EN.CITE &lt;EndNote&gt;&lt;Cite&gt;&lt;Author&gt;Fair&lt;/Author&gt;&lt;Year&gt;2021&lt;/Year&gt;&lt;RecNum&gt;469&lt;/RecNum&gt;&lt;DisplayText&gt;(H. L. Fair et al., 2021)&lt;/DisplayText&gt;&lt;record&gt;&lt;rec-number&gt;469&lt;/rec-number&gt;&lt;foreign-keys&gt;&lt;key app="EN" db-id="far2twservprzmedstopttz3zxf9509ew0ed" timestamp="1634167491"&gt;469&lt;/key&gt;&lt;/foreign-keys&gt;&lt;ref-type name="Journal Article"&gt;17&lt;/ref-type&gt;&lt;contributors&gt;&lt;authors&gt;&lt;author&gt;Hannah L Fair&lt;/author&gt;&lt;author&gt;Kathleen V Doherty&lt;/author&gt;&lt;author&gt;Shannon Z Klekociuk&lt;/author&gt;&lt;author&gt;Claire EA Eccleston&lt;/author&gt;&lt;author&gt;Maree A Farrow&lt;/author&gt;&lt;/authors&gt;&lt;/contributors&gt;&lt;titles&gt;&lt;title&gt;Broadening the reach of dementia risk reduction initiatives: strategies from dissemination models&lt;/title&gt;&lt;secondary-title&gt;Scandinavian Journal of Public Health&lt;/secondary-title&gt;&lt;/titles&gt;&lt;periodical&gt;&lt;full-title&gt;Scandinavian Journal of Public Health&lt;/full-title&gt;&lt;/periodical&gt;&lt;edition&gt;2 November 2021&lt;/edition&gt;&lt;dates&gt;&lt;year&gt;2021&lt;/year&gt;&lt;/dates&gt;&lt;urls&gt;&lt;/urls&gt;&lt;electronic-resource-num&gt;10.1177/14034948211055602&lt;/electronic-resource-num&gt;&lt;/record&gt;&lt;/Cite&gt;&lt;/EndNote&gt;</w:instrText>
      </w:r>
      <w:r w:rsidR="00ED63CE">
        <w:fldChar w:fldCharType="separate"/>
      </w:r>
      <w:r w:rsidR="00ED63CE">
        <w:rPr>
          <w:noProof/>
        </w:rPr>
        <w:t>(Fair et al., 2021)</w:t>
      </w:r>
      <w:r w:rsidR="00ED63CE">
        <w:fldChar w:fldCharType="end"/>
      </w:r>
      <w:r w:rsidR="000E0C43">
        <w:t>.</w:t>
      </w:r>
      <w:r w:rsidR="00220D3E">
        <w:t xml:space="preserve"> </w:t>
      </w:r>
      <w:r w:rsidR="00EF289E">
        <w:t>I</w:t>
      </w:r>
      <w:r w:rsidR="0004122B">
        <w:t xml:space="preserve">nformation sharing may therefore increase the impact and equity of a wide variety of </w:t>
      </w:r>
      <w:r w:rsidR="00EF289E">
        <w:t>health promotion</w:t>
      </w:r>
      <w:r w:rsidR="0004122B">
        <w:t xml:space="preserve"> initiatives</w:t>
      </w:r>
      <w:r w:rsidR="00255942">
        <w:t xml:space="preserve"> </w:t>
      </w:r>
      <w:r w:rsidR="00ED63CE">
        <w:fldChar w:fldCharType="begin"/>
      </w:r>
      <w:r w:rsidR="00ED63CE">
        <w:instrText xml:space="preserve"> ADDIN EN.CITE &lt;EndNote&gt;&lt;Cite&gt;&lt;Author&gt;Fair&lt;/Author&gt;&lt;Year&gt;2021&lt;/Year&gt;&lt;RecNum&gt;469&lt;/RecNum&gt;&lt;DisplayText&gt;(H. L. Fair et al., 2021)&lt;/DisplayText&gt;&lt;record&gt;&lt;rec-number&gt;469&lt;/rec-number&gt;&lt;foreign-keys&gt;&lt;key app="EN" db-id="far2twservprzmedstopttz3zxf9509ew0ed" timestamp="1634167491"&gt;469&lt;/key&gt;&lt;/foreign-keys&gt;&lt;ref-type name="Journal Article"&gt;17&lt;/ref-type&gt;&lt;contributors&gt;&lt;authors&gt;&lt;author&gt;Hannah L Fair&lt;/author&gt;&lt;author&gt;Kathleen V Doherty&lt;/author&gt;&lt;author&gt;Shannon Z Klekociuk&lt;/author&gt;&lt;author&gt;Claire EA Eccleston&lt;/author&gt;&lt;author&gt;Maree A Farrow&lt;/author&gt;&lt;/authors&gt;&lt;/contributors&gt;&lt;titles&gt;&lt;title&gt;Broadening the reach of dementia risk reduction initiatives: strategies from dissemination models&lt;/title&gt;&lt;secondary-title&gt;Scandinavian Journal of Public Health&lt;/secondary-title&gt;&lt;/titles&gt;&lt;periodical&gt;&lt;full-title&gt;Scandinavian Journal of Public Health&lt;/full-title&gt;&lt;/periodical&gt;&lt;edition&gt;2 November 2021&lt;/edition&gt;&lt;dates&gt;&lt;year&gt;2021&lt;/year&gt;&lt;/dates&gt;&lt;urls&gt;&lt;/urls&gt;&lt;electronic-resource-num&gt;10.1177/14034948211055602&lt;/electronic-resource-num&gt;&lt;/record&gt;&lt;/Cite&gt;&lt;/EndNote&gt;</w:instrText>
      </w:r>
      <w:r w:rsidR="00ED63CE">
        <w:fldChar w:fldCharType="separate"/>
      </w:r>
      <w:r w:rsidR="00ED63CE">
        <w:rPr>
          <w:noProof/>
        </w:rPr>
        <w:t>(Fair et al., 2021)</w:t>
      </w:r>
      <w:r w:rsidR="00ED63CE">
        <w:fldChar w:fldCharType="end"/>
      </w:r>
      <w:r w:rsidR="0004122B">
        <w:t xml:space="preserve">. </w:t>
      </w:r>
      <w:r w:rsidR="00970942">
        <w:t>However,</w:t>
      </w:r>
      <w:r w:rsidR="0088671A">
        <w:t xml:space="preserve"> </w:t>
      </w:r>
      <w:r w:rsidR="0004122B">
        <w:t xml:space="preserve">this study </w:t>
      </w:r>
      <w:r w:rsidR="0088671A">
        <w:t xml:space="preserve">only investigated </w:t>
      </w:r>
      <w:r w:rsidR="000A19EB">
        <w:t xml:space="preserve">information sharing among </w:t>
      </w:r>
      <w:r w:rsidR="003F7F2B">
        <w:t>one</w:t>
      </w:r>
      <w:r w:rsidR="000A19EB">
        <w:t xml:space="preserve"> group of </w:t>
      </w:r>
      <w:r w:rsidR="00970942">
        <w:t>PD</w:t>
      </w:r>
      <w:r w:rsidR="000A19EB">
        <w:t>MOOC participants</w:t>
      </w:r>
      <w:r w:rsidR="00F332DA">
        <w:t>.</w:t>
      </w:r>
      <w:r w:rsidR="00D24AE5">
        <w:t xml:space="preserve"> While </w:t>
      </w:r>
      <w:r w:rsidR="0088671A">
        <w:t xml:space="preserve">the identified </w:t>
      </w:r>
      <w:r w:rsidR="00D24AE5">
        <w:t xml:space="preserve">drivers </w:t>
      </w:r>
      <w:r w:rsidR="0088671A">
        <w:t xml:space="preserve">of sharing </w:t>
      </w:r>
      <w:r w:rsidR="00D24AE5">
        <w:t xml:space="preserve">may apply </w:t>
      </w:r>
      <w:r w:rsidR="00F332DA">
        <w:t>to</w:t>
      </w:r>
      <w:r w:rsidR="00D24AE5">
        <w:t xml:space="preserve"> other </w:t>
      </w:r>
      <w:r w:rsidR="0088671A">
        <w:t xml:space="preserve">participants and other </w:t>
      </w:r>
      <w:r w:rsidR="00D24AE5">
        <w:t xml:space="preserve">dementia risk reduction initiatives, </w:t>
      </w:r>
      <w:r w:rsidR="00F332DA">
        <w:t>further investigations are necessary to confirm this</w:t>
      </w:r>
      <w:r w:rsidR="00E069B5">
        <w:t xml:space="preserve">, and to identify additional initiative-specific drivers of information sharing. </w:t>
      </w:r>
      <w:r w:rsidR="00F332DA">
        <w:t xml:space="preserve"> </w:t>
      </w:r>
      <w:r w:rsidR="0027756E">
        <w:t xml:space="preserve"> </w:t>
      </w:r>
    </w:p>
    <w:p w14:paraId="3FB38285" w14:textId="1FE05B01" w:rsidR="00BA5503" w:rsidRDefault="00D36943" w:rsidP="00CB5133">
      <w:pPr>
        <w:pStyle w:val="Newparagraph"/>
        <w:rPr>
          <w:color w:val="000000"/>
        </w:rPr>
      </w:pPr>
      <w:r>
        <w:rPr>
          <w:color w:val="000000"/>
        </w:rPr>
        <w:t xml:space="preserve">This study did not capture the fidelity of shared information or its efficacy in promoting behaviour change. </w:t>
      </w:r>
      <w:r w:rsidR="00B766CE">
        <w:rPr>
          <w:color w:val="000000"/>
        </w:rPr>
        <w:t xml:space="preserve">While </w:t>
      </w:r>
      <w:r w:rsidR="009967B0">
        <w:rPr>
          <w:color w:val="000000"/>
        </w:rPr>
        <w:t xml:space="preserve">discussion partners were regularly reported to respond positively to shared information, </w:t>
      </w:r>
      <w:r w:rsidR="009829A4">
        <w:rPr>
          <w:color w:val="000000"/>
        </w:rPr>
        <w:t xml:space="preserve">social </w:t>
      </w:r>
      <w:r w:rsidR="00906261">
        <w:rPr>
          <w:color w:val="000000"/>
        </w:rPr>
        <w:t>desirability</w:t>
      </w:r>
      <w:r w:rsidR="009829A4">
        <w:rPr>
          <w:color w:val="000000"/>
        </w:rPr>
        <w:t xml:space="preserve"> may have driven these responses</w:t>
      </w:r>
      <w:r w:rsidR="00830344">
        <w:rPr>
          <w:color w:val="000000"/>
        </w:rPr>
        <w:t xml:space="preserve"> </w:t>
      </w:r>
      <w:r w:rsidR="00830344">
        <w:rPr>
          <w:color w:val="000000"/>
        </w:rPr>
        <w:fldChar w:fldCharType="begin"/>
      </w:r>
      <w:r w:rsidR="008B3F5C">
        <w:rPr>
          <w:color w:val="000000"/>
        </w:rPr>
        <w:instrText xml:space="preserve"> ADDIN EN.CITE &lt;EndNote&gt;&lt;Cite&gt;&lt;Author&gt;Lewis&lt;/Author&gt;&lt;Year&gt;2002&lt;/Year&gt;&lt;RecNum&gt;578&lt;/RecNum&gt;&lt;DisplayText&gt;(Kelman, 1974; Lewis et al., 2002)&lt;/DisplayText&gt;&lt;record&gt;&lt;rec-number&gt;578&lt;/rec-number&gt;&lt;foreign-keys&gt;&lt;key app="EN" db-id="far2twservprzmedstopttz3zxf9509ew0ed" timestamp="1651097339"&gt;578&lt;/key&gt;&lt;/foreign-keys&gt;&lt;ref-type name="Book Section"&gt;5&lt;/ref-type&gt;&lt;contributors&gt;&lt;authors&gt;&lt;author&gt;Megan A. Lewis&lt;/author&gt;&lt;author&gt;Brenda M. DeVellis&lt;/author&gt;&lt;author&gt;Betsy Sleath&lt;/author&gt;&lt;/authors&gt;&lt;secondary-authors&gt;&lt;author&gt;Karen Glanz&lt;/author&gt;&lt;author&gt;Barbara K. Rimer&lt;/author&gt;&lt;author&gt;Frances Marcus Lewis&lt;/author&gt;&lt;/secondary-authors&gt;&lt;/contributors&gt;&lt;titles&gt;&lt;title&gt;Social Influence and Interpersonal Communication in Health Behaviour&lt;/title&gt;&lt;secondary-title&gt;Health Behaviour and Health Education&lt;/secondary-title&gt;&lt;/titles&gt;&lt;pages&gt;240-264&lt;/pages&gt;&lt;edition&gt;3&lt;/edition&gt;&lt;section&gt;11&lt;/section&gt;&lt;dates&gt;&lt;year&gt;2002&lt;/year&gt;&lt;/dates&gt;&lt;pub-location&gt;Hoboken, New Jersey&lt;/pub-location&gt;&lt;publisher&gt;Jossey-Bass&lt;/publisher&gt;&lt;urls&gt;&lt;/urls&gt;&lt;/record&gt;&lt;/Cite&gt;&lt;Cite&gt;&lt;Author&gt;Kelman&lt;/Author&gt;&lt;Year&gt;1974&lt;/Year&gt;&lt;RecNum&gt;581&lt;/RecNum&gt;&lt;record&gt;&lt;rec-number&gt;581&lt;/rec-number&gt;&lt;foreign-keys&gt;&lt;key app="EN" db-id="far2twservprzmedstopttz3zxf9509ew0ed" timestamp="1651103060"&gt;581&lt;/key&gt;&lt;/foreign-keys&gt;&lt;ref-type name="Book Section"&gt;5&lt;/ref-type&gt;&lt;contributors&gt;&lt;authors&gt;&lt;author&gt;Herbert C. Kelman&lt;/author&gt;&lt;/authors&gt;&lt;secondary-authors&gt;&lt;author&gt;Herbert C. Kelman&lt;/author&gt;&lt;/secondary-authors&gt;&lt;/contributors&gt;&lt;titles&gt;&lt;title&gt;Further Thoughts on the Processes of Compliance, Identification, and Internalization&lt;/title&gt;&lt;secondary-title&gt;Social Power and Political Influence&lt;/secondary-title&gt;&lt;/titles&gt;&lt;pages&gt;47&lt;/pages&gt;&lt;edition&gt;1&lt;/edition&gt;&lt;dates&gt;&lt;year&gt;1974&lt;/year&gt;&lt;/dates&gt;&lt;publisher&gt;Routledge&lt;/publisher&gt;&lt;urls&gt;&lt;/urls&gt;&lt;/record&gt;&lt;/Cite&gt;&lt;/EndNote&gt;</w:instrText>
      </w:r>
      <w:r w:rsidR="00830344">
        <w:rPr>
          <w:color w:val="000000"/>
        </w:rPr>
        <w:fldChar w:fldCharType="separate"/>
      </w:r>
      <w:r w:rsidR="008B3F5C">
        <w:rPr>
          <w:noProof/>
          <w:color w:val="000000"/>
        </w:rPr>
        <w:t>(Kelman, 1974; Lewis et al., 2002)</w:t>
      </w:r>
      <w:r w:rsidR="00830344">
        <w:rPr>
          <w:color w:val="000000"/>
        </w:rPr>
        <w:fldChar w:fldCharType="end"/>
      </w:r>
      <w:r w:rsidR="00A40CE4">
        <w:rPr>
          <w:color w:val="000000"/>
        </w:rPr>
        <w:t xml:space="preserve">. </w:t>
      </w:r>
      <w:r w:rsidR="00AB41E9">
        <w:rPr>
          <w:color w:val="000000"/>
        </w:rPr>
        <w:t xml:space="preserve">Being informed about health information is an antecedent to </w:t>
      </w:r>
      <w:r w:rsidR="00583B64">
        <w:rPr>
          <w:color w:val="000000"/>
        </w:rPr>
        <w:t>internalising information and adopting behaviour</w:t>
      </w:r>
      <w:r w:rsidR="00DC5476">
        <w:rPr>
          <w:color w:val="000000"/>
        </w:rPr>
        <w:t xml:space="preserve"> </w:t>
      </w:r>
      <w:r w:rsidR="00DC5476">
        <w:fldChar w:fldCharType="begin">
          <w:fldData xml:space="preserve">PEVuZE5vdGU+PENpdGU+PEF1dGhvcj5Bcm1pdGFnZTwvQXV0aG9yPjxZZWFyPjIwMDA8L1llYXI+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</w:fldData>
        </w:fldChar>
      </w:r>
      <w:r w:rsidR="00ED63CE">
        <w:instrText xml:space="preserve"> ADDIN EN.CITE </w:instrText>
      </w:r>
      <w:r w:rsidR="00ED63CE">
        <w:fldChar w:fldCharType="begin">
          <w:fldData xml:space="preserve">PEVuZE5vdGU+PENpdGU+PEF1dGhvcj5Bcm1pdGFnZTwvQXV0aG9yPjxZZWFyPjIwMDA8L1llYXI+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</w:fldData>
        </w:fldChar>
      </w:r>
      <w:r w:rsidR="00ED63CE">
        <w:instrText xml:space="preserve"> ADDIN EN.CITE.DATA </w:instrText>
      </w:r>
      <w:r w:rsidR="00ED63CE">
        <w:fldChar w:fldCharType="end"/>
      </w:r>
      <w:r w:rsidR="00DC5476">
        <w:fldChar w:fldCharType="separate"/>
      </w:r>
      <w:r w:rsidR="00ED63CE">
        <w:rPr>
          <w:noProof/>
        </w:rPr>
        <w:t>(Armitage &amp; Conner, 2000; Brunet et al., 2021; Claflin et al., 2021; Guan, 2021; Rogers, 2003; Spronk et al., 2014)</w:t>
      </w:r>
      <w:r w:rsidR="00DC5476">
        <w:fldChar w:fldCharType="end"/>
      </w:r>
      <w:r w:rsidR="00583B64">
        <w:rPr>
          <w:color w:val="000000"/>
        </w:rPr>
        <w:t>, and complex health be</w:t>
      </w:r>
      <w:r w:rsidR="00AF3312">
        <w:rPr>
          <w:color w:val="000000"/>
        </w:rPr>
        <w:t xml:space="preserve">haviour change often requires multiple exposures to multiple messages from multiple sources </w:t>
      </w:r>
      <w:r w:rsidR="00C82BA6">
        <w:rPr>
          <w:color w:val="000000"/>
        </w:rPr>
        <w:fldChar w:fldCharType="begin"/>
      </w:r>
      <w:r w:rsidR="00ED63CE">
        <w:rPr>
          <w:color w:val="000000"/>
        </w:rPr>
        <w:instrText xml:space="preserve"> ADDIN EN.CITE &lt;EndNote&gt;&lt;Cite&gt;&lt;Author&gt;Finnegan&lt;/Author&gt;&lt;Year&gt;2002&lt;/Year&gt;&lt;RecNum&gt;582&lt;/RecNum&gt;&lt;DisplayText&gt;(J. R. Finnegan &amp;amp; Viswanath, 2002)&lt;/DisplayText&gt;&lt;record&gt;&lt;rec-number&gt;582&lt;/rec-number&gt;&lt;foreign-keys&gt;&lt;key app="EN" db-id="far2twservprzmedstopttz3zxf9509ew0ed" timestamp="1651103524"&gt;582&lt;/key&gt;&lt;/foreign-keys&gt;&lt;ref-type name="Book Section"&gt;5&lt;/ref-type&gt;&lt;contributors&gt;&lt;authors&gt;&lt;author&gt;John R. Finnegan&lt;/author&gt;&lt;author&gt;K. Viswanath&lt;/author&gt;&lt;/authors&gt;&lt;secondary-authors&gt;&lt;author&gt;Karen Glanz&lt;/author&gt;&lt;author&gt;Barbara K. Rimer&lt;/author&gt;&lt;author&gt;Frances Marcus Lewis&lt;/author&gt;&lt;/secondary-authors&gt;&lt;/contributors&gt;&lt;titles&gt;&lt;title&gt;Communication Thoery and Health Behaviour Change&lt;/title&gt;&lt;secondary-title&gt;Health Behaviour and Health Education&lt;/secondary-title&gt;&lt;/titles&gt;&lt;pages&gt;240-264&lt;/pages&gt;&lt;edition&gt;3&lt;/edition&gt;&lt;section&gt;11&lt;/section&gt;&lt;dates&gt;&lt;year&gt;2002&lt;/year&gt;&lt;/dates&gt;&lt;pub-location&gt;Hoboken, New Jersey&lt;/pub-location&gt;&lt;publisher&gt;Jossey-Bass&lt;/publisher&gt;&lt;urls&gt;&lt;/urls&gt;&lt;/record&gt;&lt;/Cite&gt;&lt;/EndNote&gt;</w:instrText>
      </w:r>
      <w:r w:rsidR="00C82BA6">
        <w:rPr>
          <w:color w:val="000000"/>
        </w:rPr>
        <w:fldChar w:fldCharType="separate"/>
      </w:r>
      <w:r w:rsidR="00ED63CE">
        <w:rPr>
          <w:noProof/>
          <w:color w:val="000000"/>
        </w:rPr>
        <w:t>(Finnegan &amp; Viswanath, 2002)</w:t>
      </w:r>
      <w:r w:rsidR="00C82BA6">
        <w:rPr>
          <w:color w:val="000000"/>
        </w:rPr>
        <w:fldChar w:fldCharType="end"/>
      </w:r>
      <w:r w:rsidR="00E33D61">
        <w:rPr>
          <w:color w:val="000000"/>
        </w:rPr>
        <w:t xml:space="preserve">. </w:t>
      </w:r>
      <w:r w:rsidR="00B02E4D">
        <w:rPr>
          <w:color w:val="000000"/>
        </w:rPr>
        <w:t>Conversations about dementia risk may</w:t>
      </w:r>
      <w:r w:rsidR="00E33D61">
        <w:rPr>
          <w:color w:val="000000"/>
        </w:rPr>
        <w:t xml:space="preserve"> therefore</w:t>
      </w:r>
      <w:r w:rsidR="00B02E4D">
        <w:rPr>
          <w:color w:val="000000"/>
        </w:rPr>
        <w:t xml:space="preserve"> impact discussion partners, h</w:t>
      </w:r>
      <w:r w:rsidR="003A5DC7">
        <w:rPr>
          <w:color w:val="000000"/>
        </w:rPr>
        <w:t xml:space="preserve">owever the nature of this impact remains to be elucidated. </w:t>
      </w:r>
      <w:r w:rsidR="00583B64">
        <w:rPr>
          <w:color w:val="000000"/>
        </w:rPr>
        <w:t xml:space="preserve"> </w:t>
      </w:r>
    </w:p>
    <w:p w14:paraId="62DF36E1" w14:textId="57C58984" w:rsidR="003A5DC7" w:rsidRDefault="003A5DC7" w:rsidP="00CB5133">
      <w:pPr>
        <w:pStyle w:val="Newparagraph"/>
        <w:rPr>
          <w:color w:val="000000"/>
        </w:rPr>
      </w:pPr>
      <w:r>
        <w:rPr>
          <w:color w:val="000000"/>
        </w:rPr>
        <w:t>Finally, this study was conducted during a period of COVID-19 containment measures</w:t>
      </w:r>
      <w:r w:rsidR="008D5B73">
        <w:rPr>
          <w:color w:val="000000"/>
        </w:rPr>
        <w:t xml:space="preserve"> which limited physical gatherings of people, especially when network members lived outside of Tasmania. However, physical locations were not identified as a driver of dementia risk information sharing, </w:t>
      </w:r>
      <w:r w:rsidR="00C700C7">
        <w:rPr>
          <w:color w:val="000000"/>
        </w:rPr>
        <w:t xml:space="preserve">and conversation opportunities </w:t>
      </w:r>
      <w:r w:rsidR="00FD16D6">
        <w:rPr>
          <w:color w:val="000000"/>
        </w:rPr>
        <w:t xml:space="preserve">overall </w:t>
      </w:r>
      <w:r w:rsidR="00C700C7">
        <w:rPr>
          <w:color w:val="000000"/>
        </w:rPr>
        <w:t xml:space="preserve">were </w:t>
      </w:r>
      <w:r w:rsidR="00FD16D6">
        <w:rPr>
          <w:color w:val="000000"/>
        </w:rPr>
        <w:t xml:space="preserve">reportedly </w:t>
      </w:r>
      <w:r w:rsidR="00C700C7">
        <w:rPr>
          <w:color w:val="000000"/>
        </w:rPr>
        <w:t xml:space="preserve">both positively and negatively impacted </w:t>
      </w:r>
      <w:r w:rsidR="00FD16D6">
        <w:rPr>
          <w:color w:val="000000"/>
        </w:rPr>
        <w:t xml:space="preserve">by COVID-19 containment </w:t>
      </w:r>
      <w:r w:rsidR="00FD16D6" w:rsidRPr="00CB5133">
        <w:t>measures</w:t>
      </w:r>
      <w:r w:rsidR="00FD16D6">
        <w:rPr>
          <w:color w:val="000000"/>
        </w:rPr>
        <w:t xml:space="preserve">, </w:t>
      </w:r>
      <w:r w:rsidR="00E941F7">
        <w:rPr>
          <w:color w:val="000000"/>
        </w:rPr>
        <w:t>therefore the findings of this study may not have been heavily impacted by the COVID-19 containment context.</w:t>
      </w:r>
    </w:p>
    <w:p w14:paraId="013B611F" w14:textId="77777777" w:rsidR="009A22D5" w:rsidRDefault="000F24F0" w:rsidP="004869E6">
      <w:pPr>
        <w:pStyle w:val="Newparagraph"/>
        <w:rPr>
          <w:color w:val="000000" w:themeColor="text1"/>
        </w:rPr>
      </w:pPr>
      <w:r w:rsidRPr="004869E6">
        <w:t xml:space="preserve">This was a study into the spontaneous undirected sharing of information </w:t>
      </w:r>
      <w:r w:rsidR="00274372" w:rsidRPr="004869E6">
        <w:t>after participation in a dementia risk reduction initiative. The drivers identified in this study woul</w:t>
      </w:r>
      <w:r w:rsidR="00D81F7D" w:rsidRPr="004869E6">
        <w:t xml:space="preserve">d therefore be expected to be different and more complex (Lewis et al., 2002) </w:t>
      </w:r>
      <w:r w:rsidR="00567224" w:rsidRPr="004869E6">
        <w:t xml:space="preserve">if </w:t>
      </w:r>
      <w:r w:rsidR="00E93CCC" w:rsidRPr="004869E6">
        <w:t>information sharing was prescribed or encouraged as part of initiative participation.</w:t>
      </w:r>
      <w:r w:rsidR="008F56E3" w:rsidRPr="4D94C977">
        <w:rPr>
          <w:color w:val="000000" w:themeColor="text1"/>
        </w:rPr>
        <w:t xml:space="preserve"> </w:t>
      </w:r>
    </w:p>
    <w:p w14:paraId="23A6B11A" w14:textId="77777777" w:rsidR="004869E6" w:rsidRPr="004869E6" w:rsidRDefault="004869E6" w:rsidP="004869E6">
      <w:pPr>
        <w:rPr>
          <w:lang w:val="en-GB" w:eastAsia="en-GB"/>
        </w:rPr>
      </w:pPr>
    </w:p>
    <w:p w14:paraId="6F0226A9" w14:textId="1651F6E2" w:rsidR="00BD2AAE" w:rsidRDefault="00EC4A28" w:rsidP="00D05E66">
      <w:pPr>
        <w:pStyle w:val="Heading1"/>
      </w:pPr>
      <w:r>
        <w:t>Conclusion</w:t>
      </w:r>
    </w:p>
    <w:p w14:paraId="6F4E4992" w14:textId="42615CFA" w:rsidR="00BD25A5" w:rsidRDefault="007373D0" w:rsidP="002662EE">
      <w:pPr>
        <w:pStyle w:val="Paragraph"/>
      </w:pPr>
      <w:r>
        <w:t xml:space="preserve">Among the group of </w:t>
      </w:r>
      <w:r w:rsidR="00CB45E9">
        <w:t>PD</w:t>
      </w:r>
      <w:r>
        <w:t>MOOC participants</w:t>
      </w:r>
      <w:r w:rsidR="00B06C83">
        <w:t xml:space="preserve"> interviewed</w:t>
      </w:r>
      <w:r>
        <w:t xml:space="preserve">, information sharing about dementia risk reduction and/or the MOOC was driven </w:t>
      </w:r>
      <w:r w:rsidR="00B06C83">
        <w:t xml:space="preserve">by </w:t>
      </w:r>
      <w:r w:rsidR="00E1690F">
        <w:t>both</w:t>
      </w:r>
      <w:r w:rsidR="00573C73">
        <w:t xml:space="preserve"> parties involved in the exchange: </w:t>
      </w:r>
      <w:r w:rsidR="00BD25A5" w:rsidRPr="002662EE">
        <w:t>participants’ course experience</w:t>
      </w:r>
      <w:r w:rsidR="004D3C81" w:rsidRPr="002662EE">
        <w:t>s</w:t>
      </w:r>
      <w:r w:rsidR="00BD25A5" w:rsidRPr="002662EE">
        <w:t xml:space="preserve">; the opportunities participants had to discuss topics that </w:t>
      </w:r>
      <w:r w:rsidR="000F24F0" w:rsidRPr="002662EE">
        <w:t>impacted them</w:t>
      </w:r>
      <w:r w:rsidR="00BD25A5" w:rsidRPr="002662EE">
        <w:t xml:space="preserve"> with network members who were perceived to be receptive</w:t>
      </w:r>
      <w:r w:rsidR="00C8158A" w:rsidRPr="002662EE">
        <w:t xml:space="preserve">, within the boundaries of </w:t>
      </w:r>
      <w:r w:rsidR="003A5089" w:rsidRPr="002662EE">
        <w:t xml:space="preserve">power dynamics and </w:t>
      </w:r>
      <w:r w:rsidR="00C8158A" w:rsidRPr="002662EE">
        <w:t>perceived social norms</w:t>
      </w:r>
      <w:r w:rsidR="00BD25A5" w:rsidRPr="002662EE">
        <w:t xml:space="preserve">; and network members’ responses to given conversation topics. </w:t>
      </w:r>
      <w:r w:rsidR="00086C66" w:rsidRPr="002662EE">
        <w:t>Understanding these drivers may allow</w:t>
      </w:r>
      <w:r w:rsidR="00BC1311">
        <w:t xml:space="preserve"> adaptation of</w:t>
      </w:r>
      <w:r w:rsidR="00086C66" w:rsidRPr="002662EE">
        <w:t xml:space="preserve"> dementia risk education campaigns </w:t>
      </w:r>
      <w:r w:rsidR="00EA5DEF" w:rsidRPr="002662EE">
        <w:t>to increase sharing, for example by</w:t>
      </w:r>
      <w:r w:rsidR="00086C66" w:rsidRPr="002662EE">
        <w:t xml:space="preserve"> </w:t>
      </w:r>
      <w:r w:rsidR="00BC1311">
        <w:t xml:space="preserve">altering </w:t>
      </w:r>
      <w:r w:rsidR="00A572E4" w:rsidRPr="002662EE">
        <w:t>participants</w:t>
      </w:r>
      <w:r w:rsidR="00852688" w:rsidRPr="002662EE">
        <w:t>’</w:t>
      </w:r>
      <w:r w:rsidR="00A572E4" w:rsidRPr="002662EE">
        <w:t xml:space="preserve"> perceptions of appropriate </w:t>
      </w:r>
      <w:r w:rsidR="002126B0" w:rsidRPr="002662EE">
        <w:t>conversation partners</w:t>
      </w:r>
      <w:r w:rsidR="00015FA3" w:rsidRPr="002662EE">
        <w:t xml:space="preserve">, </w:t>
      </w:r>
      <w:r w:rsidR="00ED1FA8" w:rsidRPr="002662EE">
        <w:t xml:space="preserve">by </w:t>
      </w:r>
      <w:r w:rsidR="00BC1311">
        <w:t xml:space="preserve">increasing emotional </w:t>
      </w:r>
      <w:r w:rsidR="00E11B55">
        <w:t>engagement</w:t>
      </w:r>
      <w:r w:rsidR="001A2749">
        <w:t>,</w:t>
      </w:r>
      <w:r w:rsidR="00015FA3" w:rsidRPr="002662EE">
        <w:t xml:space="preserve"> or</w:t>
      </w:r>
      <w:r w:rsidR="00EA5DEF" w:rsidRPr="002662EE">
        <w:t xml:space="preserve"> </w:t>
      </w:r>
      <w:r w:rsidR="00ED1FA8" w:rsidRPr="002662EE">
        <w:t xml:space="preserve">by </w:t>
      </w:r>
      <w:r w:rsidR="00EA5DEF" w:rsidRPr="002662EE">
        <w:t>a</w:t>
      </w:r>
      <w:r w:rsidR="004A12E8" w:rsidRPr="002662EE">
        <w:t xml:space="preserve">ddressing stigma. </w:t>
      </w:r>
      <w:r w:rsidR="00852688" w:rsidRPr="002662EE">
        <w:t xml:space="preserve">The </w:t>
      </w:r>
      <w:r w:rsidR="005B046B" w:rsidRPr="002662EE">
        <w:t xml:space="preserve">drivers identified in this study </w:t>
      </w:r>
      <w:r w:rsidR="003B06AA" w:rsidRPr="002662EE">
        <w:t xml:space="preserve">align with communication theories and </w:t>
      </w:r>
      <w:r w:rsidR="005744DB">
        <w:t>may</w:t>
      </w:r>
      <w:r w:rsidR="003B06AA" w:rsidRPr="002662EE">
        <w:t xml:space="preserve"> therefore a</w:t>
      </w:r>
      <w:r w:rsidR="005B046B" w:rsidRPr="002662EE">
        <w:t>lso apply in other preventative health settings</w:t>
      </w:r>
      <w:r w:rsidR="002C6F0D" w:rsidRPr="002662EE">
        <w:t>,</w:t>
      </w:r>
      <w:r w:rsidR="005B046B" w:rsidRPr="002662EE">
        <w:t xml:space="preserve"> </w:t>
      </w:r>
      <w:r w:rsidR="001B6B91" w:rsidRPr="002662EE">
        <w:t>warrant</w:t>
      </w:r>
      <w:r w:rsidR="002C6F0D" w:rsidRPr="002662EE">
        <w:t>ing</w:t>
      </w:r>
      <w:r w:rsidR="001B6B91" w:rsidRPr="002662EE">
        <w:t xml:space="preserve"> further investigation in a range of contexts. </w:t>
      </w:r>
    </w:p>
    <w:p w14:paraId="75FB8533" w14:textId="77777777" w:rsidR="005744DB" w:rsidRPr="00B34586" w:rsidRDefault="005744DB" w:rsidP="005744DB">
      <w:pPr>
        <w:pStyle w:val="Heading1"/>
      </w:pPr>
      <w:r w:rsidRPr="00B34586">
        <w:t>Disclosure</w:t>
      </w:r>
      <w:r>
        <w:t>s</w:t>
      </w:r>
      <w:r w:rsidRPr="00B34586">
        <w:t xml:space="preserve"> </w:t>
      </w:r>
    </w:p>
    <w:p w14:paraId="4D31DBA7" w14:textId="77777777" w:rsidR="005744DB" w:rsidRDefault="005744DB" w:rsidP="005744DB">
      <w:pPr>
        <w:pStyle w:val="Acknowledgements"/>
      </w:pPr>
      <w:r w:rsidRPr="00A43B7A">
        <w:t>The authors report there are no competing interests to declare.</w:t>
      </w:r>
    </w:p>
    <w:p w14:paraId="282B84ED" w14:textId="77777777" w:rsidR="005744DB" w:rsidRDefault="005744DB" w:rsidP="005744DB">
      <w:pPr>
        <w:pStyle w:val="Heading1"/>
      </w:pPr>
      <w:r>
        <w:t xml:space="preserve">Funding </w:t>
      </w:r>
    </w:p>
    <w:p w14:paraId="3BD04AD2" w14:textId="52445129" w:rsidR="005744DB" w:rsidRPr="005744DB" w:rsidRDefault="005744DB" w:rsidP="005744DB">
      <w:pPr>
        <w:pStyle w:val="Acknowledgements"/>
      </w:pPr>
      <w:r>
        <w:t>This work was supported by</w:t>
      </w:r>
      <w:r w:rsidRPr="000B05FC">
        <w:t xml:space="preserve"> the University of Tasmania</w:t>
      </w:r>
      <w:r>
        <w:t xml:space="preserve"> under a </w:t>
      </w:r>
      <w:r w:rsidRPr="000B05FC">
        <w:t>Tasmania Graduate Research Scholarship</w:t>
      </w:r>
      <w:r>
        <w:t xml:space="preserve">; the Wicking Dementia Centre under a </w:t>
      </w:r>
      <w:r w:rsidRPr="00CC2375">
        <w:t xml:space="preserve">Wicking Dementia Centre Summer Internship </w:t>
      </w:r>
      <w:r>
        <w:t xml:space="preserve">scholarship; </w:t>
      </w:r>
      <w:r w:rsidRPr="000B05FC">
        <w:t xml:space="preserve">and the JO and JR Wicking Trust </w:t>
      </w:r>
      <w:r>
        <w:t xml:space="preserve">under a </w:t>
      </w:r>
      <w:r w:rsidRPr="000B05FC">
        <w:t xml:space="preserve">Wicking Dementia Centre PhD top-up scholarship and </w:t>
      </w:r>
      <w:r>
        <w:t xml:space="preserve">the </w:t>
      </w:r>
      <w:r w:rsidRPr="000B05FC">
        <w:t>Preventing Dementia MOOC delivery</w:t>
      </w:r>
      <w:r>
        <w:t xml:space="preserve"> grant</w:t>
      </w:r>
      <w:r w:rsidRPr="000B05FC">
        <w:t>.</w:t>
      </w:r>
    </w:p>
    <w:p w14:paraId="19C972F3" w14:textId="6B4476C2" w:rsidR="00897DE4" w:rsidRDefault="00897DE4" w:rsidP="00897DE4">
      <w:pPr>
        <w:pStyle w:val="Heading1"/>
      </w:pPr>
      <w:r>
        <w:t>Acknowledgements</w:t>
      </w:r>
    </w:p>
    <w:p w14:paraId="0CE1CE21" w14:textId="06F92381" w:rsidR="00214CEE" w:rsidRDefault="00897DE4" w:rsidP="00995561">
      <w:pPr>
        <w:pStyle w:val="Acknowledgements"/>
      </w:pPr>
      <w:r>
        <w:t>The authors wish</w:t>
      </w:r>
      <w:r w:rsidR="00D70B94">
        <w:t xml:space="preserve"> to</w:t>
      </w:r>
      <w:r>
        <w:t xml:space="preserve"> </w:t>
      </w:r>
      <w:r w:rsidR="00D16BE3">
        <w:t xml:space="preserve">thank </w:t>
      </w:r>
      <w:r w:rsidR="00E51B0B">
        <w:t>all</w:t>
      </w:r>
      <w:r w:rsidR="00D16BE3">
        <w:t xml:space="preserve"> participants for their contributions to </w:t>
      </w:r>
      <w:r w:rsidR="00FD3139">
        <w:t>this study</w:t>
      </w:r>
      <w:r w:rsidR="00D16BE3">
        <w:t xml:space="preserve">, </w:t>
      </w:r>
      <w:r w:rsidR="00FD3139">
        <w:t xml:space="preserve">and </w:t>
      </w:r>
      <w:r w:rsidR="00D16BE3">
        <w:t xml:space="preserve">the team behind the development and delivery of the </w:t>
      </w:r>
      <w:r w:rsidR="00086D94">
        <w:t>PD</w:t>
      </w:r>
      <w:r w:rsidR="00FD3139">
        <w:t>MOOC</w:t>
      </w:r>
      <w:r w:rsidR="00D16BE3">
        <w:t xml:space="preserve"> for their dedication to positive participant experience</w:t>
      </w:r>
      <w:r w:rsidR="005744DB">
        <w:t>s.</w:t>
      </w:r>
    </w:p>
    <w:p w14:paraId="35E043F5" w14:textId="0BBA66DE" w:rsidR="00995561" w:rsidRPr="00995561" w:rsidRDefault="00995561" w:rsidP="00995561">
      <w:pPr>
        <w:pStyle w:val="Heading1"/>
        <w:rPr>
          <w:rFonts w:eastAsiaTheme="minorEastAsia"/>
        </w:rPr>
      </w:pPr>
      <w:r>
        <w:rPr>
          <w:rFonts w:eastAsiaTheme="minorEastAsia"/>
        </w:rPr>
        <w:t>References</w:t>
      </w:r>
    </w:p>
    <w:p w14:paraId="42A5ED32" w14:textId="6A1BD607" w:rsidR="006B49F5" w:rsidRPr="00D70B94" w:rsidRDefault="00530FEC" w:rsidP="006B49F5">
      <w:pPr>
        <w:pStyle w:val="References"/>
      </w:pPr>
      <w:r>
        <w:rPr>
          <w:noProof/>
        </w:rPr>
        <w:fldChar w:fldCharType="begin"/>
      </w:r>
      <w:r>
        <w:instrText xml:space="preserve"> ADDIN EN.REFLIST </w:instrText>
      </w:r>
      <w:r>
        <w:rPr>
          <w:noProof/>
        </w:rPr>
        <w:fldChar w:fldCharType="separate"/>
      </w:r>
      <w:r w:rsidR="006B49F5" w:rsidRPr="006B49F5">
        <w:t xml:space="preserve"> </w:t>
      </w:r>
      <w:r w:rsidR="006B49F5" w:rsidRPr="00D70B94">
        <w:t xml:space="preserve">Archibald, M. M., Ambagtsheer, R. C., Casey, M. G., &amp; Lawless, M. (2019). Using Zoom Videoconferencing for Qualitative Data Collection: Perceptions and Experiences of Researchers and Participants. </w:t>
      </w:r>
      <w:r w:rsidR="006B49F5" w:rsidRPr="00094ACB">
        <w:t>International Journal of Qualitative Methods</w:t>
      </w:r>
      <w:r w:rsidR="006B49F5" w:rsidRPr="00D70B94">
        <w:t>,</w:t>
      </w:r>
      <w:r w:rsidR="006B49F5" w:rsidRPr="00094ACB">
        <w:t xml:space="preserve"> 18</w:t>
      </w:r>
      <w:r w:rsidR="006B49F5" w:rsidRPr="00D70B94">
        <w:t xml:space="preserve">, 160940691987459. </w:t>
      </w:r>
    </w:p>
    <w:p w14:paraId="728968FC" w14:textId="77777777" w:rsidR="006B49F5" w:rsidRPr="00D70B94" w:rsidRDefault="006B49F5" w:rsidP="006B49F5">
      <w:pPr>
        <w:pStyle w:val="References"/>
      </w:pPr>
      <w:r w:rsidRPr="00D70B94">
        <w:t xml:space="preserve">Armitage, C. J., &amp; Conner, M. (2000). Social cognition models and health behaviour: A structured review. </w:t>
      </w:r>
      <w:r w:rsidRPr="00AB059D">
        <w:rPr>
          <w:i/>
          <w:iCs/>
        </w:rPr>
        <w:t>Psychology and health, 15</w:t>
      </w:r>
      <w:r w:rsidRPr="00D70B94">
        <w:t xml:space="preserve">(2), 173-189.  </w:t>
      </w:r>
    </w:p>
    <w:p w14:paraId="1C8D72E0" w14:textId="77777777" w:rsidR="006B49F5" w:rsidRPr="00D70B94" w:rsidRDefault="006B49F5" w:rsidP="006B49F5">
      <w:pPr>
        <w:pStyle w:val="References"/>
      </w:pPr>
      <w:r w:rsidRPr="00D70B94">
        <w:t xml:space="preserve">Bacsu, J.-D., Johnson, S., O’Connell, M. E., Viger, M., Muhajarine, N., Hackett, P., Jeffery, B., Novik, N., &amp; McIntosh, T. (2021). Stigma Reduction Interventions of Dementia: A Scoping Review. </w:t>
      </w:r>
      <w:r w:rsidRPr="00AB059D">
        <w:rPr>
          <w:i/>
          <w:iCs/>
        </w:rPr>
        <w:t>Canadian Journal on Aging / La Revue canadienne du vieillissement</w:t>
      </w:r>
      <w:r w:rsidRPr="00D70B94">
        <w:t xml:space="preserve">, 1-11. </w:t>
      </w:r>
    </w:p>
    <w:p w14:paraId="539A568D" w14:textId="2F51E725" w:rsidR="00ED63CE" w:rsidRPr="00ED63CE" w:rsidRDefault="00ED63CE" w:rsidP="006B49F5">
      <w:pPr>
        <w:pStyle w:val="References"/>
      </w:pPr>
      <w:r w:rsidRPr="00ED63CE">
        <w:t xml:space="preserve">Bartlett, L., Brady, J. J. R., Farrow, M., Kim, S., Bindoff, A., Fair, H., Vickers, J. C., &amp; Sinclair, D. (2021). Change in modifiable dementia risk factors during COVID‐19 lockdown: The experience of over 50s in Tasmania, Australia. </w:t>
      </w:r>
      <w:r w:rsidRPr="006B49F5">
        <w:rPr>
          <w:i/>
          <w:iCs/>
        </w:rPr>
        <w:t>Alzheimer's &amp; Dementia: Translational Research &amp; Clinical Interventions</w:t>
      </w:r>
      <w:r w:rsidRPr="00ED63CE">
        <w:t>,</w:t>
      </w:r>
      <w:r w:rsidRPr="006B49F5">
        <w:t xml:space="preserve"> 7</w:t>
      </w:r>
      <w:r w:rsidRPr="00ED63CE">
        <w:t xml:space="preserve">(1). </w:t>
      </w:r>
    </w:p>
    <w:p w14:paraId="7765A894" w14:textId="77777777" w:rsidR="00502CE4" w:rsidRPr="00D70B94" w:rsidRDefault="00502CE4" w:rsidP="00502CE4">
      <w:pPr>
        <w:pStyle w:val="References"/>
      </w:pPr>
      <w:r w:rsidRPr="00D70B94">
        <w:t xml:space="preserve">Braun, V., &amp; Clarke, V. (2006). Using thematic analysis in psychology. </w:t>
      </w:r>
      <w:r w:rsidRPr="00AB059D">
        <w:rPr>
          <w:i/>
          <w:iCs/>
        </w:rPr>
        <w:t>Qualitative Research in Psychology, 3</w:t>
      </w:r>
      <w:r w:rsidRPr="00D70B94">
        <w:t xml:space="preserve">(2), 77-101. </w:t>
      </w:r>
    </w:p>
    <w:p w14:paraId="12013AD7" w14:textId="77777777" w:rsidR="00502CE4" w:rsidRPr="00D70B94" w:rsidRDefault="00502CE4" w:rsidP="00502CE4">
      <w:pPr>
        <w:pStyle w:val="References"/>
      </w:pPr>
      <w:r w:rsidRPr="00D70B94">
        <w:t xml:space="preserve">Braun, V., Clarke, V., Hayfield, N., &amp; Terry, G. (2019). </w:t>
      </w:r>
      <w:r w:rsidRPr="005C1C78">
        <w:rPr>
          <w:i/>
          <w:iCs/>
        </w:rPr>
        <w:t>Thematic Analysis</w:t>
      </w:r>
      <w:r w:rsidRPr="00D70B94">
        <w:t xml:space="preserve"> (pp. 843-860). Springer Singapore. </w:t>
      </w:r>
    </w:p>
    <w:p w14:paraId="543B145C" w14:textId="77777777" w:rsidR="00502CE4" w:rsidRPr="00D70B94" w:rsidRDefault="00502CE4" w:rsidP="00502CE4">
      <w:pPr>
        <w:pStyle w:val="References"/>
      </w:pPr>
      <w:r w:rsidRPr="00D70B94">
        <w:t>Brunet, J., Abi-Nader, P., Barrett-Bernstein, M., &amp; Karvinen, K. (2021). Investigating physical activity knowledge and beliefs as correlates of behaviour in the general population: a cross-sectional study.</w:t>
      </w:r>
      <w:r w:rsidRPr="005C1C78">
        <w:rPr>
          <w:i/>
          <w:iCs/>
        </w:rPr>
        <w:t xml:space="preserve"> Psychology, Health &amp; Medicine, 26</w:t>
      </w:r>
      <w:r w:rsidRPr="00D70B94">
        <w:t xml:space="preserve">(4), 433-443. </w:t>
      </w:r>
    </w:p>
    <w:p w14:paraId="7988E77C" w14:textId="77777777" w:rsidR="00502CE4" w:rsidRPr="00D70B94" w:rsidRDefault="00502CE4" w:rsidP="00502CE4">
      <w:pPr>
        <w:pStyle w:val="References"/>
      </w:pPr>
      <w:r w:rsidRPr="00D70B94">
        <w:t xml:space="preserve">Claflin, S. B., Klekociuk, S., Fair, H., Bostock, E., Farrow, M., Doherty, K., &amp; Taylor, B. V. (2021). Assessing the Impact of Online Health Education Interventions From 2010-2020: A Systematic Review of the Evidence. </w:t>
      </w:r>
      <w:r w:rsidRPr="005C1C78">
        <w:rPr>
          <w:i/>
          <w:iCs/>
        </w:rPr>
        <w:t>American Journal of Health Promotion,</w:t>
      </w:r>
      <w:r w:rsidRPr="00D70B94">
        <w:t xml:space="preserve"> 089011712110393. </w:t>
      </w:r>
    </w:p>
    <w:p w14:paraId="0846D361" w14:textId="0C3BAE87" w:rsidR="00ED63CE" w:rsidRPr="00ED63CE" w:rsidRDefault="00ED63CE" w:rsidP="00292208">
      <w:pPr>
        <w:pStyle w:val="References"/>
      </w:pPr>
      <w:r w:rsidRPr="00ED63CE">
        <w:t xml:space="preserve">Complex Data Collective. (2016). </w:t>
      </w:r>
      <w:r w:rsidRPr="00292208">
        <w:rPr>
          <w:i/>
          <w:iCs/>
        </w:rPr>
        <w:t>Network Canvas Interviewer</w:t>
      </w:r>
      <w:r w:rsidR="0001734C" w:rsidRPr="00292208">
        <w:t xml:space="preserve"> (</w:t>
      </w:r>
      <w:r w:rsidR="00CC7AA7" w:rsidRPr="00292208">
        <w:t xml:space="preserve">Version </w:t>
      </w:r>
      <w:r w:rsidR="00292208">
        <w:t>b</w:t>
      </w:r>
      <w:r w:rsidR="00CC7AA7" w:rsidRPr="00292208">
        <w:t>eta trial) [Computer software]</w:t>
      </w:r>
      <w:r w:rsidRPr="00292208">
        <w:t>.</w:t>
      </w:r>
      <w:r w:rsidRPr="00ED63CE">
        <w:t xml:space="preserve"> </w:t>
      </w:r>
    </w:p>
    <w:p w14:paraId="50276DDC" w14:textId="77777777" w:rsidR="00292208" w:rsidRPr="00D70B94" w:rsidRDefault="00292208" w:rsidP="00292208">
      <w:pPr>
        <w:pStyle w:val="References"/>
      </w:pPr>
      <w:r w:rsidRPr="00D70B94">
        <w:t xml:space="preserve">Curran, E., Chong, T. W. H., Godbee, K., Abraham, C., Lautenschlager, N. T., &amp; Palmer, V. J. (2021). General population perspectives of dementia risk reduction and the implications for intervention: A systematic review and thematic synthesis of qualitative evidence. </w:t>
      </w:r>
      <w:r w:rsidRPr="005C1C78">
        <w:rPr>
          <w:i/>
          <w:iCs/>
        </w:rPr>
        <w:t>PloS one, 16</w:t>
      </w:r>
      <w:r w:rsidRPr="00D70B94">
        <w:t xml:space="preserve">(9), e0257540. </w:t>
      </w:r>
    </w:p>
    <w:p w14:paraId="13AE77CD" w14:textId="77777777" w:rsidR="00292208" w:rsidRPr="00D70B94" w:rsidRDefault="00292208" w:rsidP="00292208">
      <w:pPr>
        <w:pStyle w:val="References"/>
      </w:pPr>
      <w:r w:rsidRPr="00D70B94">
        <w:t xml:space="preserve">Fair, H., Klekociuk, S., Eccleston, C., Doherty, K., &amp; Farrow, M. (2022). Interpersonal communication may improve equity in dementia risk education. </w:t>
      </w:r>
      <w:r w:rsidRPr="005C1C78">
        <w:rPr>
          <w:i/>
          <w:iCs/>
        </w:rPr>
        <w:t>Australian Journal of Health Promotion</w:t>
      </w:r>
      <w:r w:rsidRPr="00D70B94">
        <w:t xml:space="preserve">. </w:t>
      </w:r>
    </w:p>
    <w:p w14:paraId="2736B603" w14:textId="77777777" w:rsidR="00292208" w:rsidRPr="00D70B94" w:rsidRDefault="00292208" w:rsidP="00292208">
      <w:pPr>
        <w:pStyle w:val="References"/>
      </w:pPr>
      <w:r w:rsidRPr="00D70B94">
        <w:t xml:space="preserve">Fair, H. L., Doherty, K. V., Klekociuk, S. Z., Eccleston, C. E., &amp; Farrow, M. A. (2021). Broadening the reach of dementia risk reduction initiatives: strategies from dissemination models. </w:t>
      </w:r>
      <w:r w:rsidRPr="005C1C78">
        <w:rPr>
          <w:i/>
          <w:iCs/>
        </w:rPr>
        <w:t>Scandinavian Journal of Public Health</w:t>
      </w:r>
      <w:r>
        <w:t xml:space="preserve">, </w:t>
      </w:r>
      <w:r w:rsidRPr="0006184B">
        <w:t>14034948211055602</w:t>
      </w:r>
      <w:r w:rsidRPr="00D70B94">
        <w:t xml:space="preserve">. </w:t>
      </w:r>
    </w:p>
    <w:p w14:paraId="78F14FF4" w14:textId="77777777" w:rsidR="00292208" w:rsidRPr="00D70B94" w:rsidRDefault="00292208" w:rsidP="00292208">
      <w:pPr>
        <w:pStyle w:val="References"/>
      </w:pPr>
      <w:r w:rsidRPr="00D70B94">
        <w:t xml:space="preserve">Farrow, M., Fair, H., Klekociuk, S. Z., &amp; Vickers, J. C. (2022). Educating the masses to address a global public health priority: The Preventing Dementia Massive Open Online Course (MOOC). </w:t>
      </w:r>
      <w:r w:rsidRPr="005C1C78">
        <w:rPr>
          <w:i/>
          <w:iCs/>
        </w:rPr>
        <w:t>PloS one, 17</w:t>
      </w:r>
      <w:r w:rsidRPr="00D70B94">
        <w:t xml:space="preserve">(5), e0267205. </w:t>
      </w:r>
    </w:p>
    <w:p w14:paraId="5C952CB0" w14:textId="77777777" w:rsidR="00292208" w:rsidRPr="00D70B94" w:rsidRDefault="00292208" w:rsidP="00292208">
      <w:pPr>
        <w:pStyle w:val="References"/>
      </w:pPr>
      <w:r w:rsidRPr="00D70B94">
        <w:t xml:space="preserve">Finnegan, E., Oakhill, J., &amp; Garnham, A. (2015). Counter-stereotypical pictures as a strategy for overcoming spontaneous gender stereotypes. </w:t>
      </w:r>
      <w:r w:rsidRPr="005C1C78">
        <w:rPr>
          <w:i/>
          <w:iCs/>
        </w:rPr>
        <w:t>Frontiers in Psychology, 6</w:t>
      </w:r>
      <w:r w:rsidRPr="00D70B94">
        <w:t xml:space="preserve">. </w:t>
      </w:r>
    </w:p>
    <w:p w14:paraId="1B104A0F" w14:textId="77777777" w:rsidR="00ED63CE" w:rsidRPr="00ED63CE" w:rsidRDefault="00ED63CE" w:rsidP="00292208">
      <w:pPr>
        <w:pStyle w:val="References"/>
      </w:pPr>
      <w:r w:rsidRPr="00ED63CE">
        <w:t xml:space="preserve">Finnegan, J. R., &amp; Viswanath, K. (2002). Communication Thoery and Health Behaviour Change. In K. Glanz, B. K. Rimer, &amp; F. M. Lewis (Eds.), </w:t>
      </w:r>
      <w:r w:rsidRPr="00CC2654">
        <w:rPr>
          <w:i/>
          <w:iCs/>
        </w:rPr>
        <w:t>Health Behaviour and Health Education</w:t>
      </w:r>
      <w:r w:rsidRPr="00ED63CE">
        <w:t xml:space="preserve"> (3 ed.,  pp. 240-264). Jossey-Bass.  </w:t>
      </w:r>
    </w:p>
    <w:p w14:paraId="0D4780B7" w14:textId="13A8B616" w:rsidR="00ED63CE" w:rsidRPr="00ED63CE" w:rsidRDefault="00ED63CE" w:rsidP="00972136">
      <w:pPr>
        <w:pStyle w:val="References"/>
      </w:pPr>
      <w:r w:rsidRPr="00ED63CE">
        <w:t xml:space="preserve">Froehlich, D. E., &amp; Brouwer, J. (2021). Social Network Analysis as Mixed Analysis. In A. J. </w:t>
      </w:r>
      <w:r w:rsidR="00E07898" w:rsidRPr="00E07898">
        <w:t xml:space="preserve">Onwuegbuzie, </w:t>
      </w:r>
      <w:r w:rsidR="00DB3396">
        <w:t xml:space="preserve">&amp; </w:t>
      </w:r>
      <w:r w:rsidRPr="00ED63CE">
        <w:t xml:space="preserve">R. </w:t>
      </w:r>
      <w:r w:rsidR="00DB3396" w:rsidRPr="00ED63CE">
        <w:t>B</w:t>
      </w:r>
      <w:r w:rsidR="00DB3396">
        <w:t>urke</w:t>
      </w:r>
      <w:r w:rsidRPr="00ED63CE">
        <w:t xml:space="preserve"> Johnson (Ed</w:t>
      </w:r>
      <w:r w:rsidR="00DB3396">
        <w:t>s</w:t>
      </w:r>
      <w:r w:rsidRPr="00ED63CE">
        <w:t xml:space="preserve">.), </w:t>
      </w:r>
      <w:r w:rsidRPr="00972136">
        <w:t>T</w:t>
      </w:r>
      <w:r w:rsidRPr="00CC2654">
        <w:rPr>
          <w:i/>
          <w:iCs/>
        </w:rPr>
        <w:t>he Routledge Reviewer’s Guide to Mixed Methods Analysis</w:t>
      </w:r>
      <w:r w:rsidRPr="00ED63CE">
        <w:t xml:space="preserve"> (1 ed., pp. 209-218). Routledge. </w:t>
      </w:r>
    </w:p>
    <w:p w14:paraId="648FF3DD" w14:textId="77777777" w:rsidR="004C6459" w:rsidRPr="00D70B94" w:rsidRDefault="004C6459" w:rsidP="004C6459">
      <w:pPr>
        <w:pStyle w:val="References"/>
      </w:pPr>
      <w:r w:rsidRPr="00D70B94">
        <w:t xml:space="preserve">Granovetter, M. S. (1973). The Strength of Weak Ties. </w:t>
      </w:r>
      <w:r w:rsidRPr="006F3C02">
        <w:rPr>
          <w:i/>
          <w:iCs/>
        </w:rPr>
        <w:t>American Journal of Sociology, 78</w:t>
      </w:r>
      <w:r w:rsidRPr="00D70B94">
        <w:t xml:space="preserve">(6), 1360-1380. </w:t>
      </w:r>
    </w:p>
    <w:p w14:paraId="018B469F" w14:textId="77777777" w:rsidR="004C6459" w:rsidRPr="00D70B94" w:rsidRDefault="004C6459" w:rsidP="004C6459">
      <w:pPr>
        <w:pStyle w:val="References"/>
      </w:pPr>
      <w:r w:rsidRPr="00D70B94">
        <w:t xml:space="preserve">Guan, M. (2021). Sexual and reproductive health knowledge, sexual attitudes, and sexual behaviour of university students: Findings of a Beijing-Based Survey in 2010-2011. </w:t>
      </w:r>
      <w:r w:rsidRPr="006F3C02">
        <w:rPr>
          <w:i/>
          <w:iCs/>
        </w:rPr>
        <w:t>Archives of Public Health, 79</w:t>
      </w:r>
      <w:r w:rsidRPr="00D70B94">
        <w:t xml:space="preserve">(1). </w:t>
      </w:r>
    </w:p>
    <w:p w14:paraId="4F99C820" w14:textId="6B5EF32D" w:rsidR="00ED63CE" w:rsidRPr="00ED63CE" w:rsidRDefault="00ED63CE" w:rsidP="00CC2654">
      <w:pPr>
        <w:pStyle w:val="References"/>
      </w:pPr>
      <w:r w:rsidRPr="00ED63CE">
        <w:t xml:space="preserve">Hansen, J. D., &amp; Reich, J. (2015). Democratizing education? Examining access and usage patterns in massive open online courses. </w:t>
      </w:r>
      <w:r w:rsidRPr="00CC2654">
        <w:rPr>
          <w:i/>
          <w:iCs/>
        </w:rPr>
        <w:t>Science</w:t>
      </w:r>
      <w:r w:rsidRPr="00ED63CE">
        <w:t>,</w:t>
      </w:r>
      <w:r w:rsidRPr="00CC2654">
        <w:t xml:space="preserve"> 350</w:t>
      </w:r>
      <w:r w:rsidRPr="00ED63CE">
        <w:t xml:space="preserve">(6265), 1245-1248. </w:t>
      </w:r>
    </w:p>
    <w:p w14:paraId="247188CC" w14:textId="77777777" w:rsidR="00EA6176" w:rsidRPr="00D70B94" w:rsidRDefault="00EA6176" w:rsidP="00EA6176">
      <w:pPr>
        <w:pStyle w:val="References"/>
      </w:pPr>
      <w:r w:rsidRPr="00D70B94">
        <w:t xml:space="preserve">Horst, B. R., Furlano, J. A., Wong, M. Y. S., Ford, S. D., Han, B. B., &amp; Nagamatsu, L. S. (2021). Identification of Demographic Variables Influencing Dementia Literacy and Risk Perception Through a Global Survey. </w:t>
      </w:r>
      <w:r w:rsidRPr="006F3C02">
        <w:rPr>
          <w:i/>
          <w:iCs/>
        </w:rPr>
        <w:t>Frontiers in public health, 9</w:t>
      </w:r>
      <w:r w:rsidRPr="00D70B94">
        <w:t xml:space="preserve">, 660600-660600. </w:t>
      </w:r>
    </w:p>
    <w:p w14:paraId="3299BAD9" w14:textId="77777777" w:rsidR="00EA6176" w:rsidRPr="00D70B94" w:rsidRDefault="00EA6176" w:rsidP="00EA6176">
      <w:pPr>
        <w:pStyle w:val="References"/>
      </w:pPr>
      <w:r w:rsidRPr="00D70B94">
        <w:t>Huisman, M., Biltereyst, D., &amp; Joye, S. (2020). Sharing is caring: the everyday informal exchange of health information among adults aged fifty and over.</w:t>
      </w:r>
      <w:r w:rsidRPr="006F3C02">
        <w:rPr>
          <w:i/>
          <w:iCs/>
        </w:rPr>
        <w:t xml:space="preserve"> Information Research, 25</w:t>
      </w:r>
      <w:r w:rsidRPr="00D70B94">
        <w:t xml:space="preserve">.  </w:t>
      </w:r>
    </w:p>
    <w:p w14:paraId="4EA1EE46" w14:textId="77777777" w:rsidR="00EA6176" w:rsidRPr="00D70B94" w:rsidRDefault="00EA6176" w:rsidP="00EA6176">
      <w:pPr>
        <w:pStyle w:val="References"/>
      </w:pPr>
      <w:r w:rsidRPr="00D70B94">
        <w:t xml:space="preserve">Katz, E., &amp; Lazarsfeld, P. F. (2017). </w:t>
      </w:r>
      <w:r w:rsidRPr="006F3C02">
        <w:rPr>
          <w:i/>
          <w:iCs/>
        </w:rPr>
        <w:t xml:space="preserve">Personal Influence: The Part Played by People in the Flow of Mass Communications </w:t>
      </w:r>
      <w:r>
        <w:t>(1 ed.)</w:t>
      </w:r>
      <w:r w:rsidRPr="00D70B94">
        <w:t>.</w:t>
      </w:r>
      <w:r>
        <w:t xml:space="preserve"> </w:t>
      </w:r>
      <w:r w:rsidRPr="00D70B94">
        <w:t>Routledge</w:t>
      </w:r>
      <w:r>
        <w:t>.</w:t>
      </w:r>
      <w:r w:rsidRPr="00D70B94">
        <w:t xml:space="preserve"> </w:t>
      </w:r>
    </w:p>
    <w:p w14:paraId="353ECC4C" w14:textId="77777777" w:rsidR="00EA6176" w:rsidRPr="00D70B94" w:rsidRDefault="00EA6176" w:rsidP="00EA6176">
      <w:pPr>
        <w:pStyle w:val="References"/>
      </w:pPr>
      <w:r w:rsidRPr="00D70B94">
        <w:t xml:space="preserve">Kelman, H. C. (1974). Further Thoughts on the Processes of Compliance, Identification, and Internalization. In H. C. Kelman (Ed.), </w:t>
      </w:r>
      <w:r w:rsidRPr="006F3C02">
        <w:rPr>
          <w:i/>
          <w:iCs/>
        </w:rPr>
        <w:t>Social Power and Political Influence</w:t>
      </w:r>
      <w:r w:rsidRPr="00D70B94">
        <w:t xml:space="preserve"> (1 ed.,  pp. 47). Routledge.  </w:t>
      </w:r>
    </w:p>
    <w:p w14:paraId="508D3632" w14:textId="01ECE4C2" w:rsidR="00ED63CE" w:rsidRPr="00ED63CE" w:rsidRDefault="00ED63CE" w:rsidP="00EA6176">
      <w:pPr>
        <w:pStyle w:val="References"/>
      </w:pPr>
      <w:r w:rsidRPr="00ED63CE">
        <w:t xml:space="preserve">Latkin, C. A., Edwards, C., Davey-Rothwell, M. A., &amp; Tobin, K. E. (2017). The relationship between social desirability bias and self-reports of health, substance use, and social network factors among urban substance users in Baltimore, Maryland. </w:t>
      </w:r>
      <w:r w:rsidRPr="00EA6176">
        <w:rPr>
          <w:i/>
          <w:iCs/>
        </w:rPr>
        <w:t>Addictive behaviors</w:t>
      </w:r>
      <w:r w:rsidRPr="00ED63CE">
        <w:t>,</w:t>
      </w:r>
      <w:r w:rsidRPr="00EA6176">
        <w:t xml:space="preserve"> 73</w:t>
      </w:r>
      <w:r w:rsidRPr="00ED63CE">
        <w:t xml:space="preserve">, 133-136. </w:t>
      </w:r>
    </w:p>
    <w:p w14:paraId="3EBA477F" w14:textId="066D8FDB" w:rsidR="00ED63CE" w:rsidRPr="00ED63CE" w:rsidRDefault="009B570E" w:rsidP="009B570E">
      <w:pPr>
        <w:pStyle w:val="References"/>
      </w:pPr>
      <w:r w:rsidRPr="00D70B94">
        <w:t xml:space="preserve">Lester, J. P. (1993). The utilization of policy analysis by state agency officials. </w:t>
      </w:r>
      <w:r w:rsidRPr="006F3C02">
        <w:rPr>
          <w:i/>
          <w:iCs/>
        </w:rPr>
        <w:t>Science Communication, 14</w:t>
      </w:r>
      <w:r w:rsidRPr="00D70B94">
        <w:t xml:space="preserve">(3), 267-290. </w:t>
      </w:r>
    </w:p>
    <w:p w14:paraId="7F89F9B2" w14:textId="126666F0" w:rsidR="00ED63CE" w:rsidRPr="00ED63CE" w:rsidRDefault="00ED63CE" w:rsidP="009B570E">
      <w:pPr>
        <w:pStyle w:val="References"/>
      </w:pPr>
      <w:r w:rsidRPr="00ED63CE">
        <w:t>Lewin, T. (2012</w:t>
      </w:r>
      <w:r w:rsidR="00393035">
        <w:t>, March 04</w:t>
      </w:r>
      <w:r w:rsidRPr="00ED63CE">
        <w:t>). Instruction for Masses Knocks Down Campus Walls.</w:t>
      </w:r>
      <w:r w:rsidRPr="009B570E">
        <w:t xml:space="preserve"> </w:t>
      </w:r>
      <w:r w:rsidRPr="003E58B4">
        <w:rPr>
          <w:i/>
          <w:iCs/>
        </w:rPr>
        <w:t>The New York Times</w:t>
      </w:r>
      <w:r w:rsidRPr="00ED63CE">
        <w:t xml:space="preserve">. </w:t>
      </w:r>
      <w:hyperlink r:id="rId9" w:history="1">
        <w:r w:rsidRPr="009B570E">
          <w:t>https://www.nytimes.com/2012/03/05/education/moocs-large-courses-open-to-all-topple-campus-walls.html</w:t>
        </w:r>
      </w:hyperlink>
    </w:p>
    <w:p w14:paraId="2DF64C9C" w14:textId="77777777" w:rsidR="0004681A" w:rsidRPr="00D70B94" w:rsidRDefault="0004681A" w:rsidP="0004681A">
      <w:pPr>
        <w:pStyle w:val="References"/>
      </w:pPr>
      <w:r w:rsidRPr="00D70B94">
        <w:t xml:space="preserve">Lewis, M. A., DeVellis, B. M., &amp; Sleath, B. (2002). Social Influence and Interpersonal Communication in Health Behaviour. In K. Glanz, B. K. Rimer, &amp; F. M. Lewis (Eds.), </w:t>
      </w:r>
      <w:r w:rsidRPr="006F3C02">
        <w:rPr>
          <w:i/>
          <w:iCs/>
        </w:rPr>
        <w:t xml:space="preserve">Health Behaviour and Health Education </w:t>
      </w:r>
      <w:r w:rsidRPr="00D70B94">
        <w:t xml:space="preserve">(3 ed.,  pp. 240-264). Jossey-Bass.  </w:t>
      </w:r>
    </w:p>
    <w:p w14:paraId="5CE5BDDC" w14:textId="77777777" w:rsidR="0004681A" w:rsidRPr="00D70B94" w:rsidRDefault="0004681A" w:rsidP="0004681A">
      <w:pPr>
        <w:pStyle w:val="References"/>
      </w:pPr>
      <w:r w:rsidRPr="00D70B94">
        <w:t xml:space="preserve">Liu, M., Yang, Y., &amp; Sun, Y. (2019). Exploring Health Information Sharing Behavior Among Chinese Older Adults: A Social Support Perspective. </w:t>
      </w:r>
      <w:r w:rsidRPr="006F3C02">
        <w:rPr>
          <w:i/>
          <w:iCs/>
        </w:rPr>
        <w:t>Health Communication, 34</w:t>
      </w:r>
      <w:r w:rsidRPr="00D70B94">
        <w:t xml:space="preserve">(14), 1824-1832. </w:t>
      </w:r>
    </w:p>
    <w:p w14:paraId="74B17BCF" w14:textId="77777777" w:rsidR="0004681A" w:rsidRPr="00D70B94" w:rsidRDefault="0004681A" w:rsidP="0004681A">
      <w:pPr>
        <w:pStyle w:val="References"/>
      </w:pPr>
      <w:r w:rsidRPr="00D70B94">
        <w:t xml:space="preserve">Lorenc, T., Petticrew, M., Welch, V., &amp; Tugwell, P. (2013). What types of interventions generate inequalities? Evidence from systematic reviews. </w:t>
      </w:r>
      <w:r w:rsidRPr="006F3C02">
        <w:rPr>
          <w:i/>
          <w:iCs/>
        </w:rPr>
        <w:t>Journal of Epidemiology and Community Health, 67</w:t>
      </w:r>
      <w:r w:rsidRPr="00D70B94">
        <w:t xml:space="preserve">(2), 190-193. </w:t>
      </w:r>
    </w:p>
    <w:p w14:paraId="57E79AB3" w14:textId="77777777" w:rsidR="0004681A" w:rsidRPr="00D70B94" w:rsidRDefault="0004681A" w:rsidP="0004681A">
      <w:pPr>
        <w:pStyle w:val="References"/>
      </w:pPr>
      <w:r w:rsidRPr="00D70B94">
        <w:t xml:space="preserve">Mao, B., Morgan, S. E., Peng, W., McFarlane, S. J., Occa, A., Grinfeder, G., &amp; Byrne, M. M. (2021). What Motivates You to Share? The Effect of Interactive Tailored Information Aids on Information Sharing about Clinical Trials. </w:t>
      </w:r>
      <w:r w:rsidRPr="006F3C02">
        <w:rPr>
          <w:i/>
          <w:iCs/>
        </w:rPr>
        <w:t>Health Communication, 36</w:t>
      </w:r>
      <w:r w:rsidRPr="00D70B94">
        <w:t xml:space="preserve">(11), 1388-1396. </w:t>
      </w:r>
    </w:p>
    <w:p w14:paraId="6B26B172" w14:textId="77777777" w:rsidR="0004681A" w:rsidRPr="00D70B94" w:rsidRDefault="0004681A" w:rsidP="0004681A">
      <w:pPr>
        <w:pStyle w:val="References"/>
      </w:pPr>
      <w:r w:rsidRPr="00D70B94">
        <w:t xml:space="preserve">Nolan, K., Schall, M. W., Erb, F., &amp; Nolan, T. (2005). Using a Framework for Spread: The Case of Patient Access in the Veterans Health Administration. </w:t>
      </w:r>
      <w:r w:rsidRPr="008843AA">
        <w:rPr>
          <w:i/>
          <w:iCs/>
        </w:rPr>
        <w:t>The Joint Commission Journal on Quality and Patient Safety, 31</w:t>
      </w:r>
      <w:r w:rsidRPr="00D70B94">
        <w:t xml:space="preserve">(6), 339-347. </w:t>
      </w:r>
    </w:p>
    <w:p w14:paraId="5993C645" w14:textId="6E0F7F61" w:rsidR="002E4976" w:rsidRPr="00D70B94" w:rsidRDefault="002E4976" w:rsidP="001B3E41">
      <w:pPr>
        <w:pStyle w:val="References"/>
      </w:pPr>
      <w:r>
        <w:rPr>
          <w:noProof/>
        </w:rPr>
        <w:fldChar w:fldCharType="begin"/>
      </w:r>
      <w:r>
        <w:instrText xml:space="preserve"> ADDIN EN.REFLIST </w:instrText>
      </w:r>
      <w:r>
        <w:rPr>
          <w:noProof/>
        </w:rPr>
        <w:fldChar w:fldCharType="separate"/>
      </w:r>
      <w:r w:rsidRPr="00D70B94">
        <w:t xml:space="preserve">Perry, B. L., Pescosolido, B. A., &amp; Borgatti, S. P. (2018). </w:t>
      </w:r>
      <w:r w:rsidRPr="008843AA">
        <w:rPr>
          <w:i/>
          <w:iCs/>
        </w:rPr>
        <w:t>Egocentric Network Analysis: Foundations, Methods, and Models.</w:t>
      </w:r>
      <w:r w:rsidRPr="00D70B94">
        <w:t xml:space="preserve"> Cambridge University Press. </w:t>
      </w:r>
    </w:p>
    <w:p w14:paraId="152A3BAE" w14:textId="77777777" w:rsidR="002E4976" w:rsidRDefault="002E4976" w:rsidP="002E4976">
      <w:pPr>
        <w:pStyle w:val="References"/>
      </w:pPr>
      <w:r w:rsidRPr="00D70B94">
        <w:t xml:space="preserve">Pilerot, O. (2012). LIS research on information sharing activities – people, places, or information. </w:t>
      </w:r>
      <w:r w:rsidRPr="008843AA">
        <w:rPr>
          <w:i/>
          <w:iCs/>
        </w:rPr>
        <w:t>Journal of Documentation, 68</w:t>
      </w:r>
      <w:r w:rsidRPr="00D70B94">
        <w:t xml:space="preserve">(4), 559-581. </w:t>
      </w:r>
    </w:p>
    <w:p w14:paraId="599D3809" w14:textId="52CBB92F" w:rsidR="00693659" w:rsidRPr="00D70B94" w:rsidRDefault="00693659" w:rsidP="002E4976">
      <w:pPr>
        <w:pStyle w:val="References"/>
      </w:pPr>
      <w:r w:rsidRPr="00693659">
        <w:t xml:space="preserve">Prochaska, J. J., Gates, E. F., Davis, K. C., Gutierrez, K., Prutzman, Y., &amp; Rodes, R. (2019). The 2016 Tips From Former Smokers® Campaign: Associations With Quit Intentions and Quit Attempts Among Smokers With and Without Mental Health Conditions. </w:t>
      </w:r>
      <w:r w:rsidRPr="008B57B0">
        <w:rPr>
          <w:i/>
          <w:iCs/>
        </w:rPr>
        <w:t>Nicotine &amp; Tobacco Research, 21</w:t>
      </w:r>
      <w:r w:rsidRPr="00693659">
        <w:t xml:space="preserve">(5), 576-583. </w:t>
      </w:r>
    </w:p>
    <w:p w14:paraId="10404A4C" w14:textId="77777777" w:rsidR="002E4976" w:rsidRPr="00D70B94" w:rsidRDefault="002E4976" w:rsidP="002E4976">
      <w:pPr>
        <w:pStyle w:val="References"/>
      </w:pPr>
      <w:r w:rsidRPr="00D70B94">
        <w:t xml:space="preserve">Prochaska, J. O., Redding, C. A., &amp; Evers, K. E. (2002). The Transtheoretical Model and Stages of Change. In K. Glanz, B. K. Rimer, &amp; F. M. Lewis (Eds.), </w:t>
      </w:r>
      <w:r w:rsidRPr="008843AA">
        <w:rPr>
          <w:i/>
          <w:iCs/>
        </w:rPr>
        <w:t>Health Behaviour and Health Education</w:t>
      </w:r>
      <w:r w:rsidRPr="00D70B94">
        <w:t xml:space="preserve"> (3 ed., pp. 240-264). Jossey-Bass.  </w:t>
      </w:r>
    </w:p>
    <w:p w14:paraId="0D6EEF0C" w14:textId="77777777" w:rsidR="002E4976" w:rsidRPr="00D70B94" w:rsidRDefault="002E4976" w:rsidP="002E4976">
      <w:pPr>
        <w:pStyle w:val="References"/>
      </w:pPr>
      <w:r w:rsidRPr="00D70B94">
        <w:t xml:space="preserve">Rogers, E. M. (2003). </w:t>
      </w:r>
      <w:r w:rsidRPr="008843AA">
        <w:rPr>
          <w:i/>
          <w:iCs/>
        </w:rPr>
        <w:t>Diffusion of Innovations</w:t>
      </w:r>
      <w:r w:rsidRPr="00D70B94">
        <w:t xml:space="preserve">  (5 ed.). Free Press.  </w:t>
      </w:r>
    </w:p>
    <w:p w14:paraId="73D563FE" w14:textId="77777777" w:rsidR="002E4976" w:rsidRPr="00D70B94" w:rsidRDefault="002E4976" w:rsidP="002E4976">
      <w:pPr>
        <w:pStyle w:val="References"/>
      </w:pPr>
      <w:r w:rsidRPr="00D70B94">
        <w:t xml:space="preserve">Spronk, I., Kullen, C., Burdon, C., &amp; O'Connor, H. (2014). Relationship between nutrition knowledge and dietary intake. </w:t>
      </w:r>
      <w:r w:rsidRPr="008843AA">
        <w:rPr>
          <w:i/>
          <w:iCs/>
        </w:rPr>
        <w:t>British Journal of Nutrition, 111</w:t>
      </w:r>
      <w:r w:rsidRPr="00D70B94">
        <w:t xml:space="preserve">(10), 1713-1726. </w:t>
      </w:r>
    </w:p>
    <w:p w14:paraId="5C69EFCC" w14:textId="77777777" w:rsidR="002E4976" w:rsidRPr="00D70B94" w:rsidRDefault="002E4976" w:rsidP="002E4976">
      <w:pPr>
        <w:pStyle w:val="References"/>
      </w:pPr>
      <w:r w:rsidRPr="00D70B94">
        <w:t xml:space="preserve">Valente, T. W., &amp; Pumpuang, P. (2007). Identifying Opinion Leaders to Promote Behavior Change. </w:t>
      </w:r>
      <w:r w:rsidRPr="008843AA">
        <w:rPr>
          <w:i/>
          <w:iCs/>
        </w:rPr>
        <w:t>Health Education &amp; Behavior, 34</w:t>
      </w:r>
      <w:r w:rsidRPr="00D70B94">
        <w:t xml:space="preserve">(6), 881-896. </w:t>
      </w:r>
    </w:p>
    <w:p w14:paraId="67214DEF" w14:textId="77777777" w:rsidR="002E4976" w:rsidRPr="00D70B94" w:rsidRDefault="002E4976" w:rsidP="002E4976">
      <w:pPr>
        <w:pStyle w:val="References"/>
      </w:pPr>
      <w:r w:rsidRPr="00D70B94">
        <w:t xml:space="preserve">Van Asbroeck, S., van Boxtel, M. P. J., Steyaert, J., Köhler, S., Heger, I., de Vugt, M., Verhey, F., &amp; Deckers, K. (2021). Increasing knowledge on dementia risk reduction in the general population: Results of a public awareness campaign. </w:t>
      </w:r>
      <w:r w:rsidRPr="008843AA">
        <w:rPr>
          <w:i/>
          <w:iCs/>
        </w:rPr>
        <w:t>Preventative Medicine</w:t>
      </w:r>
      <w:r w:rsidRPr="00D70B94">
        <w:t xml:space="preserve">, 106522. </w:t>
      </w:r>
    </w:p>
    <w:p w14:paraId="03B7A817" w14:textId="77777777" w:rsidR="002E4976" w:rsidRPr="00D70B94" w:rsidRDefault="002E4976" w:rsidP="002E4976">
      <w:pPr>
        <w:pStyle w:val="References"/>
      </w:pPr>
      <w:r w:rsidRPr="00D70B94">
        <w:t xml:space="preserve">van Ryn, M., &amp; Heaney, C. A. (1997). Developing Effective Helping Relationships in Health Education Practice. </w:t>
      </w:r>
      <w:r w:rsidRPr="008843AA">
        <w:rPr>
          <w:i/>
          <w:iCs/>
        </w:rPr>
        <w:t>Health Education &amp; Behavior, 24</w:t>
      </w:r>
      <w:r w:rsidRPr="00D70B94">
        <w:t xml:space="preserve">(6), 683-702. </w:t>
      </w:r>
    </w:p>
    <w:p w14:paraId="37B81ACD" w14:textId="77777777" w:rsidR="002E4976" w:rsidRPr="00D70B94" w:rsidRDefault="002E4976" w:rsidP="002E4976">
      <w:pPr>
        <w:pStyle w:val="References"/>
      </w:pPr>
      <w:r w:rsidRPr="00D70B94">
        <w:t xml:space="preserve">Vrijsen, J., Matulessij, T. F., Joxhorst, T., De Rooij, S. E., &amp; Smidt, N. (2021). Knowledge, health beliefs and attitudes towards dementia and dementia risk reduction among the Dutch general population: a cross-sectional study. </w:t>
      </w:r>
      <w:r w:rsidRPr="008843AA">
        <w:rPr>
          <w:i/>
          <w:iCs/>
        </w:rPr>
        <w:t>BMC Public Health, 21</w:t>
      </w:r>
      <w:r w:rsidRPr="00D70B94">
        <w:t xml:space="preserve">(1). </w:t>
      </w:r>
    </w:p>
    <w:p w14:paraId="2CE8F6E7" w14:textId="77777777" w:rsidR="002E4976" w:rsidRPr="00D70B94" w:rsidRDefault="002E4976" w:rsidP="002E4976">
      <w:pPr>
        <w:pStyle w:val="References"/>
      </w:pPr>
      <w:r w:rsidRPr="00D70B94">
        <w:t>Werner, P. (2014). Stigma and Alzheimer's disease: A systematic review of evidence, theory, and methods</w:t>
      </w:r>
      <w:r>
        <w:t xml:space="preserve">. In </w:t>
      </w:r>
      <w:r w:rsidRPr="000B2D2C">
        <w:t xml:space="preserve">P. W. Corrigan (Ed.), </w:t>
      </w:r>
      <w:r w:rsidRPr="008843AA">
        <w:rPr>
          <w:i/>
          <w:iCs/>
        </w:rPr>
        <w:t>The stigma of disease and disability: Understanding causes and overcoming injustices</w:t>
      </w:r>
      <w:r w:rsidRPr="000B2D2C">
        <w:t xml:space="preserve"> (pp. 223–244).</w:t>
      </w:r>
      <w:r w:rsidRPr="00D70B94">
        <w:t xml:space="preserve"> American Psychological Association. </w:t>
      </w:r>
    </w:p>
    <w:p w14:paraId="0054B9E3" w14:textId="77777777" w:rsidR="002E4976" w:rsidRPr="00D70B94" w:rsidRDefault="002E4976" w:rsidP="002E4976">
      <w:pPr>
        <w:pStyle w:val="References"/>
      </w:pPr>
      <w:r w:rsidRPr="00D70B94">
        <w:t xml:space="preserve">World Health Organization. (2017). </w:t>
      </w:r>
      <w:r w:rsidRPr="008843AA">
        <w:rPr>
          <w:i/>
          <w:iCs/>
        </w:rPr>
        <w:t>Global action plan on the public health response to dementia 2017–2025</w:t>
      </w:r>
      <w:r>
        <w:t xml:space="preserve">. </w:t>
      </w:r>
      <w:r w:rsidRPr="006A6A06">
        <w:t>https://www.who.int/publications/i/item/global-action-plan-on-the-public-health-response-to-dementia-2017---2025</w:t>
      </w:r>
      <w:r w:rsidRPr="00D70B94">
        <w:t xml:space="preserve"> </w:t>
      </w:r>
    </w:p>
    <w:p w14:paraId="4D6BF542" w14:textId="77777777" w:rsidR="002E4976" w:rsidRPr="00D70B94" w:rsidRDefault="002E4976" w:rsidP="002E4976">
      <w:pPr>
        <w:pStyle w:val="References"/>
      </w:pPr>
      <w:r w:rsidRPr="00D70B94">
        <w:t xml:space="preserve">World Health Organization. (2021). </w:t>
      </w:r>
      <w:r w:rsidRPr="008843AA">
        <w:rPr>
          <w:i/>
          <w:iCs/>
        </w:rPr>
        <w:t>Global status report on the public health response to dementia</w:t>
      </w:r>
      <w:r>
        <w:t xml:space="preserve">. </w:t>
      </w:r>
      <w:r w:rsidRPr="00F85822">
        <w:t>https://www.who.int/publications/i/item/9789240033245</w:t>
      </w:r>
    </w:p>
    <w:p w14:paraId="0B015023" w14:textId="090C0944" w:rsidR="00ED63CE" w:rsidRPr="00ED63CE" w:rsidRDefault="002E4976" w:rsidP="002E4976">
      <w:pPr>
        <w:pStyle w:val="References"/>
      </w:pPr>
      <w:r>
        <w:fldChar w:fldCharType="end"/>
      </w:r>
      <w:r w:rsidR="00ED63CE" w:rsidRPr="00ED63CE">
        <w:t xml:space="preserve">Zheng, X., Chung, J. O., &amp; Woo, B. K. (2016). Exploring the Impact of a Culturally Tailored Short Film in Modifying Dementia Stigma Among Chinese Americans: A Pilot Study. </w:t>
      </w:r>
      <w:r w:rsidR="00ED63CE" w:rsidRPr="00995561">
        <w:rPr>
          <w:i/>
          <w:iCs/>
        </w:rPr>
        <w:t>Acad</w:t>
      </w:r>
      <w:r w:rsidR="00995561" w:rsidRPr="00995561">
        <w:rPr>
          <w:i/>
          <w:iCs/>
        </w:rPr>
        <w:t>emic</w:t>
      </w:r>
      <w:r w:rsidR="00ED63CE" w:rsidRPr="00995561">
        <w:rPr>
          <w:i/>
          <w:iCs/>
        </w:rPr>
        <w:t xml:space="preserve"> Psychiatry</w:t>
      </w:r>
      <w:r w:rsidR="00ED63CE" w:rsidRPr="00ED63CE">
        <w:t>,</w:t>
      </w:r>
      <w:r w:rsidR="00ED63CE" w:rsidRPr="002E4976">
        <w:t xml:space="preserve"> 40</w:t>
      </w:r>
      <w:r w:rsidR="00ED63CE" w:rsidRPr="00ED63CE">
        <w:t xml:space="preserve">(2), 372-374. </w:t>
      </w:r>
    </w:p>
    <w:p w14:paraId="54B9108B" w14:textId="4E60D577" w:rsidR="00ED63CE" w:rsidRPr="00ED63CE" w:rsidRDefault="00ED63CE" w:rsidP="002E4976">
      <w:pPr>
        <w:pStyle w:val="References"/>
      </w:pPr>
      <w:r w:rsidRPr="00ED63CE">
        <w:t xml:space="preserve">Zimmerman, M. S., &amp; Shaw, G. (2020). Health information seeking behaviour: a concept analysis. </w:t>
      </w:r>
      <w:r w:rsidRPr="00995561">
        <w:rPr>
          <w:i/>
          <w:iCs/>
        </w:rPr>
        <w:t>Health Information &amp; Libraries Journal</w:t>
      </w:r>
      <w:r w:rsidRPr="00ED63CE">
        <w:t>,</w:t>
      </w:r>
      <w:r w:rsidRPr="002E4976">
        <w:t xml:space="preserve"> 37</w:t>
      </w:r>
      <w:r w:rsidRPr="00ED63CE">
        <w:t xml:space="preserve">(3), 173-191. </w:t>
      </w:r>
    </w:p>
    <w:p w14:paraId="2AE61367" w14:textId="694344F3" w:rsidR="00E93D1B" w:rsidRDefault="00530FEC" w:rsidP="00ED63CE">
      <w:r>
        <w:fldChar w:fldCharType="end"/>
      </w:r>
    </w:p>
    <w:p w14:paraId="39FA8ABB" w14:textId="77777777" w:rsidR="00785B77" w:rsidRDefault="00785B77">
      <w:pPr>
        <w:rPr>
          <w:rFonts w:ascii="Times New Roman" w:eastAsia="Times New Roman" w:hAnsi="Times New Roman" w:cs="Arial"/>
          <w:b/>
          <w:bCs/>
          <w:kern w:val="32"/>
          <w:sz w:val="24"/>
          <w:szCs w:val="32"/>
          <w:lang w:val="en-GB" w:eastAsia="en-GB"/>
        </w:rPr>
      </w:pPr>
      <w:r>
        <w:br w:type="page"/>
      </w:r>
    </w:p>
    <w:p w14:paraId="0654DBDC" w14:textId="459AB5D6" w:rsidR="00AB4AF6" w:rsidRDefault="00AB4AF6" w:rsidP="00AB4AF6">
      <w:pPr>
        <w:pStyle w:val="Heading1"/>
      </w:pPr>
      <w:r>
        <w:t>Tables</w:t>
      </w:r>
    </w:p>
    <w:p w14:paraId="3D7F0A72" w14:textId="1CE3CD41" w:rsidR="00AB4AF6" w:rsidRPr="00FB2F3E" w:rsidRDefault="00AB4AF6" w:rsidP="00F84CB1">
      <w:pPr>
        <w:pStyle w:val="Figurecaption"/>
      </w:pPr>
      <w:r>
        <w:t xml:space="preserve">Table 1: Participant </w:t>
      </w:r>
      <w:r w:rsidR="00FB2F3E">
        <w:t>demographics</w:t>
      </w:r>
      <w:r w:rsidR="000F300C">
        <w:t xml:space="preserve"> (n = </w:t>
      </w:r>
      <w:commentRangeStart w:id="0"/>
      <w:r w:rsidR="000F300C">
        <w:t>39</w:t>
      </w:r>
      <w:commentRangeEnd w:id="0"/>
      <w:r w:rsidR="007C2A90">
        <w:rPr>
          <w:rStyle w:val="CommentReference"/>
          <w:rFonts w:asciiTheme="minorHAnsi" w:eastAsiaTheme="minorEastAsia" w:hAnsiTheme="minorHAnsi" w:cstheme="minorBidi"/>
          <w:lang w:val="en-AU" w:eastAsia="zh-CN"/>
        </w:rPr>
        <w:commentReference w:id="0"/>
      </w:r>
      <w:r w:rsidR="000F300C">
        <w:t>)</w:t>
      </w:r>
    </w:p>
    <w:tbl>
      <w:tblPr>
        <w:tblW w:w="0" w:type="auto"/>
        <w:shd w:val="clear" w:color="auto" w:fill="FFFFFF"/>
        <w:tblCellMar>
          <w:left w:w="0" w:type="dxa"/>
          <w:right w:w="0" w:type="dxa"/>
        </w:tblCellMar>
        <w:tblLook w:val="04A0" w:firstRow="1" w:lastRow="0" w:firstColumn="1" w:lastColumn="0" w:noHBand="0" w:noVBand="1"/>
      </w:tblPr>
      <w:tblGrid>
        <w:gridCol w:w="5387"/>
        <w:gridCol w:w="1331"/>
        <w:gridCol w:w="1960"/>
      </w:tblGrid>
      <w:tr w:rsidR="002A69D7" w:rsidRPr="00961023" w14:paraId="3E5D8B2B" w14:textId="77777777" w:rsidTr="00F84CB1">
        <w:tc>
          <w:tcPr>
            <w:tcW w:w="5387" w:type="dxa"/>
            <w:tcBorders>
              <w:top w:val="single" w:sz="18" w:space="0" w:color="auto"/>
              <w:left w:val="nil"/>
              <w:bottom w:val="single" w:sz="4" w:space="0" w:color="auto"/>
              <w:right w:val="nil"/>
            </w:tcBorders>
            <w:shd w:val="clear" w:color="auto" w:fill="FFFFFF"/>
            <w:noWrap/>
            <w:tcMar>
              <w:top w:w="60" w:type="dxa"/>
              <w:left w:w="60" w:type="dxa"/>
              <w:bottom w:w="60" w:type="dxa"/>
              <w:right w:w="180" w:type="dxa"/>
            </w:tcMar>
            <w:vAlign w:val="center"/>
            <w:hideMark/>
          </w:tcPr>
          <w:p w14:paraId="4E67838E" w14:textId="1B790119" w:rsidR="002A69D7" w:rsidRPr="00D34550" w:rsidRDefault="002A69D7" w:rsidP="00D34550">
            <w:pPr>
              <w:pStyle w:val="Paragraph"/>
              <w:spacing w:line="240" w:lineRule="auto"/>
            </w:pPr>
            <w:r w:rsidRPr="00D34550">
              <w:t>Age (years)</w:t>
            </w:r>
          </w:p>
        </w:tc>
        <w:tc>
          <w:tcPr>
            <w:tcW w:w="1331" w:type="dxa"/>
            <w:tcBorders>
              <w:top w:val="single" w:sz="18" w:space="0" w:color="auto"/>
              <w:left w:val="nil"/>
              <w:bottom w:val="single" w:sz="4" w:space="0" w:color="auto"/>
              <w:right w:val="nil"/>
            </w:tcBorders>
            <w:shd w:val="clear" w:color="auto" w:fill="FFFFFF"/>
          </w:tcPr>
          <w:p w14:paraId="678D4D31" w14:textId="77777777" w:rsidR="002A69D7" w:rsidRPr="00D34550" w:rsidRDefault="002A69D7" w:rsidP="00D34550">
            <w:pPr>
              <w:pStyle w:val="Paragraph"/>
              <w:spacing w:line="240" w:lineRule="auto"/>
            </w:pPr>
          </w:p>
        </w:tc>
        <w:tc>
          <w:tcPr>
            <w:tcW w:w="0" w:type="auto"/>
            <w:tcBorders>
              <w:top w:val="single" w:sz="18" w:space="0" w:color="auto"/>
              <w:left w:val="nil"/>
              <w:bottom w:val="single" w:sz="4" w:space="0" w:color="auto"/>
              <w:right w:val="nil"/>
            </w:tcBorders>
            <w:shd w:val="clear" w:color="auto" w:fill="FFFFFF"/>
            <w:noWrap/>
            <w:tcMar>
              <w:top w:w="60" w:type="dxa"/>
              <w:left w:w="180" w:type="dxa"/>
              <w:bottom w:w="60" w:type="dxa"/>
              <w:right w:w="180" w:type="dxa"/>
            </w:tcMar>
            <w:vAlign w:val="center"/>
            <w:hideMark/>
          </w:tcPr>
          <w:p w14:paraId="742EB187" w14:textId="26460728" w:rsidR="002A69D7" w:rsidRPr="00D34550" w:rsidRDefault="002A69D7" w:rsidP="00D34550">
            <w:pPr>
              <w:pStyle w:val="Paragraph"/>
              <w:spacing w:line="240" w:lineRule="auto"/>
            </w:pPr>
          </w:p>
        </w:tc>
      </w:tr>
      <w:tr w:rsidR="002A69D7" w:rsidRPr="00961023" w14:paraId="3D8C2885" w14:textId="77777777" w:rsidTr="00F84CB1">
        <w:tc>
          <w:tcPr>
            <w:tcW w:w="5387" w:type="dxa"/>
            <w:tcBorders>
              <w:top w:val="single" w:sz="4" w:space="0" w:color="auto"/>
              <w:left w:val="nil"/>
              <w:bottom w:val="nil"/>
              <w:right w:val="nil"/>
            </w:tcBorders>
            <w:shd w:val="clear" w:color="auto" w:fill="FFFFFF"/>
            <w:noWrap/>
            <w:tcMar>
              <w:top w:w="60" w:type="dxa"/>
              <w:left w:w="300" w:type="dxa"/>
              <w:bottom w:w="60" w:type="dxa"/>
              <w:right w:w="180" w:type="dxa"/>
            </w:tcMar>
            <w:vAlign w:val="center"/>
            <w:hideMark/>
          </w:tcPr>
          <w:p w14:paraId="25B0C5AB" w14:textId="77777777" w:rsidR="002A69D7" w:rsidRPr="00D34550" w:rsidRDefault="002A69D7" w:rsidP="00D34550">
            <w:pPr>
              <w:pStyle w:val="Paragraph"/>
              <w:spacing w:line="240" w:lineRule="auto"/>
            </w:pPr>
            <w:r w:rsidRPr="00D34550">
              <w:t>Mean (SD)</w:t>
            </w:r>
          </w:p>
        </w:tc>
        <w:tc>
          <w:tcPr>
            <w:tcW w:w="1331" w:type="dxa"/>
            <w:tcBorders>
              <w:top w:val="single" w:sz="4" w:space="0" w:color="auto"/>
              <w:left w:val="nil"/>
              <w:bottom w:val="nil"/>
              <w:right w:val="nil"/>
            </w:tcBorders>
            <w:shd w:val="clear" w:color="auto" w:fill="FFFFFF"/>
          </w:tcPr>
          <w:p w14:paraId="6A438536" w14:textId="77777777" w:rsidR="002A69D7" w:rsidRPr="00D34550" w:rsidRDefault="002A69D7" w:rsidP="00D34550">
            <w:pPr>
              <w:pStyle w:val="Paragraph"/>
              <w:spacing w:line="240" w:lineRule="auto"/>
            </w:pPr>
          </w:p>
        </w:tc>
        <w:tc>
          <w:tcPr>
            <w:tcW w:w="0" w:type="auto"/>
            <w:tcBorders>
              <w:top w:val="single" w:sz="4" w:space="0" w:color="auto"/>
              <w:left w:val="nil"/>
              <w:bottom w:val="nil"/>
              <w:right w:val="nil"/>
            </w:tcBorders>
            <w:shd w:val="clear" w:color="auto" w:fill="FFFFFF"/>
            <w:noWrap/>
            <w:tcMar>
              <w:top w:w="60" w:type="dxa"/>
              <w:left w:w="180" w:type="dxa"/>
              <w:bottom w:w="60" w:type="dxa"/>
              <w:right w:w="180" w:type="dxa"/>
            </w:tcMar>
            <w:vAlign w:val="center"/>
            <w:hideMark/>
          </w:tcPr>
          <w:p w14:paraId="099BEAD2" w14:textId="7BD9B6B7" w:rsidR="002A69D7" w:rsidRPr="00D34550" w:rsidRDefault="002A69D7" w:rsidP="00D34550">
            <w:pPr>
              <w:pStyle w:val="Paragraph"/>
              <w:spacing w:line="240" w:lineRule="auto"/>
            </w:pPr>
            <w:r w:rsidRPr="00D34550">
              <w:t>62.9 (11.3)</w:t>
            </w:r>
          </w:p>
        </w:tc>
      </w:tr>
      <w:tr w:rsidR="002A69D7" w:rsidRPr="00961023" w14:paraId="0F59523D" w14:textId="77777777" w:rsidTr="00F84CB1">
        <w:tc>
          <w:tcPr>
            <w:tcW w:w="5387" w:type="dxa"/>
            <w:tcBorders>
              <w:top w:val="nil"/>
              <w:left w:val="nil"/>
              <w:bottom w:val="nil"/>
              <w:right w:val="nil"/>
            </w:tcBorders>
            <w:shd w:val="clear" w:color="auto" w:fill="FFFFFF"/>
            <w:noWrap/>
            <w:tcMar>
              <w:top w:w="60" w:type="dxa"/>
              <w:left w:w="300" w:type="dxa"/>
              <w:bottom w:w="60" w:type="dxa"/>
              <w:right w:w="180" w:type="dxa"/>
            </w:tcMar>
            <w:vAlign w:val="center"/>
            <w:hideMark/>
          </w:tcPr>
          <w:p w14:paraId="44FB52EE" w14:textId="77777777" w:rsidR="002A69D7" w:rsidRPr="00D34550" w:rsidRDefault="002A69D7" w:rsidP="00D34550">
            <w:pPr>
              <w:pStyle w:val="Paragraph"/>
              <w:spacing w:line="240" w:lineRule="auto"/>
            </w:pPr>
            <w:r w:rsidRPr="00D34550">
              <w:t>Median [Min, Max]</w:t>
            </w:r>
          </w:p>
        </w:tc>
        <w:tc>
          <w:tcPr>
            <w:tcW w:w="1331" w:type="dxa"/>
            <w:tcBorders>
              <w:top w:val="nil"/>
              <w:left w:val="nil"/>
              <w:bottom w:val="nil"/>
              <w:right w:val="nil"/>
            </w:tcBorders>
            <w:shd w:val="clear" w:color="auto" w:fill="FFFFFF"/>
          </w:tcPr>
          <w:p w14:paraId="4660270A" w14:textId="77777777" w:rsidR="002A69D7" w:rsidRPr="00D34550" w:rsidRDefault="002A69D7" w:rsidP="00D34550">
            <w:pPr>
              <w:pStyle w:val="Paragraph"/>
              <w:spacing w:line="240" w:lineRule="auto"/>
            </w:pPr>
          </w:p>
        </w:tc>
        <w:tc>
          <w:tcPr>
            <w:tcW w:w="0" w:type="auto"/>
            <w:tcBorders>
              <w:top w:val="nil"/>
              <w:left w:val="nil"/>
              <w:bottom w:val="nil"/>
              <w:right w:val="nil"/>
            </w:tcBorders>
            <w:shd w:val="clear" w:color="auto" w:fill="FFFFFF"/>
            <w:noWrap/>
            <w:tcMar>
              <w:top w:w="60" w:type="dxa"/>
              <w:left w:w="180" w:type="dxa"/>
              <w:bottom w:w="60" w:type="dxa"/>
              <w:right w:w="180" w:type="dxa"/>
            </w:tcMar>
            <w:vAlign w:val="center"/>
            <w:hideMark/>
          </w:tcPr>
          <w:p w14:paraId="78A93B6A" w14:textId="1BDE9E00" w:rsidR="002A69D7" w:rsidRPr="00D34550" w:rsidRDefault="002A69D7" w:rsidP="00D34550">
            <w:pPr>
              <w:pStyle w:val="Paragraph"/>
              <w:spacing w:line="240" w:lineRule="auto"/>
            </w:pPr>
            <w:r w:rsidRPr="00D34550">
              <w:t>63.0 [39.0, 89.0]</w:t>
            </w:r>
          </w:p>
        </w:tc>
      </w:tr>
      <w:tr w:rsidR="002A69D7" w:rsidRPr="00961023" w14:paraId="3F670981" w14:textId="77777777" w:rsidTr="00F84CB1">
        <w:tc>
          <w:tcPr>
            <w:tcW w:w="5387" w:type="dxa"/>
            <w:tcBorders>
              <w:top w:val="nil"/>
              <w:left w:val="nil"/>
              <w:bottom w:val="single" w:sz="4" w:space="0" w:color="auto"/>
              <w:right w:val="nil"/>
            </w:tcBorders>
            <w:shd w:val="clear" w:color="auto" w:fill="FFFFFF"/>
            <w:noWrap/>
            <w:tcMar>
              <w:top w:w="60" w:type="dxa"/>
              <w:left w:w="300" w:type="dxa"/>
              <w:bottom w:w="60" w:type="dxa"/>
              <w:right w:w="180" w:type="dxa"/>
            </w:tcMar>
            <w:vAlign w:val="center"/>
            <w:hideMark/>
          </w:tcPr>
          <w:p w14:paraId="70B4A408" w14:textId="77777777" w:rsidR="002A69D7" w:rsidRPr="00D34550" w:rsidRDefault="002A69D7" w:rsidP="00D34550">
            <w:pPr>
              <w:pStyle w:val="Paragraph"/>
              <w:spacing w:line="240" w:lineRule="auto"/>
            </w:pPr>
            <w:r w:rsidRPr="00D34550">
              <w:t>Missing</w:t>
            </w:r>
          </w:p>
        </w:tc>
        <w:tc>
          <w:tcPr>
            <w:tcW w:w="1331" w:type="dxa"/>
            <w:tcBorders>
              <w:top w:val="nil"/>
              <w:left w:val="nil"/>
              <w:bottom w:val="single" w:sz="4" w:space="0" w:color="auto"/>
              <w:right w:val="nil"/>
            </w:tcBorders>
            <w:shd w:val="clear" w:color="auto" w:fill="FFFFFF"/>
          </w:tcPr>
          <w:p w14:paraId="4B0736D4" w14:textId="77777777" w:rsidR="002A69D7" w:rsidRPr="00D34550" w:rsidRDefault="002A69D7" w:rsidP="00D34550">
            <w:pPr>
              <w:pStyle w:val="Paragraph"/>
              <w:spacing w:line="240" w:lineRule="auto"/>
            </w:pPr>
          </w:p>
        </w:tc>
        <w:tc>
          <w:tcPr>
            <w:tcW w:w="0" w:type="auto"/>
            <w:tcBorders>
              <w:top w:val="nil"/>
              <w:left w:val="nil"/>
              <w:bottom w:val="single" w:sz="4" w:space="0" w:color="auto"/>
              <w:right w:val="nil"/>
            </w:tcBorders>
            <w:shd w:val="clear" w:color="auto" w:fill="FFFFFF"/>
            <w:noWrap/>
            <w:tcMar>
              <w:top w:w="60" w:type="dxa"/>
              <w:left w:w="180" w:type="dxa"/>
              <w:bottom w:w="60" w:type="dxa"/>
              <w:right w:w="180" w:type="dxa"/>
            </w:tcMar>
            <w:vAlign w:val="center"/>
            <w:hideMark/>
          </w:tcPr>
          <w:p w14:paraId="5D05B7BF" w14:textId="5677BFD5" w:rsidR="002A69D7" w:rsidRPr="00D34550" w:rsidRDefault="002A69D7" w:rsidP="00D34550">
            <w:pPr>
              <w:pStyle w:val="Paragraph"/>
              <w:spacing w:line="240" w:lineRule="auto"/>
            </w:pPr>
            <w:r w:rsidRPr="00D34550">
              <w:t>1 (2.6%)</w:t>
            </w:r>
          </w:p>
        </w:tc>
      </w:tr>
      <w:tr w:rsidR="002A69D7" w:rsidRPr="00961023" w14:paraId="2E744A65" w14:textId="77777777" w:rsidTr="00F84CB1">
        <w:tc>
          <w:tcPr>
            <w:tcW w:w="5387" w:type="dxa"/>
            <w:tcBorders>
              <w:top w:val="single" w:sz="4" w:space="0" w:color="auto"/>
              <w:left w:val="nil"/>
              <w:bottom w:val="single" w:sz="4" w:space="0" w:color="auto"/>
              <w:right w:val="nil"/>
            </w:tcBorders>
            <w:shd w:val="clear" w:color="auto" w:fill="FFFFFF"/>
            <w:noWrap/>
            <w:tcMar>
              <w:top w:w="60" w:type="dxa"/>
              <w:left w:w="60" w:type="dxa"/>
              <w:bottom w:w="60" w:type="dxa"/>
              <w:right w:w="180" w:type="dxa"/>
            </w:tcMar>
            <w:vAlign w:val="center"/>
            <w:hideMark/>
          </w:tcPr>
          <w:p w14:paraId="6EE48203" w14:textId="77777777" w:rsidR="002A69D7" w:rsidRPr="00D34550" w:rsidRDefault="002A69D7" w:rsidP="00D34550">
            <w:pPr>
              <w:pStyle w:val="Paragraph"/>
              <w:spacing w:line="240" w:lineRule="auto"/>
            </w:pPr>
            <w:r w:rsidRPr="00D34550">
              <w:t>Gender</w:t>
            </w:r>
          </w:p>
        </w:tc>
        <w:tc>
          <w:tcPr>
            <w:tcW w:w="1331" w:type="dxa"/>
            <w:tcBorders>
              <w:top w:val="single" w:sz="4" w:space="0" w:color="auto"/>
              <w:left w:val="nil"/>
              <w:bottom w:val="single" w:sz="4" w:space="0" w:color="auto"/>
              <w:right w:val="nil"/>
            </w:tcBorders>
            <w:shd w:val="clear" w:color="auto" w:fill="FFFFFF"/>
          </w:tcPr>
          <w:p w14:paraId="31DEB95F" w14:textId="77777777" w:rsidR="002A69D7" w:rsidRPr="00D34550" w:rsidRDefault="002A69D7" w:rsidP="00D34550">
            <w:pPr>
              <w:pStyle w:val="Paragraph"/>
              <w:spacing w:line="240" w:lineRule="auto"/>
            </w:pPr>
          </w:p>
        </w:tc>
        <w:tc>
          <w:tcPr>
            <w:tcW w:w="0" w:type="auto"/>
            <w:tcBorders>
              <w:top w:val="single" w:sz="4" w:space="0" w:color="auto"/>
              <w:left w:val="nil"/>
              <w:bottom w:val="single" w:sz="4" w:space="0" w:color="auto"/>
              <w:right w:val="nil"/>
            </w:tcBorders>
            <w:shd w:val="clear" w:color="auto" w:fill="FFFFFF"/>
            <w:noWrap/>
            <w:tcMar>
              <w:top w:w="60" w:type="dxa"/>
              <w:left w:w="180" w:type="dxa"/>
              <w:bottom w:w="60" w:type="dxa"/>
              <w:right w:w="180" w:type="dxa"/>
            </w:tcMar>
            <w:vAlign w:val="center"/>
            <w:hideMark/>
          </w:tcPr>
          <w:p w14:paraId="4F5C995C" w14:textId="2E05DC3C" w:rsidR="002A69D7" w:rsidRPr="00D34550" w:rsidRDefault="002A69D7" w:rsidP="00D34550">
            <w:pPr>
              <w:pStyle w:val="Paragraph"/>
              <w:spacing w:line="240" w:lineRule="auto"/>
            </w:pPr>
          </w:p>
        </w:tc>
      </w:tr>
      <w:tr w:rsidR="002A69D7" w:rsidRPr="00961023" w14:paraId="2BC37DFB" w14:textId="77777777" w:rsidTr="00F84CB1">
        <w:tc>
          <w:tcPr>
            <w:tcW w:w="5387" w:type="dxa"/>
            <w:tcBorders>
              <w:top w:val="single" w:sz="4" w:space="0" w:color="auto"/>
              <w:left w:val="nil"/>
              <w:bottom w:val="nil"/>
              <w:right w:val="nil"/>
            </w:tcBorders>
            <w:shd w:val="clear" w:color="auto" w:fill="FFFFFF"/>
            <w:noWrap/>
            <w:tcMar>
              <w:top w:w="60" w:type="dxa"/>
              <w:left w:w="300" w:type="dxa"/>
              <w:bottom w:w="60" w:type="dxa"/>
              <w:right w:w="180" w:type="dxa"/>
            </w:tcMar>
            <w:vAlign w:val="center"/>
            <w:hideMark/>
          </w:tcPr>
          <w:p w14:paraId="3E56D4B7" w14:textId="77777777" w:rsidR="002A69D7" w:rsidRPr="00D34550" w:rsidRDefault="002A69D7" w:rsidP="00D34550">
            <w:pPr>
              <w:pStyle w:val="Paragraph"/>
              <w:spacing w:line="240" w:lineRule="auto"/>
            </w:pPr>
            <w:r w:rsidRPr="00D34550">
              <w:t>Male</w:t>
            </w:r>
          </w:p>
        </w:tc>
        <w:tc>
          <w:tcPr>
            <w:tcW w:w="1331" w:type="dxa"/>
            <w:tcBorders>
              <w:top w:val="single" w:sz="4" w:space="0" w:color="auto"/>
              <w:left w:val="nil"/>
              <w:bottom w:val="nil"/>
              <w:right w:val="nil"/>
            </w:tcBorders>
            <w:shd w:val="clear" w:color="auto" w:fill="FFFFFF"/>
          </w:tcPr>
          <w:p w14:paraId="79B55A37" w14:textId="77777777" w:rsidR="002A69D7" w:rsidRPr="00D34550" w:rsidRDefault="002A69D7" w:rsidP="00D34550">
            <w:pPr>
              <w:pStyle w:val="Paragraph"/>
              <w:spacing w:line="240" w:lineRule="auto"/>
            </w:pPr>
          </w:p>
        </w:tc>
        <w:tc>
          <w:tcPr>
            <w:tcW w:w="0" w:type="auto"/>
            <w:tcBorders>
              <w:top w:val="single" w:sz="4" w:space="0" w:color="auto"/>
              <w:left w:val="nil"/>
              <w:bottom w:val="nil"/>
              <w:right w:val="nil"/>
            </w:tcBorders>
            <w:shd w:val="clear" w:color="auto" w:fill="FFFFFF"/>
            <w:noWrap/>
            <w:tcMar>
              <w:top w:w="60" w:type="dxa"/>
              <w:left w:w="180" w:type="dxa"/>
              <w:bottom w:w="60" w:type="dxa"/>
              <w:right w:w="180" w:type="dxa"/>
            </w:tcMar>
            <w:vAlign w:val="center"/>
            <w:hideMark/>
          </w:tcPr>
          <w:p w14:paraId="242B4A06" w14:textId="77E07A00" w:rsidR="002A69D7" w:rsidRPr="00D34550" w:rsidRDefault="002A69D7" w:rsidP="00D34550">
            <w:pPr>
              <w:pStyle w:val="Paragraph"/>
              <w:spacing w:line="240" w:lineRule="auto"/>
            </w:pPr>
            <w:r w:rsidRPr="00D34550">
              <w:t>6 (15.4%)</w:t>
            </w:r>
          </w:p>
        </w:tc>
      </w:tr>
      <w:tr w:rsidR="002A69D7" w:rsidRPr="00961023" w14:paraId="1B4F9C2B" w14:textId="77777777" w:rsidTr="00F84CB1">
        <w:tc>
          <w:tcPr>
            <w:tcW w:w="5387" w:type="dxa"/>
            <w:tcBorders>
              <w:top w:val="nil"/>
              <w:left w:val="nil"/>
              <w:bottom w:val="nil"/>
              <w:right w:val="nil"/>
            </w:tcBorders>
            <w:shd w:val="clear" w:color="auto" w:fill="FFFFFF"/>
            <w:noWrap/>
            <w:tcMar>
              <w:top w:w="60" w:type="dxa"/>
              <w:left w:w="300" w:type="dxa"/>
              <w:bottom w:w="60" w:type="dxa"/>
              <w:right w:w="180" w:type="dxa"/>
            </w:tcMar>
            <w:vAlign w:val="center"/>
            <w:hideMark/>
          </w:tcPr>
          <w:p w14:paraId="05C4C9B3" w14:textId="77777777" w:rsidR="002A69D7" w:rsidRPr="00D34550" w:rsidRDefault="002A69D7" w:rsidP="00D34550">
            <w:pPr>
              <w:pStyle w:val="Paragraph"/>
              <w:spacing w:line="240" w:lineRule="auto"/>
            </w:pPr>
            <w:r w:rsidRPr="00D34550">
              <w:t>Female</w:t>
            </w:r>
          </w:p>
        </w:tc>
        <w:tc>
          <w:tcPr>
            <w:tcW w:w="1331" w:type="dxa"/>
            <w:tcBorders>
              <w:top w:val="nil"/>
              <w:left w:val="nil"/>
              <w:bottom w:val="nil"/>
              <w:right w:val="nil"/>
            </w:tcBorders>
            <w:shd w:val="clear" w:color="auto" w:fill="FFFFFF"/>
          </w:tcPr>
          <w:p w14:paraId="6C0865ED" w14:textId="77777777" w:rsidR="002A69D7" w:rsidRPr="00D34550" w:rsidRDefault="002A69D7" w:rsidP="00D34550">
            <w:pPr>
              <w:pStyle w:val="Paragraph"/>
              <w:spacing w:line="240" w:lineRule="auto"/>
            </w:pPr>
          </w:p>
        </w:tc>
        <w:tc>
          <w:tcPr>
            <w:tcW w:w="0" w:type="auto"/>
            <w:tcBorders>
              <w:top w:val="nil"/>
              <w:left w:val="nil"/>
              <w:bottom w:val="nil"/>
              <w:right w:val="nil"/>
            </w:tcBorders>
            <w:shd w:val="clear" w:color="auto" w:fill="FFFFFF"/>
            <w:noWrap/>
            <w:tcMar>
              <w:top w:w="60" w:type="dxa"/>
              <w:left w:w="180" w:type="dxa"/>
              <w:bottom w:w="60" w:type="dxa"/>
              <w:right w:w="180" w:type="dxa"/>
            </w:tcMar>
            <w:vAlign w:val="center"/>
            <w:hideMark/>
          </w:tcPr>
          <w:p w14:paraId="697A7E63" w14:textId="4D41AFF7" w:rsidR="002A69D7" w:rsidRPr="00D34550" w:rsidRDefault="002A69D7" w:rsidP="00D34550">
            <w:pPr>
              <w:pStyle w:val="Paragraph"/>
              <w:spacing w:line="240" w:lineRule="auto"/>
            </w:pPr>
            <w:r w:rsidRPr="00D34550">
              <w:t>32 (82.1%)</w:t>
            </w:r>
          </w:p>
        </w:tc>
      </w:tr>
      <w:tr w:rsidR="002A69D7" w:rsidRPr="00961023" w14:paraId="4C2DE071" w14:textId="77777777" w:rsidTr="00F84CB1">
        <w:tc>
          <w:tcPr>
            <w:tcW w:w="5387" w:type="dxa"/>
            <w:tcBorders>
              <w:top w:val="nil"/>
              <w:left w:val="nil"/>
              <w:bottom w:val="single" w:sz="4" w:space="0" w:color="auto"/>
              <w:right w:val="nil"/>
            </w:tcBorders>
            <w:shd w:val="clear" w:color="auto" w:fill="FFFFFF"/>
            <w:noWrap/>
            <w:tcMar>
              <w:top w:w="60" w:type="dxa"/>
              <w:left w:w="300" w:type="dxa"/>
              <w:bottom w:w="60" w:type="dxa"/>
              <w:right w:w="180" w:type="dxa"/>
            </w:tcMar>
            <w:vAlign w:val="center"/>
            <w:hideMark/>
          </w:tcPr>
          <w:p w14:paraId="5826EF4B" w14:textId="77777777" w:rsidR="002A69D7" w:rsidRPr="00D34550" w:rsidRDefault="002A69D7" w:rsidP="00D34550">
            <w:pPr>
              <w:pStyle w:val="Paragraph"/>
              <w:spacing w:line="240" w:lineRule="auto"/>
            </w:pPr>
            <w:r w:rsidRPr="00D34550">
              <w:t>Prefer not to say</w:t>
            </w:r>
          </w:p>
        </w:tc>
        <w:tc>
          <w:tcPr>
            <w:tcW w:w="1331" w:type="dxa"/>
            <w:tcBorders>
              <w:top w:val="nil"/>
              <w:left w:val="nil"/>
              <w:bottom w:val="single" w:sz="4" w:space="0" w:color="auto"/>
              <w:right w:val="nil"/>
            </w:tcBorders>
            <w:shd w:val="clear" w:color="auto" w:fill="FFFFFF"/>
          </w:tcPr>
          <w:p w14:paraId="168B7D80" w14:textId="77777777" w:rsidR="002A69D7" w:rsidRPr="00D34550" w:rsidRDefault="002A69D7" w:rsidP="00D34550">
            <w:pPr>
              <w:pStyle w:val="Paragraph"/>
              <w:spacing w:line="240" w:lineRule="auto"/>
            </w:pPr>
          </w:p>
        </w:tc>
        <w:tc>
          <w:tcPr>
            <w:tcW w:w="0" w:type="auto"/>
            <w:tcBorders>
              <w:top w:val="nil"/>
              <w:left w:val="nil"/>
              <w:bottom w:val="single" w:sz="4" w:space="0" w:color="auto"/>
              <w:right w:val="nil"/>
            </w:tcBorders>
            <w:shd w:val="clear" w:color="auto" w:fill="FFFFFF"/>
            <w:noWrap/>
            <w:tcMar>
              <w:top w:w="60" w:type="dxa"/>
              <w:left w:w="180" w:type="dxa"/>
              <w:bottom w:w="60" w:type="dxa"/>
              <w:right w:w="180" w:type="dxa"/>
            </w:tcMar>
            <w:vAlign w:val="center"/>
            <w:hideMark/>
          </w:tcPr>
          <w:p w14:paraId="68B6E9A2" w14:textId="564B01A8" w:rsidR="002A69D7" w:rsidRPr="00D34550" w:rsidRDefault="002A69D7" w:rsidP="00D34550">
            <w:pPr>
              <w:pStyle w:val="Paragraph"/>
              <w:spacing w:line="240" w:lineRule="auto"/>
            </w:pPr>
            <w:r w:rsidRPr="00D34550">
              <w:t>1 (2.6%)</w:t>
            </w:r>
          </w:p>
        </w:tc>
      </w:tr>
      <w:tr w:rsidR="002A69D7" w:rsidRPr="00961023" w14:paraId="6BD33871" w14:textId="77777777" w:rsidTr="00F84CB1">
        <w:tc>
          <w:tcPr>
            <w:tcW w:w="5387" w:type="dxa"/>
            <w:tcBorders>
              <w:top w:val="single" w:sz="4" w:space="0" w:color="auto"/>
              <w:left w:val="nil"/>
              <w:bottom w:val="single" w:sz="4" w:space="0" w:color="auto"/>
              <w:right w:val="nil"/>
            </w:tcBorders>
            <w:shd w:val="clear" w:color="auto" w:fill="FFFFFF"/>
            <w:noWrap/>
            <w:tcMar>
              <w:top w:w="60" w:type="dxa"/>
              <w:left w:w="60" w:type="dxa"/>
              <w:bottom w:w="60" w:type="dxa"/>
              <w:right w:w="180" w:type="dxa"/>
            </w:tcMar>
            <w:vAlign w:val="center"/>
            <w:hideMark/>
          </w:tcPr>
          <w:p w14:paraId="17081ACE" w14:textId="77777777" w:rsidR="002A69D7" w:rsidRPr="00D34550" w:rsidRDefault="002A69D7" w:rsidP="00D34550">
            <w:pPr>
              <w:pStyle w:val="Paragraph"/>
              <w:spacing w:line="240" w:lineRule="auto"/>
            </w:pPr>
            <w:r w:rsidRPr="00D34550">
              <w:t>Occupation</w:t>
            </w:r>
          </w:p>
        </w:tc>
        <w:tc>
          <w:tcPr>
            <w:tcW w:w="1331" w:type="dxa"/>
            <w:tcBorders>
              <w:top w:val="single" w:sz="4" w:space="0" w:color="auto"/>
              <w:left w:val="nil"/>
              <w:bottom w:val="single" w:sz="4" w:space="0" w:color="auto"/>
              <w:right w:val="nil"/>
            </w:tcBorders>
            <w:shd w:val="clear" w:color="auto" w:fill="FFFFFF"/>
          </w:tcPr>
          <w:p w14:paraId="4B8F5757" w14:textId="77777777" w:rsidR="002A69D7" w:rsidRPr="00D34550" w:rsidRDefault="002A69D7" w:rsidP="00D34550">
            <w:pPr>
              <w:pStyle w:val="Paragraph"/>
              <w:spacing w:line="240" w:lineRule="auto"/>
            </w:pPr>
          </w:p>
        </w:tc>
        <w:tc>
          <w:tcPr>
            <w:tcW w:w="0" w:type="auto"/>
            <w:tcBorders>
              <w:top w:val="single" w:sz="4" w:space="0" w:color="auto"/>
              <w:left w:val="nil"/>
              <w:bottom w:val="single" w:sz="4" w:space="0" w:color="auto"/>
              <w:right w:val="nil"/>
            </w:tcBorders>
            <w:shd w:val="clear" w:color="auto" w:fill="FFFFFF"/>
            <w:noWrap/>
            <w:tcMar>
              <w:top w:w="60" w:type="dxa"/>
              <w:left w:w="180" w:type="dxa"/>
              <w:bottom w:w="60" w:type="dxa"/>
              <w:right w:w="180" w:type="dxa"/>
            </w:tcMar>
            <w:vAlign w:val="center"/>
            <w:hideMark/>
          </w:tcPr>
          <w:p w14:paraId="2CF91CD1" w14:textId="59AC8C4D" w:rsidR="002A69D7" w:rsidRPr="00D34550" w:rsidRDefault="002A69D7" w:rsidP="00D34550">
            <w:pPr>
              <w:pStyle w:val="Paragraph"/>
              <w:spacing w:line="240" w:lineRule="auto"/>
            </w:pPr>
          </w:p>
        </w:tc>
      </w:tr>
      <w:tr w:rsidR="002A69D7" w:rsidRPr="00961023" w14:paraId="31D01DAC" w14:textId="77777777" w:rsidTr="00F84CB1">
        <w:tc>
          <w:tcPr>
            <w:tcW w:w="5387" w:type="dxa"/>
            <w:tcBorders>
              <w:top w:val="single" w:sz="4" w:space="0" w:color="auto"/>
              <w:left w:val="nil"/>
              <w:bottom w:val="nil"/>
              <w:right w:val="nil"/>
            </w:tcBorders>
            <w:shd w:val="clear" w:color="auto" w:fill="FFFFFF"/>
            <w:noWrap/>
            <w:tcMar>
              <w:top w:w="60" w:type="dxa"/>
              <w:left w:w="300" w:type="dxa"/>
              <w:bottom w:w="60" w:type="dxa"/>
              <w:right w:w="180" w:type="dxa"/>
            </w:tcMar>
            <w:vAlign w:val="center"/>
            <w:hideMark/>
          </w:tcPr>
          <w:p w14:paraId="212941EF" w14:textId="77777777" w:rsidR="002A69D7" w:rsidRPr="00D34550" w:rsidRDefault="002A69D7" w:rsidP="00D34550">
            <w:pPr>
              <w:pStyle w:val="Paragraph"/>
              <w:spacing w:line="240" w:lineRule="auto"/>
            </w:pPr>
            <w:r>
              <w:t>Employed in h</w:t>
            </w:r>
            <w:r w:rsidRPr="00D34550">
              <w:t>ealth care and social assistance</w:t>
            </w:r>
          </w:p>
        </w:tc>
        <w:tc>
          <w:tcPr>
            <w:tcW w:w="1331" w:type="dxa"/>
            <w:tcBorders>
              <w:top w:val="single" w:sz="4" w:space="0" w:color="auto"/>
              <w:left w:val="nil"/>
              <w:bottom w:val="nil"/>
              <w:right w:val="nil"/>
            </w:tcBorders>
            <w:shd w:val="clear" w:color="auto" w:fill="FFFFFF"/>
          </w:tcPr>
          <w:p w14:paraId="763C415F" w14:textId="77777777" w:rsidR="002A69D7" w:rsidRPr="00D34550" w:rsidRDefault="002A69D7" w:rsidP="00D34550">
            <w:pPr>
              <w:pStyle w:val="Paragraph"/>
              <w:spacing w:line="240" w:lineRule="auto"/>
            </w:pPr>
          </w:p>
        </w:tc>
        <w:tc>
          <w:tcPr>
            <w:tcW w:w="0" w:type="auto"/>
            <w:tcBorders>
              <w:top w:val="single" w:sz="4" w:space="0" w:color="auto"/>
              <w:left w:val="nil"/>
              <w:bottom w:val="nil"/>
              <w:right w:val="nil"/>
            </w:tcBorders>
            <w:shd w:val="clear" w:color="auto" w:fill="FFFFFF"/>
            <w:noWrap/>
            <w:tcMar>
              <w:top w:w="60" w:type="dxa"/>
              <w:left w:w="180" w:type="dxa"/>
              <w:bottom w:w="60" w:type="dxa"/>
              <w:right w:w="180" w:type="dxa"/>
            </w:tcMar>
            <w:vAlign w:val="center"/>
            <w:hideMark/>
          </w:tcPr>
          <w:p w14:paraId="46D34378" w14:textId="1DDE5A55" w:rsidR="002A69D7" w:rsidRPr="00D34550" w:rsidRDefault="002A69D7" w:rsidP="00D34550">
            <w:pPr>
              <w:pStyle w:val="Paragraph"/>
              <w:spacing w:line="240" w:lineRule="auto"/>
            </w:pPr>
            <w:r w:rsidRPr="00D34550">
              <w:t>3 (7.7%)</w:t>
            </w:r>
          </w:p>
        </w:tc>
      </w:tr>
      <w:tr w:rsidR="002A69D7" w:rsidRPr="00961023" w14:paraId="3BB819D3" w14:textId="77777777" w:rsidTr="00F84CB1">
        <w:tc>
          <w:tcPr>
            <w:tcW w:w="5387" w:type="dxa"/>
            <w:tcBorders>
              <w:top w:val="nil"/>
              <w:left w:val="nil"/>
              <w:bottom w:val="nil"/>
              <w:right w:val="nil"/>
            </w:tcBorders>
            <w:shd w:val="clear" w:color="auto" w:fill="FFFFFF"/>
            <w:noWrap/>
            <w:tcMar>
              <w:top w:w="60" w:type="dxa"/>
              <w:left w:w="300" w:type="dxa"/>
              <w:bottom w:w="60" w:type="dxa"/>
              <w:right w:w="180" w:type="dxa"/>
            </w:tcMar>
            <w:vAlign w:val="center"/>
            <w:hideMark/>
          </w:tcPr>
          <w:p w14:paraId="180F297A" w14:textId="77777777" w:rsidR="002A69D7" w:rsidRPr="00D34550" w:rsidRDefault="002A69D7" w:rsidP="00D34550">
            <w:pPr>
              <w:pStyle w:val="Paragraph"/>
              <w:spacing w:line="240" w:lineRule="auto"/>
            </w:pPr>
            <w:r w:rsidRPr="00D34550">
              <w:t>Employed outside of health ca</w:t>
            </w:r>
            <w:r>
              <w:t>r</w:t>
            </w:r>
            <w:r w:rsidRPr="00D34550">
              <w:t>e and social assistance</w:t>
            </w:r>
          </w:p>
        </w:tc>
        <w:tc>
          <w:tcPr>
            <w:tcW w:w="1331" w:type="dxa"/>
            <w:tcBorders>
              <w:top w:val="nil"/>
              <w:left w:val="nil"/>
              <w:bottom w:val="nil"/>
              <w:right w:val="nil"/>
            </w:tcBorders>
            <w:shd w:val="clear" w:color="auto" w:fill="FFFFFF"/>
          </w:tcPr>
          <w:p w14:paraId="123B4E39" w14:textId="77777777" w:rsidR="002A69D7" w:rsidRPr="00D34550" w:rsidRDefault="002A69D7" w:rsidP="00D34550">
            <w:pPr>
              <w:pStyle w:val="Paragraph"/>
              <w:spacing w:line="240" w:lineRule="auto"/>
            </w:pPr>
          </w:p>
        </w:tc>
        <w:tc>
          <w:tcPr>
            <w:tcW w:w="0" w:type="auto"/>
            <w:tcBorders>
              <w:top w:val="nil"/>
              <w:left w:val="nil"/>
              <w:bottom w:val="nil"/>
              <w:right w:val="nil"/>
            </w:tcBorders>
            <w:shd w:val="clear" w:color="auto" w:fill="FFFFFF"/>
            <w:noWrap/>
            <w:tcMar>
              <w:top w:w="60" w:type="dxa"/>
              <w:left w:w="180" w:type="dxa"/>
              <w:bottom w:w="60" w:type="dxa"/>
              <w:right w:w="180" w:type="dxa"/>
            </w:tcMar>
            <w:vAlign w:val="center"/>
            <w:hideMark/>
          </w:tcPr>
          <w:p w14:paraId="18B6E691" w14:textId="0A9BB354" w:rsidR="002A69D7" w:rsidRPr="00D34550" w:rsidRDefault="002A69D7" w:rsidP="00D34550">
            <w:pPr>
              <w:pStyle w:val="Paragraph"/>
              <w:spacing w:line="240" w:lineRule="auto"/>
            </w:pPr>
            <w:r w:rsidRPr="00D34550">
              <w:t>16 (41.0%)</w:t>
            </w:r>
          </w:p>
        </w:tc>
      </w:tr>
      <w:tr w:rsidR="002A69D7" w:rsidRPr="00961023" w14:paraId="7FF4B0A7" w14:textId="77777777" w:rsidTr="00F84CB1">
        <w:tc>
          <w:tcPr>
            <w:tcW w:w="5387" w:type="dxa"/>
            <w:tcBorders>
              <w:top w:val="nil"/>
              <w:left w:val="nil"/>
              <w:bottom w:val="nil"/>
              <w:right w:val="nil"/>
            </w:tcBorders>
            <w:shd w:val="clear" w:color="auto" w:fill="FFFFFF"/>
            <w:noWrap/>
            <w:tcMar>
              <w:top w:w="60" w:type="dxa"/>
              <w:left w:w="300" w:type="dxa"/>
              <w:bottom w:w="60" w:type="dxa"/>
              <w:right w:w="180" w:type="dxa"/>
            </w:tcMar>
            <w:vAlign w:val="center"/>
            <w:hideMark/>
          </w:tcPr>
          <w:p w14:paraId="20C382A1" w14:textId="77777777" w:rsidR="002A69D7" w:rsidRPr="00D34550" w:rsidRDefault="002A69D7" w:rsidP="00D34550">
            <w:pPr>
              <w:pStyle w:val="Paragraph"/>
              <w:spacing w:line="240" w:lineRule="auto"/>
            </w:pPr>
            <w:r w:rsidRPr="00D34550">
              <w:t>Retired</w:t>
            </w:r>
          </w:p>
        </w:tc>
        <w:tc>
          <w:tcPr>
            <w:tcW w:w="1331" w:type="dxa"/>
            <w:tcBorders>
              <w:top w:val="nil"/>
              <w:left w:val="nil"/>
              <w:bottom w:val="nil"/>
              <w:right w:val="nil"/>
            </w:tcBorders>
            <w:shd w:val="clear" w:color="auto" w:fill="FFFFFF"/>
          </w:tcPr>
          <w:p w14:paraId="59D87F69" w14:textId="77777777" w:rsidR="002A69D7" w:rsidRPr="00D34550" w:rsidRDefault="002A69D7" w:rsidP="00D34550">
            <w:pPr>
              <w:pStyle w:val="Paragraph"/>
              <w:spacing w:line="240" w:lineRule="auto"/>
            </w:pPr>
          </w:p>
        </w:tc>
        <w:tc>
          <w:tcPr>
            <w:tcW w:w="0" w:type="auto"/>
            <w:tcBorders>
              <w:top w:val="nil"/>
              <w:left w:val="nil"/>
              <w:bottom w:val="nil"/>
              <w:right w:val="nil"/>
            </w:tcBorders>
            <w:shd w:val="clear" w:color="auto" w:fill="FFFFFF"/>
            <w:noWrap/>
            <w:tcMar>
              <w:top w:w="60" w:type="dxa"/>
              <w:left w:w="180" w:type="dxa"/>
              <w:bottom w:w="60" w:type="dxa"/>
              <w:right w:w="180" w:type="dxa"/>
            </w:tcMar>
            <w:vAlign w:val="center"/>
            <w:hideMark/>
          </w:tcPr>
          <w:p w14:paraId="07771F34" w14:textId="37EEA90F" w:rsidR="002A69D7" w:rsidRPr="00D34550" w:rsidRDefault="002A69D7" w:rsidP="00D34550">
            <w:pPr>
              <w:pStyle w:val="Paragraph"/>
              <w:spacing w:line="240" w:lineRule="auto"/>
            </w:pPr>
            <w:r w:rsidRPr="00D34550">
              <w:t>19 (48.7%)</w:t>
            </w:r>
          </w:p>
        </w:tc>
      </w:tr>
      <w:tr w:rsidR="002A69D7" w:rsidRPr="00961023" w14:paraId="76097516" w14:textId="77777777" w:rsidTr="00F84CB1">
        <w:tc>
          <w:tcPr>
            <w:tcW w:w="5387" w:type="dxa"/>
            <w:tcBorders>
              <w:top w:val="nil"/>
              <w:left w:val="nil"/>
              <w:bottom w:val="single" w:sz="4" w:space="0" w:color="auto"/>
              <w:right w:val="nil"/>
            </w:tcBorders>
            <w:shd w:val="clear" w:color="auto" w:fill="FFFFFF"/>
            <w:noWrap/>
            <w:tcMar>
              <w:top w:w="60" w:type="dxa"/>
              <w:left w:w="300" w:type="dxa"/>
              <w:bottom w:w="60" w:type="dxa"/>
              <w:right w:w="180" w:type="dxa"/>
            </w:tcMar>
            <w:vAlign w:val="center"/>
            <w:hideMark/>
          </w:tcPr>
          <w:p w14:paraId="692A01A8" w14:textId="77777777" w:rsidR="002A69D7" w:rsidRPr="00D34550" w:rsidRDefault="002A69D7" w:rsidP="00D34550">
            <w:pPr>
              <w:pStyle w:val="Paragraph"/>
              <w:spacing w:line="240" w:lineRule="auto"/>
            </w:pPr>
            <w:r w:rsidRPr="00D34550">
              <w:t>Missing</w:t>
            </w:r>
          </w:p>
        </w:tc>
        <w:tc>
          <w:tcPr>
            <w:tcW w:w="1331" w:type="dxa"/>
            <w:tcBorders>
              <w:top w:val="nil"/>
              <w:left w:val="nil"/>
              <w:bottom w:val="single" w:sz="4" w:space="0" w:color="auto"/>
              <w:right w:val="nil"/>
            </w:tcBorders>
            <w:shd w:val="clear" w:color="auto" w:fill="FFFFFF"/>
          </w:tcPr>
          <w:p w14:paraId="568FCDA5" w14:textId="77777777" w:rsidR="002A69D7" w:rsidRPr="00D34550" w:rsidRDefault="002A69D7" w:rsidP="00D34550">
            <w:pPr>
              <w:pStyle w:val="Paragraph"/>
              <w:spacing w:line="240" w:lineRule="auto"/>
            </w:pPr>
          </w:p>
        </w:tc>
        <w:tc>
          <w:tcPr>
            <w:tcW w:w="0" w:type="auto"/>
            <w:tcBorders>
              <w:top w:val="nil"/>
              <w:left w:val="nil"/>
              <w:bottom w:val="single" w:sz="4" w:space="0" w:color="auto"/>
              <w:right w:val="nil"/>
            </w:tcBorders>
            <w:shd w:val="clear" w:color="auto" w:fill="FFFFFF"/>
            <w:noWrap/>
            <w:tcMar>
              <w:top w:w="60" w:type="dxa"/>
              <w:left w:w="180" w:type="dxa"/>
              <w:bottom w:w="60" w:type="dxa"/>
              <w:right w:w="180" w:type="dxa"/>
            </w:tcMar>
            <w:vAlign w:val="center"/>
            <w:hideMark/>
          </w:tcPr>
          <w:p w14:paraId="0B8E8824" w14:textId="7A883615" w:rsidR="002A69D7" w:rsidRPr="00D34550" w:rsidRDefault="002A69D7" w:rsidP="00D34550">
            <w:pPr>
              <w:pStyle w:val="Paragraph"/>
              <w:spacing w:line="240" w:lineRule="auto"/>
            </w:pPr>
            <w:r w:rsidRPr="00D34550">
              <w:t>1 (2.6%)</w:t>
            </w:r>
          </w:p>
        </w:tc>
      </w:tr>
      <w:tr w:rsidR="002A69D7" w:rsidRPr="00961023" w14:paraId="353C9F39" w14:textId="77777777" w:rsidTr="00F84CB1">
        <w:tc>
          <w:tcPr>
            <w:tcW w:w="5387" w:type="dxa"/>
            <w:tcBorders>
              <w:top w:val="single" w:sz="4" w:space="0" w:color="auto"/>
              <w:left w:val="nil"/>
              <w:bottom w:val="single" w:sz="4" w:space="0" w:color="auto"/>
              <w:right w:val="nil"/>
            </w:tcBorders>
            <w:shd w:val="clear" w:color="auto" w:fill="FFFFFF"/>
            <w:noWrap/>
            <w:tcMar>
              <w:top w:w="60" w:type="dxa"/>
              <w:left w:w="60" w:type="dxa"/>
              <w:bottom w:w="60" w:type="dxa"/>
              <w:right w:w="180" w:type="dxa"/>
            </w:tcMar>
            <w:vAlign w:val="center"/>
            <w:hideMark/>
          </w:tcPr>
          <w:p w14:paraId="63DDCD0B" w14:textId="77777777" w:rsidR="002A69D7" w:rsidRPr="00D34550" w:rsidRDefault="002A69D7" w:rsidP="00D34550">
            <w:pPr>
              <w:pStyle w:val="Paragraph"/>
              <w:spacing w:line="240" w:lineRule="auto"/>
            </w:pPr>
            <w:r w:rsidRPr="00D34550">
              <w:t>Educational Attainment</w:t>
            </w:r>
          </w:p>
        </w:tc>
        <w:tc>
          <w:tcPr>
            <w:tcW w:w="1331" w:type="dxa"/>
            <w:tcBorders>
              <w:top w:val="single" w:sz="4" w:space="0" w:color="auto"/>
              <w:left w:val="nil"/>
              <w:bottom w:val="single" w:sz="4" w:space="0" w:color="auto"/>
              <w:right w:val="nil"/>
            </w:tcBorders>
            <w:shd w:val="clear" w:color="auto" w:fill="FFFFFF"/>
          </w:tcPr>
          <w:p w14:paraId="6B84B855" w14:textId="77777777" w:rsidR="002A69D7" w:rsidRPr="00D34550" w:rsidRDefault="002A69D7" w:rsidP="00D34550">
            <w:pPr>
              <w:pStyle w:val="Paragraph"/>
              <w:spacing w:line="240" w:lineRule="auto"/>
            </w:pPr>
          </w:p>
        </w:tc>
        <w:tc>
          <w:tcPr>
            <w:tcW w:w="0" w:type="auto"/>
            <w:tcBorders>
              <w:top w:val="single" w:sz="4" w:space="0" w:color="auto"/>
              <w:left w:val="nil"/>
              <w:bottom w:val="single" w:sz="4" w:space="0" w:color="auto"/>
              <w:right w:val="nil"/>
            </w:tcBorders>
            <w:shd w:val="clear" w:color="auto" w:fill="FFFFFF"/>
            <w:noWrap/>
            <w:tcMar>
              <w:top w:w="60" w:type="dxa"/>
              <w:left w:w="180" w:type="dxa"/>
              <w:bottom w:w="60" w:type="dxa"/>
              <w:right w:w="180" w:type="dxa"/>
            </w:tcMar>
            <w:vAlign w:val="center"/>
            <w:hideMark/>
          </w:tcPr>
          <w:p w14:paraId="4F10092B" w14:textId="4923551B" w:rsidR="002A69D7" w:rsidRPr="00D34550" w:rsidRDefault="002A69D7" w:rsidP="00D34550">
            <w:pPr>
              <w:pStyle w:val="Paragraph"/>
              <w:spacing w:line="240" w:lineRule="auto"/>
            </w:pPr>
          </w:p>
        </w:tc>
      </w:tr>
      <w:tr w:rsidR="002A69D7" w:rsidRPr="00961023" w14:paraId="5433F600" w14:textId="77777777" w:rsidTr="00F84CB1">
        <w:tc>
          <w:tcPr>
            <w:tcW w:w="5387" w:type="dxa"/>
            <w:tcBorders>
              <w:top w:val="single" w:sz="4" w:space="0" w:color="auto"/>
              <w:left w:val="nil"/>
              <w:bottom w:val="nil"/>
              <w:right w:val="nil"/>
            </w:tcBorders>
            <w:shd w:val="clear" w:color="auto" w:fill="FFFFFF"/>
            <w:noWrap/>
            <w:tcMar>
              <w:top w:w="60" w:type="dxa"/>
              <w:left w:w="300" w:type="dxa"/>
              <w:bottom w:w="60" w:type="dxa"/>
              <w:right w:w="180" w:type="dxa"/>
            </w:tcMar>
            <w:vAlign w:val="center"/>
            <w:hideMark/>
          </w:tcPr>
          <w:p w14:paraId="71B5170F" w14:textId="77777777" w:rsidR="002A69D7" w:rsidRPr="00D34550" w:rsidRDefault="002A69D7" w:rsidP="00D34550">
            <w:pPr>
              <w:pStyle w:val="Paragraph"/>
              <w:spacing w:line="240" w:lineRule="auto"/>
            </w:pPr>
            <w:r w:rsidRPr="00D34550">
              <w:t>Post-secondary education</w:t>
            </w:r>
            <w:r>
              <w:t xml:space="preserve"> (university or vocational qualification)</w:t>
            </w:r>
          </w:p>
        </w:tc>
        <w:tc>
          <w:tcPr>
            <w:tcW w:w="1331" w:type="dxa"/>
            <w:tcBorders>
              <w:top w:val="single" w:sz="4" w:space="0" w:color="auto"/>
              <w:left w:val="nil"/>
              <w:bottom w:val="nil"/>
              <w:right w:val="nil"/>
            </w:tcBorders>
            <w:shd w:val="clear" w:color="auto" w:fill="FFFFFF"/>
          </w:tcPr>
          <w:p w14:paraId="07AD00CA" w14:textId="77777777" w:rsidR="002A69D7" w:rsidRPr="00D34550" w:rsidRDefault="002A69D7" w:rsidP="00D34550">
            <w:pPr>
              <w:pStyle w:val="Paragraph"/>
              <w:spacing w:line="240" w:lineRule="auto"/>
            </w:pPr>
          </w:p>
        </w:tc>
        <w:tc>
          <w:tcPr>
            <w:tcW w:w="0" w:type="auto"/>
            <w:tcBorders>
              <w:top w:val="single" w:sz="4" w:space="0" w:color="auto"/>
              <w:left w:val="nil"/>
              <w:bottom w:val="nil"/>
              <w:right w:val="nil"/>
            </w:tcBorders>
            <w:shd w:val="clear" w:color="auto" w:fill="FFFFFF"/>
            <w:noWrap/>
            <w:tcMar>
              <w:top w:w="60" w:type="dxa"/>
              <w:left w:w="180" w:type="dxa"/>
              <w:bottom w:w="60" w:type="dxa"/>
              <w:right w:w="180" w:type="dxa"/>
            </w:tcMar>
            <w:vAlign w:val="center"/>
            <w:hideMark/>
          </w:tcPr>
          <w:p w14:paraId="4B4293FC" w14:textId="37DBD5FC" w:rsidR="002A69D7" w:rsidRPr="00D34550" w:rsidRDefault="002A69D7" w:rsidP="00D34550">
            <w:pPr>
              <w:pStyle w:val="Paragraph"/>
              <w:spacing w:line="240" w:lineRule="auto"/>
            </w:pPr>
            <w:r w:rsidRPr="00D34550">
              <w:t>35 (89.7%)</w:t>
            </w:r>
          </w:p>
        </w:tc>
      </w:tr>
      <w:tr w:rsidR="002A69D7" w:rsidRPr="00961023" w14:paraId="66FB829A" w14:textId="77777777" w:rsidTr="00F84CB1">
        <w:tc>
          <w:tcPr>
            <w:tcW w:w="5387" w:type="dxa"/>
            <w:tcBorders>
              <w:top w:val="nil"/>
              <w:left w:val="nil"/>
              <w:bottom w:val="nil"/>
              <w:right w:val="nil"/>
            </w:tcBorders>
            <w:shd w:val="clear" w:color="auto" w:fill="FFFFFF"/>
            <w:noWrap/>
            <w:tcMar>
              <w:top w:w="60" w:type="dxa"/>
              <w:left w:w="300" w:type="dxa"/>
              <w:bottom w:w="60" w:type="dxa"/>
              <w:right w:w="180" w:type="dxa"/>
            </w:tcMar>
            <w:vAlign w:val="center"/>
            <w:hideMark/>
          </w:tcPr>
          <w:p w14:paraId="68713477" w14:textId="77777777" w:rsidR="002A69D7" w:rsidRPr="00D34550" w:rsidRDefault="002A69D7" w:rsidP="00D34550">
            <w:pPr>
              <w:pStyle w:val="Paragraph"/>
              <w:spacing w:line="240" w:lineRule="auto"/>
            </w:pPr>
            <w:r w:rsidRPr="00D34550">
              <w:t>Secondary education</w:t>
            </w:r>
          </w:p>
        </w:tc>
        <w:tc>
          <w:tcPr>
            <w:tcW w:w="1331" w:type="dxa"/>
            <w:tcBorders>
              <w:top w:val="nil"/>
              <w:left w:val="nil"/>
              <w:bottom w:val="nil"/>
              <w:right w:val="nil"/>
            </w:tcBorders>
            <w:shd w:val="clear" w:color="auto" w:fill="FFFFFF"/>
          </w:tcPr>
          <w:p w14:paraId="18E4BE55" w14:textId="77777777" w:rsidR="002A69D7" w:rsidRPr="00D34550" w:rsidRDefault="002A69D7" w:rsidP="00D34550">
            <w:pPr>
              <w:pStyle w:val="Paragraph"/>
              <w:spacing w:line="240" w:lineRule="auto"/>
            </w:pPr>
          </w:p>
        </w:tc>
        <w:tc>
          <w:tcPr>
            <w:tcW w:w="0" w:type="auto"/>
            <w:tcBorders>
              <w:top w:val="nil"/>
              <w:left w:val="nil"/>
              <w:bottom w:val="nil"/>
              <w:right w:val="nil"/>
            </w:tcBorders>
            <w:shd w:val="clear" w:color="auto" w:fill="FFFFFF"/>
            <w:noWrap/>
            <w:tcMar>
              <w:top w:w="60" w:type="dxa"/>
              <w:left w:w="180" w:type="dxa"/>
              <w:bottom w:w="60" w:type="dxa"/>
              <w:right w:w="180" w:type="dxa"/>
            </w:tcMar>
            <w:vAlign w:val="center"/>
            <w:hideMark/>
          </w:tcPr>
          <w:p w14:paraId="59F6AA99" w14:textId="5C6E9205" w:rsidR="002A69D7" w:rsidRPr="00D34550" w:rsidRDefault="002A69D7" w:rsidP="00D34550">
            <w:pPr>
              <w:pStyle w:val="Paragraph"/>
              <w:spacing w:line="240" w:lineRule="auto"/>
            </w:pPr>
            <w:r w:rsidRPr="00D34550">
              <w:t>3 (7.7%)</w:t>
            </w:r>
          </w:p>
        </w:tc>
      </w:tr>
      <w:tr w:rsidR="002A69D7" w:rsidRPr="00961023" w14:paraId="0456C843" w14:textId="77777777" w:rsidTr="00F84CB1">
        <w:tc>
          <w:tcPr>
            <w:tcW w:w="5387" w:type="dxa"/>
            <w:tcBorders>
              <w:top w:val="nil"/>
              <w:left w:val="nil"/>
              <w:bottom w:val="single" w:sz="18" w:space="0" w:color="000000"/>
              <w:right w:val="nil"/>
            </w:tcBorders>
            <w:shd w:val="clear" w:color="auto" w:fill="FFFFFF"/>
            <w:noWrap/>
            <w:tcMar>
              <w:top w:w="60" w:type="dxa"/>
              <w:left w:w="300" w:type="dxa"/>
              <w:bottom w:w="60" w:type="dxa"/>
              <w:right w:w="180" w:type="dxa"/>
            </w:tcMar>
            <w:vAlign w:val="center"/>
            <w:hideMark/>
          </w:tcPr>
          <w:p w14:paraId="59CE31AC" w14:textId="77777777" w:rsidR="002A69D7" w:rsidRPr="00D34550" w:rsidRDefault="002A69D7" w:rsidP="00D34550">
            <w:pPr>
              <w:pStyle w:val="Paragraph"/>
              <w:spacing w:line="240" w:lineRule="auto"/>
            </w:pPr>
            <w:r w:rsidRPr="00D34550">
              <w:t>Missing</w:t>
            </w:r>
          </w:p>
        </w:tc>
        <w:tc>
          <w:tcPr>
            <w:tcW w:w="1331" w:type="dxa"/>
            <w:tcBorders>
              <w:top w:val="nil"/>
              <w:left w:val="nil"/>
              <w:bottom w:val="single" w:sz="18" w:space="0" w:color="000000"/>
              <w:right w:val="nil"/>
            </w:tcBorders>
            <w:shd w:val="clear" w:color="auto" w:fill="FFFFFF"/>
          </w:tcPr>
          <w:p w14:paraId="31820238" w14:textId="77777777" w:rsidR="002A69D7" w:rsidRPr="00D34550" w:rsidRDefault="002A69D7" w:rsidP="00D34550">
            <w:pPr>
              <w:pStyle w:val="Paragraph"/>
              <w:spacing w:line="240" w:lineRule="auto"/>
            </w:pPr>
          </w:p>
        </w:tc>
        <w:tc>
          <w:tcPr>
            <w:tcW w:w="0" w:type="auto"/>
            <w:tcBorders>
              <w:top w:val="nil"/>
              <w:left w:val="nil"/>
              <w:bottom w:val="single" w:sz="18" w:space="0" w:color="000000"/>
              <w:right w:val="nil"/>
            </w:tcBorders>
            <w:shd w:val="clear" w:color="auto" w:fill="FFFFFF"/>
            <w:noWrap/>
            <w:tcMar>
              <w:top w:w="60" w:type="dxa"/>
              <w:left w:w="180" w:type="dxa"/>
              <w:bottom w:w="60" w:type="dxa"/>
              <w:right w:w="180" w:type="dxa"/>
            </w:tcMar>
            <w:vAlign w:val="center"/>
            <w:hideMark/>
          </w:tcPr>
          <w:p w14:paraId="56548A9F" w14:textId="4C173611" w:rsidR="002A69D7" w:rsidRPr="00D34550" w:rsidRDefault="002A69D7" w:rsidP="00D34550">
            <w:pPr>
              <w:pStyle w:val="Paragraph"/>
              <w:spacing w:line="240" w:lineRule="auto"/>
            </w:pPr>
            <w:r w:rsidRPr="00D34550">
              <w:t>1 (2.6%)</w:t>
            </w:r>
          </w:p>
        </w:tc>
      </w:tr>
    </w:tbl>
    <w:p w14:paraId="104D654B" w14:textId="77777777" w:rsidR="00AB4AF6" w:rsidRPr="00D34550" w:rsidRDefault="00AB4AF6" w:rsidP="00AB4AF6">
      <w:pPr>
        <w:rPr>
          <w:lang w:val="en-GB" w:eastAsia="en-GB"/>
        </w:rPr>
      </w:pPr>
    </w:p>
    <w:p w14:paraId="44395B94" w14:textId="77777777" w:rsidR="00785B77" w:rsidRDefault="00785B77">
      <w:pPr>
        <w:rPr>
          <w:rFonts w:ascii="Times New Roman" w:eastAsia="Times New Roman" w:hAnsi="Times New Roman" w:cs="Arial"/>
          <w:b/>
          <w:bCs/>
          <w:kern w:val="32"/>
          <w:sz w:val="24"/>
          <w:szCs w:val="32"/>
          <w:lang w:val="en-GB" w:eastAsia="en-GB"/>
        </w:rPr>
      </w:pPr>
      <w:r>
        <w:br w:type="page"/>
      </w:r>
    </w:p>
    <w:p w14:paraId="50297E78" w14:textId="10E53545" w:rsidR="00E93D1B" w:rsidRDefault="004D5E8F" w:rsidP="00D05E66">
      <w:pPr>
        <w:pStyle w:val="Heading1"/>
      </w:pPr>
      <w:r>
        <w:t>Figure Legends</w:t>
      </w:r>
    </w:p>
    <w:p w14:paraId="62E5B043" w14:textId="2C38A835" w:rsidR="00E93D1B" w:rsidRPr="000513DE" w:rsidRDefault="00E93D1B" w:rsidP="00CB2125">
      <w:pPr>
        <w:pStyle w:val="Figurecaption"/>
      </w:pPr>
      <w:r w:rsidRPr="000513DE">
        <w:t>Figure 1</w:t>
      </w:r>
      <w:r>
        <w:t xml:space="preserve">: The drivers of dementia risk information sharing were identified from participant interviews and used to produce a model of this information sharing process. This process first involved participants’ personal course experience (panel 1) which, if positive, </w:t>
      </w:r>
      <w:r w:rsidR="00A939AD">
        <w:t xml:space="preserve">was associated with </w:t>
      </w:r>
      <w:r>
        <w:t>a desire to share information. Participants then initiated conversations when they identified an appropriate opportunity with network members they perceived as being receptive to this conversation topic (panel 2). Network members</w:t>
      </w:r>
      <w:r w:rsidR="00A939AD">
        <w:t>’</w:t>
      </w:r>
      <w:r>
        <w:t xml:space="preserve"> responses to this conversation topic then determined the dementia risk-related conversation outcome (panels 3 and 4). Dementia stigma influenced participants’ perceptions of relationally appropriate opportunities (panel 2) and network members’ responses to dementia risk conversations (panel 3). </w:t>
      </w:r>
    </w:p>
    <w:p w14:paraId="21A78E0A" w14:textId="75617AE9" w:rsidR="00BD2AAE" w:rsidRDefault="00761267" w:rsidP="00226A00">
      <w:r>
        <w:fldChar w:fldCharType="begin"/>
      </w:r>
      <w:r>
        <w:instrText xml:space="preserve"> ADDIN </w:instrText>
      </w:r>
      <w:r>
        <w:fldChar w:fldCharType="end"/>
      </w:r>
    </w:p>
    <w:sectPr w:rsidR="00BD2AAE">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ire Eccleston" w:date="2022-08-05T13:04:00Z" w:initials="CE">
    <w:p w14:paraId="4F6206E8" w14:textId="46CB2B9C" w:rsidR="00F735E1" w:rsidRDefault="007C2A90" w:rsidP="00E0796B">
      <w:pPr>
        <w:pStyle w:val="CommentText"/>
      </w:pPr>
      <w:r>
        <w:rPr>
          <w:rStyle w:val="CommentReference"/>
        </w:rPr>
        <w:annotationRef/>
      </w:r>
      <w:r w:rsidR="00F735E1">
        <w:t>This can be condensed by removing the Missing row from each variable and explaining the one missing across the variables. Looks a little odd once you realise it was missing for one each time - and was it the same participant, or just happened to be one for each var?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6206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793F6" w16cex:dateUtc="2022-08-05T0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6206E8" w16cid:durableId="269793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595F" w14:textId="77777777" w:rsidR="00CB3E81" w:rsidRDefault="00CB3E81" w:rsidP="00E4017A">
      <w:pPr>
        <w:spacing w:after="0" w:line="240" w:lineRule="auto"/>
      </w:pPr>
      <w:r>
        <w:separator/>
      </w:r>
    </w:p>
  </w:endnote>
  <w:endnote w:type="continuationSeparator" w:id="0">
    <w:p w14:paraId="70B2F13F" w14:textId="77777777" w:rsidR="00CB3E81" w:rsidRDefault="00CB3E81" w:rsidP="00E40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8777392"/>
      <w:docPartObj>
        <w:docPartGallery w:val="Page Numbers (Bottom of Page)"/>
        <w:docPartUnique/>
      </w:docPartObj>
    </w:sdtPr>
    <w:sdtEndPr>
      <w:rPr>
        <w:noProof/>
      </w:rPr>
    </w:sdtEndPr>
    <w:sdtContent>
      <w:p w14:paraId="1AA6B8A5" w14:textId="1F5E6B2A" w:rsidR="00E4017A" w:rsidRDefault="00E4017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BEEF81" w14:textId="77777777" w:rsidR="00E4017A" w:rsidRDefault="00E40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17658" w14:textId="77777777" w:rsidR="00CB3E81" w:rsidRDefault="00CB3E81" w:rsidP="00E4017A">
      <w:pPr>
        <w:spacing w:after="0" w:line="240" w:lineRule="auto"/>
      </w:pPr>
      <w:r>
        <w:separator/>
      </w:r>
    </w:p>
  </w:footnote>
  <w:footnote w:type="continuationSeparator" w:id="0">
    <w:p w14:paraId="5DE0414C" w14:textId="77777777" w:rsidR="00CB3E81" w:rsidRDefault="00CB3E81" w:rsidP="00E40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3980"/>
    <w:multiLevelType w:val="hybridMultilevel"/>
    <w:tmpl w:val="6720CC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310204"/>
    <w:multiLevelType w:val="hybridMultilevel"/>
    <w:tmpl w:val="0EAE8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303624E"/>
    <w:multiLevelType w:val="hybridMultilevel"/>
    <w:tmpl w:val="2E9A1F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09257165">
    <w:abstractNumId w:val="2"/>
  </w:num>
  <w:num w:numId="2" w16cid:durableId="830365905">
    <w:abstractNumId w:val="1"/>
  </w:num>
  <w:num w:numId="3" w16cid:durableId="11134035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 Eccleston">
    <w15:presenceInfo w15:providerId="AD" w15:userId="S::Claire.Eccleston@utas.edu.au::b6d3feb4-6914-439d-ba1d-a32b4540a3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TF-Standard AP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ar2twservprzmedstopttz3zxf9509ew0ed&quot;&gt;PhD Endnote Library-2022-06-03&lt;record-ids&gt;&lt;item&gt;42&lt;/item&gt;&lt;item&gt;62&lt;/item&gt;&lt;item&gt;149&lt;/item&gt;&lt;item&gt;182&lt;/item&gt;&lt;item&gt;188&lt;/item&gt;&lt;item&gt;242&lt;/item&gt;&lt;item&gt;325&lt;/item&gt;&lt;item&gt;328&lt;/item&gt;&lt;item&gt;385&lt;/item&gt;&lt;item&gt;405&lt;/item&gt;&lt;item&gt;409&lt;/item&gt;&lt;item&gt;418&lt;/item&gt;&lt;item&gt;423&lt;/item&gt;&lt;item&gt;426&lt;/item&gt;&lt;item&gt;463&lt;/item&gt;&lt;item&gt;465&lt;/item&gt;&lt;item&gt;469&lt;/item&gt;&lt;item&gt;474&lt;/item&gt;&lt;item&gt;476&lt;/item&gt;&lt;item&gt;481&lt;/item&gt;&lt;item&gt;487&lt;/item&gt;&lt;item&gt;522&lt;/item&gt;&lt;item&gt;524&lt;/item&gt;&lt;item&gt;525&lt;/item&gt;&lt;item&gt;526&lt;/item&gt;&lt;item&gt;528&lt;/item&gt;&lt;item&gt;529&lt;/item&gt;&lt;item&gt;537&lt;/item&gt;&lt;item&gt;539&lt;/item&gt;&lt;item&gt;540&lt;/item&gt;&lt;item&gt;576&lt;/item&gt;&lt;item&gt;577&lt;/item&gt;&lt;item&gt;578&lt;/item&gt;&lt;item&gt;580&lt;/item&gt;&lt;item&gt;581&lt;/item&gt;&lt;item&gt;582&lt;/item&gt;&lt;item&gt;583&lt;/item&gt;&lt;item&gt;589&lt;/item&gt;&lt;item&gt;590&lt;/item&gt;&lt;item&gt;611&lt;/item&gt;&lt;item&gt;627&lt;/item&gt;&lt;item&gt;635&lt;/item&gt;&lt;item&gt;673&lt;/item&gt;&lt;item&gt;682&lt;/item&gt;&lt;item&gt;691&lt;/item&gt;&lt;item&gt;698&lt;/item&gt;&lt;item&gt;700&lt;/item&gt;&lt;/record-ids&gt;&lt;/item&gt;&lt;/Libraries&gt;"/>
  </w:docVars>
  <w:rsids>
    <w:rsidRoot w:val="00BD2AAE"/>
    <w:rsid w:val="000006B8"/>
    <w:rsid w:val="00003BD5"/>
    <w:rsid w:val="000041B3"/>
    <w:rsid w:val="00004591"/>
    <w:rsid w:val="0000543C"/>
    <w:rsid w:val="00005CC3"/>
    <w:rsid w:val="00005FB6"/>
    <w:rsid w:val="00007AE3"/>
    <w:rsid w:val="00007D61"/>
    <w:rsid w:val="00010AAC"/>
    <w:rsid w:val="00013BFB"/>
    <w:rsid w:val="00013D0F"/>
    <w:rsid w:val="00015210"/>
    <w:rsid w:val="00015BE2"/>
    <w:rsid w:val="00015FA3"/>
    <w:rsid w:val="0001734C"/>
    <w:rsid w:val="00017E86"/>
    <w:rsid w:val="0002069F"/>
    <w:rsid w:val="0002637B"/>
    <w:rsid w:val="00030FDA"/>
    <w:rsid w:val="00031549"/>
    <w:rsid w:val="0003197E"/>
    <w:rsid w:val="00032CD2"/>
    <w:rsid w:val="00036143"/>
    <w:rsid w:val="000364C9"/>
    <w:rsid w:val="00037A72"/>
    <w:rsid w:val="0004122B"/>
    <w:rsid w:val="000415E8"/>
    <w:rsid w:val="00042AE6"/>
    <w:rsid w:val="0004681A"/>
    <w:rsid w:val="0004759E"/>
    <w:rsid w:val="00047FC8"/>
    <w:rsid w:val="000503A0"/>
    <w:rsid w:val="0005064F"/>
    <w:rsid w:val="000527E5"/>
    <w:rsid w:val="00052BF0"/>
    <w:rsid w:val="00052F3F"/>
    <w:rsid w:val="000560FC"/>
    <w:rsid w:val="00056CD9"/>
    <w:rsid w:val="0006184B"/>
    <w:rsid w:val="00063A36"/>
    <w:rsid w:val="00065177"/>
    <w:rsid w:val="00065B0C"/>
    <w:rsid w:val="000661B9"/>
    <w:rsid w:val="00067319"/>
    <w:rsid w:val="000700D7"/>
    <w:rsid w:val="00070618"/>
    <w:rsid w:val="000718EF"/>
    <w:rsid w:val="00072A50"/>
    <w:rsid w:val="00073636"/>
    <w:rsid w:val="00073C30"/>
    <w:rsid w:val="00076160"/>
    <w:rsid w:val="00076FAD"/>
    <w:rsid w:val="000773DD"/>
    <w:rsid w:val="000777CB"/>
    <w:rsid w:val="00077B2E"/>
    <w:rsid w:val="00081452"/>
    <w:rsid w:val="00083091"/>
    <w:rsid w:val="000861FC"/>
    <w:rsid w:val="00086C66"/>
    <w:rsid w:val="00086D94"/>
    <w:rsid w:val="00094ACB"/>
    <w:rsid w:val="00096ADD"/>
    <w:rsid w:val="0009715C"/>
    <w:rsid w:val="00097893"/>
    <w:rsid w:val="00097F0B"/>
    <w:rsid w:val="000A155A"/>
    <w:rsid w:val="000A16F3"/>
    <w:rsid w:val="000A19EB"/>
    <w:rsid w:val="000A34B5"/>
    <w:rsid w:val="000A40A5"/>
    <w:rsid w:val="000A4B6E"/>
    <w:rsid w:val="000A643B"/>
    <w:rsid w:val="000A6C1E"/>
    <w:rsid w:val="000A6DCF"/>
    <w:rsid w:val="000A7241"/>
    <w:rsid w:val="000B01B4"/>
    <w:rsid w:val="000B05FC"/>
    <w:rsid w:val="000B0A91"/>
    <w:rsid w:val="000B0C9E"/>
    <w:rsid w:val="000B0D2C"/>
    <w:rsid w:val="000B10AD"/>
    <w:rsid w:val="000B2B3D"/>
    <w:rsid w:val="000B2D2C"/>
    <w:rsid w:val="000B4328"/>
    <w:rsid w:val="000B5B7E"/>
    <w:rsid w:val="000B71B0"/>
    <w:rsid w:val="000B7469"/>
    <w:rsid w:val="000C06FC"/>
    <w:rsid w:val="000C2171"/>
    <w:rsid w:val="000C2942"/>
    <w:rsid w:val="000C31C6"/>
    <w:rsid w:val="000C3973"/>
    <w:rsid w:val="000C45E7"/>
    <w:rsid w:val="000C46BF"/>
    <w:rsid w:val="000C48CF"/>
    <w:rsid w:val="000C779F"/>
    <w:rsid w:val="000D06EE"/>
    <w:rsid w:val="000D1163"/>
    <w:rsid w:val="000D1B0F"/>
    <w:rsid w:val="000D323E"/>
    <w:rsid w:val="000D4B64"/>
    <w:rsid w:val="000D674D"/>
    <w:rsid w:val="000D706B"/>
    <w:rsid w:val="000E0C43"/>
    <w:rsid w:val="000E0E3B"/>
    <w:rsid w:val="000E136F"/>
    <w:rsid w:val="000E2E19"/>
    <w:rsid w:val="000E4EC3"/>
    <w:rsid w:val="000E5FB8"/>
    <w:rsid w:val="000F24F0"/>
    <w:rsid w:val="000F300C"/>
    <w:rsid w:val="000F30D3"/>
    <w:rsid w:val="000F48FD"/>
    <w:rsid w:val="000F7795"/>
    <w:rsid w:val="000F7944"/>
    <w:rsid w:val="000F7BBF"/>
    <w:rsid w:val="000F7E06"/>
    <w:rsid w:val="00101681"/>
    <w:rsid w:val="00102B8A"/>
    <w:rsid w:val="001037E4"/>
    <w:rsid w:val="001060CB"/>
    <w:rsid w:val="0010655A"/>
    <w:rsid w:val="00106869"/>
    <w:rsid w:val="001078C4"/>
    <w:rsid w:val="00107A55"/>
    <w:rsid w:val="001104CC"/>
    <w:rsid w:val="001109AD"/>
    <w:rsid w:val="001110B0"/>
    <w:rsid w:val="0011163B"/>
    <w:rsid w:val="00111919"/>
    <w:rsid w:val="00112330"/>
    <w:rsid w:val="00112331"/>
    <w:rsid w:val="001131CB"/>
    <w:rsid w:val="00116458"/>
    <w:rsid w:val="0011701C"/>
    <w:rsid w:val="00120746"/>
    <w:rsid w:val="00120E27"/>
    <w:rsid w:val="00121205"/>
    <w:rsid w:val="00121A6C"/>
    <w:rsid w:val="00121B48"/>
    <w:rsid w:val="00122918"/>
    <w:rsid w:val="00122FBA"/>
    <w:rsid w:val="00123E92"/>
    <w:rsid w:val="0012434B"/>
    <w:rsid w:val="00125EB9"/>
    <w:rsid w:val="00126983"/>
    <w:rsid w:val="00126B9F"/>
    <w:rsid w:val="001275F5"/>
    <w:rsid w:val="00130557"/>
    <w:rsid w:val="001325D7"/>
    <w:rsid w:val="00133D1F"/>
    <w:rsid w:val="00133FF1"/>
    <w:rsid w:val="0013486A"/>
    <w:rsid w:val="00134C02"/>
    <w:rsid w:val="00135431"/>
    <w:rsid w:val="00136E75"/>
    <w:rsid w:val="00140C74"/>
    <w:rsid w:val="00141CF3"/>
    <w:rsid w:val="00141DA3"/>
    <w:rsid w:val="0014264E"/>
    <w:rsid w:val="00142FB6"/>
    <w:rsid w:val="00143821"/>
    <w:rsid w:val="00145F6A"/>
    <w:rsid w:val="00150453"/>
    <w:rsid w:val="00151B94"/>
    <w:rsid w:val="00152BB7"/>
    <w:rsid w:val="00153503"/>
    <w:rsid w:val="00153AE2"/>
    <w:rsid w:val="0016058E"/>
    <w:rsid w:val="00165D8F"/>
    <w:rsid w:val="001662A4"/>
    <w:rsid w:val="001700C3"/>
    <w:rsid w:val="001701BE"/>
    <w:rsid w:val="001706CE"/>
    <w:rsid w:val="001721CB"/>
    <w:rsid w:val="00172F74"/>
    <w:rsid w:val="001739D9"/>
    <w:rsid w:val="00173DC8"/>
    <w:rsid w:val="001758A5"/>
    <w:rsid w:val="00180F2B"/>
    <w:rsid w:val="00186831"/>
    <w:rsid w:val="001869C7"/>
    <w:rsid w:val="00187367"/>
    <w:rsid w:val="0019010C"/>
    <w:rsid w:val="00190BF4"/>
    <w:rsid w:val="00193430"/>
    <w:rsid w:val="00194851"/>
    <w:rsid w:val="00195990"/>
    <w:rsid w:val="00195E33"/>
    <w:rsid w:val="00196264"/>
    <w:rsid w:val="00196EE7"/>
    <w:rsid w:val="00197492"/>
    <w:rsid w:val="0019793F"/>
    <w:rsid w:val="001A0CF7"/>
    <w:rsid w:val="001A1360"/>
    <w:rsid w:val="001A2749"/>
    <w:rsid w:val="001A30FA"/>
    <w:rsid w:val="001A6B1E"/>
    <w:rsid w:val="001B1988"/>
    <w:rsid w:val="001B1D8C"/>
    <w:rsid w:val="001B210D"/>
    <w:rsid w:val="001B2C38"/>
    <w:rsid w:val="001B3E41"/>
    <w:rsid w:val="001B6AD8"/>
    <w:rsid w:val="001B6B91"/>
    <w:rsid w:val="001C0CCE"/>
    <w:rsid w:val="001C13A0"/>
    <w:rsid w:val="001C1632"/>
    <w:rsid w:val="001C2A5F"/>
    <w:rsid w:val="001C3069"/>
    <w:rsid w:val="001C34E5"/>
    <w:rsid w:val="001C3FA7"/>
    <w:rsid w:val="001C4382"/>
    <w:rsid w:val="001C5594"/>
    <w:rsid w:val="001C624A"/>
    <w:rsid w:val="001C6DEC"/>
    <w:rsid w:val="001C78CF"/>
    <w:rsid w:val="001D0335"/>
    <w:rsid w:val="001D0AE4"/>
    <w:rsid w:val="001D0DF0"/>
    <w:rsid w:val="001D0ECB"/>
    <w:rsid w:val="001D11EC"/>
    <w:rsid w:val="001D14DE"/>
    <w:rsid w:val="001D1E32"/>
    <w:rsid w:val="001D26F3"/>
    <w:rsid w:val="001D443C"/>
    <w:rsid w:val="001D48D1"/>
    <w:rsid w:val="001D6CEB"/>
    <w:rsid w:val="001E075B"/>
    <w:rsid w:val="001E0976"/>
    <w:rsid w:val="001E1083"/>
    <w:rsid w:val="001E112D"/>
    <w:rsid w:val="001E149A"/>
    <w:rsid w:val="001E1A20"/>
    <w:rsid w:val="001E1BC4"/>
    <w:rsid w:val="001E3557"/>
    <w:rsid w:val="001E3C7B"/>
    <w:rsid w:val="001E4E26"/>
    <w:rsid w:val="001E54DA"/>
    <w:rsid w:val="001E562A"/>
    <w:rsid w:val="001F058B"/>
    <w:rsid w:val="001F08C1"/>
    <w:rsid w:val="001F0AAC"/>
    <w:rsid w:val="001F1696"/>
    <w:rsid w:val="001F2D7B"/>
    <w:rsid w:val="001F2EE1"/>
    <w:rsid w:val="001F3844"/>
    <w:rsid w:val="001F4047"/>
    <w:rsid w:val="001F5ED1"/>
    <w:rsid w:val="001F7494"/>
    <w:rsid w:val="001F7B04"/>
    <w:rsid w:val="001F7E2D"/>
    <w:rsid w:val="00203129"/>
    <w:rsid w:val="002038D1"/>
    <w:rsid w:val="00205BD9"/>
    <w:rsid w:val="00205ECB"/>
    <w:rsid w:val="00206E66"/>
    <w:rsid w:val="0020749C"/>
    <w:rsid w:val="002126B0"/>
    <w:rsid w:val="00213369"/>
    <w:rsid w:val="00213C26"/>
    <w:rsid w:val="00214131"/>
    <w:rsid w:val="00214A19"/>
    <w:rsid w:val="00214CEE"/>
    <w:rsid w:val="0021562F"/>
    <w:rsid w:val="00215C74"/>
    <w:rsid w:val="00220C69"/>
    <w:rsid w:val="00220D3E"/>
    <w:rsid w:val="002229DC"/>
    <w:rsid w:val="0022362D"/>
    <w:rsid w:val="002258D4"/>
    <w:rsid w:val="00225C3D"/>
    <w:rsid w:val="00226A00"/>
    <w:rsid w:val="00226C91"/>
    <w:rsid w:val="00227876"/>
    <w:rsid w:val="00230DAB"/>
    <w:rsid w:val="00230E31"/>
    <w:rsid w:val="00230E4B"/>
    <w:rsid w:val="00231E18"/>
    <w:rsid w:val="00233E57"/>
    <w:rsid w:val="00235517"/>
    <w:rsid w:val="0023557B"/>
    <w:rsid w:val="0024064A"/>
    <w:rsid w:val="00240CA5"/>
    <w:rsid w:val="00241508"/>
    <w:rsid w:val="002425CF"/>
    <w:rsid w:val="002437E8"/>
    <w:rsid w:val="00243929"/>
    <w:rsid w:val="0024480A"/>
    <w:rsid w:val="00244F38"/>
    <w:rsid w:val="00245699"/>
    <w:rsid w:val="00250E07"/>
    <w:rsid w:val="00252B9A"/>
    <w:rsid w:val="0025381C"/>
    <w:rsid w:val="00254490"/>
    <w:rsid w:val="00254535"/>
    <w:rsid w:val="00254849"/>
    <w:rsid w:val="00255942"/>
    <w:rsid w:val="00256086"/>
    <w:rsid w:val="002576ED"/>
    <w:rsid w:val="002612A3"/>
    <w:rsid w:val="002615D4"/>
    <w:rsid w:val="00262EBC"/>
    <w:rsid w:val="002643EA"/>
    <w:rsid w:val="0026462A"/>
    <w:rsid w:val="00265452"/>
    <w:rsid w:val="0026576B"/>
    <w:rsid w:val="002662EE"/>
    <w:rsid w:val="002664EA"/>
    <w:rsid w:val="00267ED3"/>
    <w:rsid w:val="0027011A"/>
    <w:rsid w:val="002705DC"/>
    <w:rsid w:val="00271DBA"/>
    <w:rsid w:val="00272D63"/>
    <w:rsid w:val="00274372"/>
    <w:rsid w:val="002744A2"/>
    <w:rsid w:val="00274A4A"/>
    <w:rsid w:val="0027756E"/>
    <w:rsid w:val="002801E4"/>
    <w:rsid w:val="00280B8C"/>
    <w:rsid w:val="00280FBD"/>
    <w:rsid w:val="002823F3"/>
    <w:rsid w:val="0028278F"/>
    <w:rsid w:val="00282CAB"/>
    <w:rsid w:val="00282E24"/>
    <w:rsid w:val="00283435"/>
    <w:rsid w:val="00283AA8"/>
    <w:rsid w:val="0028564A"/>
    <w:rsid w:val="00286005"/>
    <w:rsid w:val="00287876"/>
    <w:rsid w:val="00287A82"/>
    <w:rsid w:val="00287E25"/>
    <w:rsid w:val="00292208"/>
    <w:rsid w:val="00292BF2"/>
    <w:rsid w:val="00293EA6"/>
    <w:rsid w:val="0029450B"/>
    <w:rsid w:val="00295133"/>
    <w:rsid w:val="002965E5"/>
    <w:rsid w:val="00296CD2"/>
    <w:rsid w:val="00296D5D"/>
    <w:rsid w:val="0029720C"/>
    <w:rsid w:val="002A01A6"/>
    <w:rsid w:val="002A0B56"/>
    <w:rsid w:val="002A1AA5"/>
    <w:rsid w:val="002A1CBF"/>
    <w:rsid w:val="002A3DCB"/>
    <w:rsid w:val="002A3FBB"/>
    <w:rsid w:val="002A41B2"/>
    <w:rsid w:val="002A517A"/>
    <w:rsid w:val="002A5E65"/>
    <w:rsid w:val="002A63CF"/>
    <w:rsid w:val="002A69D7"/>
    <w:rsid w:val="002A7331"/>
    <w:rsid w:val="002A7598"/>
    <w:rsid w:val="002A7A1B"/>
    <w:rsid w:val="002A7D9B"/>
    <w:rsid w:val="002B006C"/>
    <w:rsid w:val="002B2E39"/>
    <w:rsid w:val="002B311E"/>
    <w:rsid w:val="002B434A"/>
    <w:rsid w:val="002B6454"/>
    <w:rsid w:val="002B6A5F"/>
    <w:rsid w:val="002B6C33"/>
    <w:rsid w:val="002C07DC"/>
    <w:rsid w:val="002C2082"/>
    <w:rsid w:val="002C2119"/>
    <w:rsid w:val="002C299D"/>
    <w:rsid w:val="002C2A0A"/>
    <w:rsid w:val="002C2C48"/>
    <w:rsid w:val="002C4C3F"/>
    <w:rsid w:val="002C505A"/>
    <w:rsid w:val="002C686B"/>
    <w:rsid w:val="002C6F0D"/>
    <w:rsid w:val="002C70C1"/>
    <w:rsid w:val="002C7403"/>
    <w:rsid w:val="002C776F"/>
    <w:rsid w:val="002C7B0E"/>
    <w:rsid w:val="002D14E4"/>
    <w:rsid w:val="002D17CF"/>
    <w:rsid w:val="002D1E9A"/>
    <w:rsid w:val="002D24FC"/>
    <w:rsid w:val="002D282F"/>
    <w:rsid w:val="002D451F"/>
    <w:rsid w:val="002D5A5D"/>
    <w:rsid w:val="002D6F95"/>
    <w:rsid w:val="002D7AFC"/>
    <w:rsid w:val="002D7F73"/>
    <w:rsid w:val="002E4976"/>
    <w:rsid w:val="002E5567"/>
    <w:rsid w:val="002E570A"/>
    <w:rsid w:val="002E616D"/>
    <w:rsid w:val="002E77F9"/>
    <w:rsid w:val="002F03B5"/>
    <w:rsid w:val="002F2569"/>
    <w:rsid w:val="002F3CCB"/>
    <w:rsid w:val="002F4B57"/>
    <w:rsid w:val="002F6188"/>
    <w:rsid w:val="002F7C16"/>
    <w:rsid w:val="0030046B"/>
    <w:rsid w:val="00301163"/>
    <w:rsid w:val="00301DF4"/>
    <w:rsid w:val="00301FB2"/>
    <w:rsid w:val="00302221"/>
    <w:rsid w:val="003024BE"/>
    <w:rsid w:val="003026F0"/>
    <w:rsid w:val="0030283B"/>
    <w:rsid w:val="003034EB"/>
    <w:rsid w:val="003039E3"/>
    <w:rsid w:val="003065D5"/>
    <w:rsid w:val="00312243"/>
    <w:rsid w:val="00313142"/>
    <w:rsid w:val="00314AC0"/>
    <w:rsid w:val="00314AEB"/>
    <w:rsid w:val="00315DCB"/>
    <w:rsid w:val="0031648C"/>
    <w:rsid w:val="00316528"/>
    <w:rsid w:val="003166A9"/>
    <w:rsid w:val="0032065E"/>
    <w:rsid w:val="00320AFA"/>
    <w:rsid w:val="00321159"/>
    <w:rsid w:val="00325A83"/>
    <w:rsid w:val="00326809"/>
    <w:rsid w:val="00326CBA"/>
    <w:rsid w:val="00327752"/>
    <w:rsid w:val="00327DCD"/>
    <w:rsid w:val="00330316"/>
    <w:rsid w:val="003320D7"/>
    <w:rsid w:val="00332361"/>
    <w:rsid w:val="00334753"/>
    <w:rsid w:val="00336C5D"/>
    <w:rsid w:val="003373C5"/>
    <w:rsid w:val="00340C88"/>
    <w:rsid w:val="00340CBA"/>
    <w:rsid w:val="00341AAA"/>
    <w:rsid w:val="00341C60"/>
    <w:rsid w:val="003422C9"/>
    <w:rsid w:val="00342675"/>
    <w:rsid w:val="00344E25"/>
    <w:rsid w:val="00345E92"/>
    <w:rsid w:val="00346716"/>
    <w:rsid w:val="00347866"/>
    <w:rsid w:val="0035235C"/>
    <w:rsid w:val="00355BF2"/>
    <w:rsid w:val="00355E99"/>
    <w:rsid w:val="00357226"/>
    <w:rsid w:val="00360FAC"/>
    <w:rsid w:val="00362A49"/>
    <w:rsid w:val="00364C50"/>
    <w:rsid w:val="003666D2"/>
    <w:rsid w:val="003675EC"/>
    <w:rsid w:val="00367F27"/>
    <w:rsid w:val="0037030D"/>
    <w:rsid w:val="00372233"/>
    <w:rsid w:val="00372BF0"/>
    <w:rsid w:val="00377FB2"/>
    <w:rsid w:val="0038043D"/>
    <w:rsid w:val="003820E9"/>
    <w:rsid w:val="00382396"/>
    <w:rsid w:val="00382476"/>
    <w:rsid w:val="0038298A"/>
    <w:rsid w:val="00383CA9"/>
    <w:rsid w:val="00384042"/>
    <w:rsid w:val="003872B2"/>
    <w:rsid w:val="00387AD5"/>
    <w:rsid w:val="003906AE"/>
    <w:rsid w:val="0039179F"/>
    <w:rsid w:val="00393035"/>
    <w:rsid w:val="00393FA2"/>
    <w:rsid w:val="00394F3E"/>
    <w:rsid w:val="003978D2"/>
    <w:rsid w:val="00397A40"/>
    <w:rsid w:val="003A08F5"/>
    <w:rsid w:val="003A5089"/>
    <w:rsid w:val="003A5DC7"/>
    <w:rsid w:val="003A6504"/>
    <w:rsid w:val="003A6C9D"/>
    <w:rsid w:val="003A6DFD"/>
    <w:rsid w:val="003A7624"/>
    <w:rsid w:val="003B00D8"/>
    <w:rsid w:val="003B06AA"/>
    <w:rsid w:val="003B1DFA"/>
    <w:rsid w:val="003C00CB"/>
    <w:rsid w:val="003C304D"/>
    <w:rsid w:val="003C387E"/>
    <w:rsid w:val="003C4266"/>
    <w:rsid w:val="003C5EF0"/>
    <w:rsid w:val="003C6D27"/>
    <w:rsid w:val="003C6FF5"/>
    <w:rsid w:val="003C7730"/>
    <w:rsid w:val="003C7829"/>
    <w:rsid w:val="003D10F0"/>
    <w:rsid w:val="003D269B"/>
    <w:rsid w:val="003D26B2"/>
    <w:rsid w:val="003D4907"/>
    <w:rsid w:val="003D58EC"/>
    <w:rsid w:val="003D5D3C"/>
    <w:rsid w:val="003D5DBC"/>
    <w:rsid w:val="003D75D2"/>
    <w:rsid w:val="003D7CDE"/>
    <w:rsid w:val="003D7FB0"/>
    <w:rsid w:val="003E1BE9"/>
    <w:rsid w:val="003E234F"/>
    <w:rsid w:val="003E2D5F"/>
    <w:rsid w:val="003E58B4"/>
    <w:rsid w:val="003E6A4A"/>
    <w:rsid w:val="003E7725"/>
    <w:rsid w:val="003F103E"/>
    <w:rsid w:val="003F1EA4"/>
    <w:rsid w:val="003F25A4"/>
    <w:rsid w:val="003F25F0"/>
    <w:rsid w:val="003F5914"/>
    <w:rsid w:val="003F7F2B"/>
    <w:rsid w:val="00400C44"/>
    <w:rsid w:val="00400E14"/>
    <w:rsid w:val="00402280"/>
    <w:rsid w:val="00403348"/>
    <w:rsid w:val="00405946"/>
    <w:rsid w:val="004062CC"/>
    <w:rsid w:val="004069F5"/>
    <w:rsid w:val="004069FB"/>
    <w:rsid w:val="00407B8A"/>
    <w:rsid w:val="00410710"/>
    <w:rsid w:val="00410E62"/>
    <w:rsid w:val="0041147F"/>
    <w:rsid w:val="0041366C"/>
    <w:rsid w:val="00413E37"/>
    <w:rsid w:val="00415ED8"/>
    <w:rsid w:val="004166ED"/>
    <w:rsid w:val="0042033A"/>
    <w:rsid w:val="00420698"/>
    <w:rsid w:val="004209CD"/>
    <w:rsid w:val="00420C94"/>
    <w:rsid w:val="004210CA"/>
    <w:rsid w:val="00421948"/>
    <w:rsid w:val="00421ACE"/>
    <w:rsid w:val="00422829"/>
    <w:rsid w:val="00424ED7"/>
    <w:rsid w:val="00425587"/>
    <w:rsid w:val="00425886"/>
    <w:rsid w:val="00427400"/>
    <w:rsid w:val="00427F82"/>
    <w:rsid w:val="00432AF4"/>
    <w:rsid w:val="004337CD"/>
    <w:rsid w:val="00433DB6"/>
    <w:rsid w:val="00435F80"/>
    <w:rsid w:val="00436F23"/>
    <w:rsid w:val="00437C2B"/>
    <w:rsid w:val="00440AA2"/>
    <w:rsid w:val="00440CFC"/>
    <w:rsid w:val="00441017"/>
    <w:rsid w:val="004410DC"/>
    <w:rsid w:val="004419A4"/>
    <w:rsid w:val="00444F26"/>
    <w:rsid w:val="00445DBD"/>
    <w:rsid w:val="00446159"/>
    <w:rsid w:val="00446251"/>
    <w:rsid w:val="00446D7A"/>
    <w:rsid w:val="00447BA1"/>
    <w:rsid w:val="0045318B"/>
    <w:rsid w:val="00453DE1"/>
    <w:rsid w:val="004540C3"/>
    <w:rsid w:val="0045611F"/>
    <w:rsid w:val="00461C92"/>
    <w:rsid w:val="004632DE"/>
    <w:rsid w:val="00463BC3"/>
    <w:rsid w:val="00466F97"/>
    <w:rsid w:val="004674B9"/>
    <w:rsid w:val="0046787C"/>
    <w:rsid w:val="00470CCD"/>
    <w:rsid w:val="00472DF6"/>
    <w:rsid w:val="004746BF"/>
    <w:rsid w:val="00474787"/>
    <w:rsid w:val="00474DEF"/>
    <w:rsid w:val="0047777E"/>
    <w:rsid w:val="00480A2E"/>
    <w:rsid w:val="00480C7F"/>
    <w:rsid w:val="00480CAB"/>
    <w:rsid w:val="00480E69"/>
    <w:rsid w:val="00481897"/>
    <w:rsid w:val="00481E1D"/>
    <w:rsid w:val="00482711"/>
    <w:rsid w:val="004829B1"/>
    <w:rsid w:val="00483355"/>
    <w:rsid w:val="00485D01"/>
    <w:rsid w:val="004869E6"/>
    <w:rsid w:val="00486ABA"/>
    <w:rsid w:val="00486D66"/>
    <w:rsid w:val="00487107"/>
    <w:rsid w:val="00487353"/>
    <w:rsid w:val="00487523"/>
    <w:rsid w:val="00487F2E"/>
    <w:rsid w:val="0049029A"/>
    <w:rsid w:val="00490902"/>
    <w:rsid w:val="00491901"/>
    <w:rsid w:val="00492415"/>
    <w:rsid w:val="00492545"/>
    <w:rsid w:val="0049276F"/>
    <w:rsid w:val="00493191"/>
    <w:rsid w:val="00493302"/>
    <w:rsid w:val="00493CA2"/>
    <w:rsid w:val="00493EF6"/>
    <w:rsid w:val="004956E7"/>
    <w:rsid w:val="00495764"/>
    <w:rsid w:val="00495D18"/>
    <w:rsid w:val="00496E2F"/>
    <w:rsid w:val="004A12E8"/>
    <w:rsid w:val="004A2E45"/>
    <w:rsid w:val="004A3747"/>
    <w:rsid w:val="004A52DE"/>
    <w:rsid w:val="004A5A5A"/>
    <w:rsid w:val="004A6634"/>
    <w:rsid w:val="004A6D2F"/>
    <w:rsid w:val="004A705A"/>
    <w:rsid w:val="004A7EC5"/>
    <w:rsid w:val="004B1FE1"/>
    <w:rsid w:val="004B3338"/>
    <w:rsid w:val="004B3641"/>
    <w:rsid w:val="004B4793"/>
    <w:rsid w:val="004B5927"/>
    <w:rsid w:val="004B77E4"/>
    <w:rsid w:val="004C1372"/>
    <w:rsid w:val="004C1A66"/>
    <w:rsid w:val="004C2687"/>
    <w:rsid w:val="004C3B59"/>
    <w:rsid w:val="004C51A3"/>
    <w:rsid w:val="004C5E6D"/>
    <w:rsid w:val="004C6459"/>
    <w:rsid w:val="004D0619"/>
    <w:rsid w:val="004D0EA7"/>
    <w:rsid w:val="004D3C81"/>
    <w:rsid w:val="004D46AA"/>
    <w:rsid w:val="004D4B8E"/>
    <w:rsid w:val="004D5E8F"/>
    <w:rsid w:val="004D639B"/>
    <w:rsid w:val="004D6C62"/>
    <w:rsid w:val="004D6E6B"/>
    <w:rsid w:val="004E16D4"/>
    <w:rsid w:val="004E1865"/>
    <w:rsid w:val="004E1A2C"/>
    <w:rsid w:val="004E460A"/>
    <w:rsid w:val="004E5202"/>
    <w:rsid w:val="004E6E92"/>
    <w:rsid w:val="004E7F26"/>
    <w:rsid w:val="004F01E2"/>
    <w:rsid w:val="004F170C"/>
    <w:rsid w:val="004F279B"/>
    <w:rsid w:val="004F4101"/>
    <w:rsid w:val="004F4944"/>
    <w:rsid w:val="004F5964"/>
    <w:rsid w:val="004F64EC"/>
    <w:rsid w:val="004F7EE2"/>
    <w:rsid w:val="0050009E"/>
    <w:rsid w:val="00500570"/>
    <w:rsid w:val="005005FD"/>
    <w:rsid w:val="00500880"/>
    <w:rsid w:val="00500C9B"/>
    <w:rsid w:val="00502CE4"/>
    <w:rsid w:val="00502E9B"/>
    <w:rsid w:val="005031C0"/>
    <w:rsid w:val="005032AE"/>
    <w:rsid w:val="00504F7B"/>
    <w:rsid w:val="005058CF"/>
    <w:rsid w:val="00506302"/>
    <w:rsid w:val="0051262F"/>
    <w:rsid w:val="005131A7"/>
    <w:rsid w:val="00513906"/>
    <w:rsid w:val="0051568C"/>
    <w:rsid w:val="00517198"/>
    <w:rsid w:val="00522A29"/>
    <w:rsid w:val="00523EB5"/>
    <w:rsid w:val="005244EB"/>
    <w:rsid w:val="00525B4A"/>
    <w:rsid w:val="0052617A"/>
    <w:rsid w:val="005267B2"/>
    <w:rsid w:val="00526C47"/>
    <w:rsid w:val="00530FEC"/>
    <w:rsid w:val="005338CF"/>
    <w:rsid w:val="00534D0D"/>
    <w:rsid w:val="00535044"/>
    <w:rsid w:val="00535690"/>
    <w:rsid w:val="0053646B"/>
    <w:rsid w:val="0053682E"/>
    <w:rsid w:val="0054388A"/>
    <w:rsid w:val="005443F7"/>
    <w:rsid w:val="0054716B"/>
    <w:rsid w:val="005473A0"/>
    <w:rsid w:val="00551924"/>
    <w:rsid w:val="00552597"/>
    <w:rsid w:val="00553AE0"/>
    <w:rsid w:val="00553F2A"/>
    <w:rsid w:val="00553FD8"/>
    <w:rsid w:val="0055419E"/>
    <w:rsid w:val="00554628"/>
    <w:rsid w:val="005546C1"/>
    <w:rsid w:val="00554E48"/>
    <w:rsid w:val="005558FB"/>
    <w:rsid w:val="00556B52"/>
    <w:rsid w:val="005574CD"/>
    <w:rsid w:val="0056060F"/>
    <w:rsid w:val="00562CE6"/>
    <w:rsid w:val="0056305A"/>
    <w:rsid w:val="00563664"/>
    <w:rsid w:val="00566791"/>
    <w:rsid w:val="00567224"/>
    <w:rsid w:val="00567712"/>
    <w:rsid w:val="00573C73"/>
    <w:rsid w:val="005743BB"/>
    <w:rsid w:val="005744DB"/>
    <w:rsid w:val="00576654"/>
    <w:rsid w:val="00577AA6"/>
    <w:rsid w:val="005816D8"/>
    <w:rsid w:val="005836C3"/>
    <w:rsid w:val="005838F0"/>
    <w:rsid w:val="00583B64"/>
    <w:rsid w:val="00585FB4"/>
    <w:rsid w:val="00590C18"/>
    <w:rsid w:val="00591292"/>
    <w:rsid w:val="00591756"/>
    <w:rsid w:val="00591FD9"/>
    <w:rsid w:val="005930D1"/>
    <w:rsid w:val="0059323C"/>
    <w:rsid w:val="00596FDE"/>
    <w:rsid w:val="005975DE"/>
    <w:rsid w:val="00597BAE"/>
    <w:rsid w:val="00597F73"/>
    <w:rsid w:val="005A0213"/>
    <w:rsid w:val="005A1E09"/>
    <w:rsid w:val="005A350F"/>
    <w:rsid w:val="005A5842"/>
    <w:rsid w:val="005A6906"/>
    <w:rsid w:val="005A6B86"/>
    <w:rsid w:val="005B046B"/>
    <w:rsid w:val="005B0C94"/>
    <w:rsid w:val="005B0F6C"/>
    <w:rsid w:val="005B2813"/>
    <w:rsid w:val="005B50BE"/>
    <w:rsid w:val="005B5AAA"/>
    <w:rsid w:val="005B69CF"/>
    <w:rsid w:val="005B6B61"/>
    <w:rsid w:val="005B7742"/>
    <w:rsid w:val="005C0034"/>
    <w:rsid w:val="005C030E"/>
    <w:rsid w:val="005C0E39"/>
    <w:rsid w:val="005C1A1A"/>
    <w:rsid w:val="005C1C88"/>
    <w:rsid w:val="005C30F1"/>
    <w:rsid w:val="005C4B3D"/>
    <w:rsid w:val="005C5CA1"/>
    <w:rsid w:val="005C6C95"/>
    <w:rsid w:val="005C725E"/>
    <w:rsid w:val="005C77A7"/>
    <w:rsid w:val="005C7D16"/>
    <w:rsid w:val="005C7E95"/>
    <w:rsid w:val="005D0CC1"/>
    <w:rsid w:val="005D1621"/>
    <w:rsid w:val="005D4BED"/>
    <w:rsid w:val="005D5646"/>
    <w:rsid w:val="005D6F4E"/>
    <w:rsid w:val="005E09C7"/>
    <w:rsid w:val="005E2072"/>
    <w:rsid w:val="005E3075"/>
    <w:rsid w:val="005E3445"/>
    <w:rsid w:val="005E4474"/>
    <w:rsid w:val="005E53F1"/>
    <w:rsid w:val="005E591E"/>
    <w:rsid w:val="005E5DAF"/>
    <w:rsid w:val="005E6B12"/>
    <w:rsid w:val="005F0403"/>
    <w:rsid w:val="005F060D"/>
    <w:rsid w:val="005F0A2A"/>
    <w:rsid w:val="005F2CE7"/>
    <w:rsid w:val="005F33E6"/>
    <w:rsid w:val="005F46DD"/>
    <w:rsid w:val="005F5B77"/>
    <w:rsid w:val="005F5F38"/>
    <w:rsid w:val="005F6915"/>
    <w:rsid w:val="005F73CC"/>
    <w:rsid w:val="005F7AC2"/>
    <w:rsid w:val="00602C6E"/>
    <w:rsid w:val="0060482E"/>
    <w:rsid w:val="00606904"/>
    <w:rsid w:val="00607D30"/>
    <w:rsid w:val="00610CDF"/>
    <w:rsid w:val="00613242"/>
    <w:rsid w:val="00614E2D"/>
    <w:rsid w:val="00616308"/>
    <w:rsid w:val="006163A5"/>
    <w:rsid w:val="00616FB2"/>
    <w:rsid w:val="0061775B"/>
    <w:rsid w:val="00617D46"/>
    <w:rsid w:val="00621A39"/>
    <w:rsid w:val="00621C1A"/>
    <w:rsid w:val="00622817"/>
    <w:rsid w:val="00622E3C"/>
    <w:rsid w:val="00623073"/>
    <w:rsid w:val="00625F55"/>
    <w:rsid w:val="00625F91"/>
    <w:rsid w:val="00626592"/>
    <w:rsid w:val="00626E9A"/>
    <w:rsid w:val="006309AF"/>
    <w:rsid w:val="006309E3"/>
    <w:rsid w:val="006316A2"/>
    <w:rsid w:val="00631B78"/>
    <w:rsid w:val="006320F2"/>
    <w:rsid w:val="00632A62"/>
    <w:rsid w:val="00632F97"/>
    <w:rsid w:val="00633E4E"/>
    <w:rsid w:val="00634308"/>
    <w:rsid w:val="006346B2"/>
    <w:rsid w:val="006367DB"/>
    <w:rsid w:val="006434B3"/>
    <w:rsid w:val="0064647F"/>
    <w:rsid w:val="006478B9"/>
    <w:rsid w:val="00650651"/>
    <w:rsid w:val="00652DD2"/>
    <w:rsid w:val="00654ECD"/>
    <w:rsid w:val="00655BAE"/>
    <w:rsid w:val="006563C9"/>
    <w:rsid w:val="006628DD"/>
    <w:rsid w:val="006657ED"/>
    <w:rsid w:val="00665C40"/>
    <w:rsid w:val="00667CCF"/>
    <w:rsid w:val="006704E5"/>
    <w:rsid w:val="00670D07"/>
    <w:rsid w:val="00672884"/>
    <w:rsid w:val="00673B9D"/>
    <w:rsid w:val="006744A9"/>
    <w:rsid w:val="006759AF"/>
    <w:rsid w:val="00677433"/>
    <w:rsid w:val="00677BBD"/>
    <w:rsid w:val="00680EA0"/>
    <w:rsid w:val="006838C3"/>
    <w:rsid w:val="00685B05"/>
    <w:rsid w:val="00686BAF"/>
    <w:rsid w:val="00687A46"/>
    <w:rsid w:val="00692097"/>
    <w:rsid w:val="00692BCF"/>
    <w:rsid w:val="0069318B"/>
    <w:rsid w:val="00693659"/>
    <w:rsid w:val="0069382F"/>
    <w:rsid w:val="00693C40"/>
    <w:rsid w:val="0069696E"/>
    <w:rsid w:val="00696A74"/>
    <w:rsid w:val="006A0433"/>
    <w:rsid w:val="006A19F2"/>
    <w:rsid w:val="006A2393"/>
    <w:rsid w:val="006A30DA"/>
    <w:rsid w:val="006A5F76"/>
    <w:rsid w:val="006A6A06"/>
    <w:rsid w:val="006A7200"/>
    <w:rsid w:val="006A72A3"/>
    <w:rsid w:val="006A7800"/>
    <w:rsid w:val="006A7D30"/>
    <w:rsid w:val="006A7F12"/>
    <w:rsid w:val="006B0450"/>
    <w:rsid w:val="006B193B"/>
    <w:rsid w:val="006B49F5"/>
    <w:rsid w:val="006B5828"/>
    <w:rsid w:val="006B638A"/>
    <w:rsid w:val="006B6699"/>
    <w:rsid w:val="006B66B4"/>
    <w:rsid w:val="006B71BD"/>
    <w:rsid w:val="006C2326"/>
    <w:rsid w:val="006C2955"/>
    <w:rsid w:val="006C3391"/>
    <w:rsid w:val="006C3E04"/>
    <w:rsid w:val="006C5254"/>
    <w:rsid w:val="006C60A9"/>
    <w:rsid w:val="006D1053"/>
    <w:rsid w:val="006D249D"/>
    <w:rsid w:val="006D4DD5"/>
    <w:rsid w:val="006D7550"/>
    <w:rsid w:val="006D7EAF"/>
    <w:rsid w:val="006E257B"/>
    <w:rsid w:val="006E3215"/>
    <w:rsid w:val="006E3421"/>
    <w:rsid w:val="006E3C63"/>
    <w:rsid w:val="006E41C9"/>
    <w:rsid w:val="006E5A52"/>
    <w:rsid w:val="006F1054"/>
    <w:rsid w:val="006F277D"/>
    <w:rsid w:val="006F2C48"/>
    <w:rsid w:val="006F3A9D"/>
    <w:rsid w:val="006F7322"/>
    <w:rsid w:val="00701F4F"/>
    <w:rsid w:val="007032E5"/>
    <w:rsid w:val="00703543"/>
    <w:rsid w:val="007035E5"/>
    <w:rsid w:val="00705641"/>
    <w:rsid w:val="00705A60"/>
    <w:rsid w:val="00707099"/>
    <w:rsid w:val="007116C6"/>
    <w:rsid w:val="0071294B"/>
    <w:rsid w:val="007133ED"/>
    <w:rsid w:val="00713737"/>
    <w:rsid w:val="0071458B"/>
    <w:rsid w:val="00720174"/>
    <w:rsid w:val="007224F9"/>
    <w:rsid w:val="007235D6"/>
    <w:rsid w:val="00724110"/>
    <w:rsid w:val="00724561"/>
    <w:rsid w:val="00725A2F"/>
    <w:rsid w:val="00726585"/>
    <w:rsid w:val="00726880"/>
    <w:rsid w:val="0072710C"/>
    <w:rsid w:val="00731248"/>
    <w:rsid w:val="0073160A"/>
    <w:rsid w:val="0073213A"/>
    <w:rsid w:val="0073221F"/>
    <w:rsid w:val="007350D7"/>
    <w:rsid w:val="007373D0"/>
    <w:rsid w:val="00737D91"/>
    <w:rsid w:val="00737F5A"/>
    <w:rsid w:val="00740834"/>
    <w:rsid w:val="00740B70"/>
    <w:rsid w:val="00740B82"/>
    <w:rsid w:val="00742889"/>
    <w:rsid w:val="007431C2"/>
    <w:rsid w:val="00743A4A"/>
    <w:rsid w:val="0074531E"/>
    <w:rsid w:val="007476EE"/>
    <w:rsid w:val="00747F9C"/>
    <w:rsid w:val="00754223"/>
    <w:rsid w:val="00754A79"/>
    <w:rsid w:val="00755092"/>
    <w:rsid w:val="00755773"/>
    <w:rsid w:val="00755BF9"/>
    <w:rsid w:val="007564B0"/>
    <w:rsid w:val="00757257"/>
    <w:rsid w:val="00757354"/>
    <w:rsid w:val="00760B10"/>
    <w:rsid w:val="00761267"/>
    <w:rsid w:val="00765332"/>
    <w:rsid w:val="00766D40"/>
    <w:rsid w:val="00770CF6"/>
    <w:rsid w:val="0077440B"/>
    <w:rsid w:val="00776F1A"/>
    <w:rsid w:val="0078051D"/>
    <w:rsid w:val="00780B65"/>
    <w:rsid w:val="00782964"/>
    <w:rsid w:val="00782D80"/>
    <w:rsid w:val="00783640"/>
    <w:rsid w:val="007840DC"/>
    <w:rsid w:val="0078424D"/>
    <w:rsid w:val="00784282"/>
    <w:rsid w:val="00785B77"/>
    <w:rsid w:val="00786542"/>
    <w:rsid w:val="00786A6C"/>
    <w:rsid w:val="00787266"/>
    <w:rsid w:val="00787C8B"/>
    <w:rsid w:val="00790BE0"/>
    <w:rsid w:val="00790E66"/>
    <w:rsid w:val="00792E52"/>
    <w:rsid w:val="0079338E"/>
    <w:rsid w:val="00795F6C"/>
    <w:rsid w:val="007975B4"/>
    <w:rsid w:val="007A06D3"/>
    <w:rsid w:val="007A082A"/>
    <w:rsid w:val="007A1288"/>
    <w:rsid w:val="007A13E7"/>
    <w:rsid w:val="007A23AD"/>
    <w:rsid w:val="007A28A9"/>
    <w:rsid w:val="007A33D0"/>
    <w:rsid w:val="007A3945"/>
    <w:rsid w:val="007A4690"/>
    <w:rsid w:val="007A6FC8"/>
    <w:rsid w:val="007B0CC3"/>
    <w:rsid w:val="007B265F"/>
    <w:rsid w:val="007B28C8"/>
    <w:rsid w:val="007B4AFD"/>
    <w:rsid w:val="007B56BE"/>
    <w:rsid w:val="007B5B5C"/>
    <w:rsid w:val="007B5EBF"/>
    <w:rsid w:val="007B63E0"/>
    <w:rsid w:val="007B7546"/>
    <w:rsid w:val="007C1264"/>
    <w:rsid w:val="007C1512"/>
    <w:rsid w:val="007C17CA"/>
    <w:rsid w:val="007C20B8"/>
    <w:rsid w:val="007C2A90"/>
    <w:rsid w:val="007C3599"/>
    <w:rsid w:val="007C377F"/>
    <w:rsid w:val="007C3CC4"/>
    <w:rsid w:val="007C3D55"/>
    <w:rsid w:val="007C571D"/>
    <w:rsid w:val="007D00C5"/>
    <w:rsid w:val="007D0B49"/>
    <w:rsid w:val="007D0C84"/>
    <w:rsid w:val="007D10BD"/>
    <w:rsid w:val="007D188A"/>
    <w:rsid w:val="007D2630"/>
    <w:rsid w:val="007D4325"/>
    <w:rsid w:val="007D4457"/>
    <w:rsid w:val="007D502D"/>
    <w:rsid w:val="007D55B5"/>
    <w:rsid w:val="007D6ADD"/>
    <w:rsid w:val="007E01DC"/>
    <w:rsid w:val="007E0450"/>
    <w:rsid w:val="007E0D74"/>
    <w:rsid w:val="007E182B"/>
    <w:rsid w:val="007E2185"/>
    <w:rsid w:val="007E277F"/>
    <w:rsid w:val="007E2E14"/>
    <w:rsid w:val="007E31E6"/>
    <w:rsid w:val="007E3AA6"/>
    <w:rsid w:val="007E4AA0"/>
    <w:rsid w:val="007E6BB8"/>
    <w:rsid w:val="007E725A"/>
    <w:rsid w:val="007E793A"/>
    <w:rsid w:val="007F1891"/>
    <w:rsid w:val="007F2988"/>
    <w:rsid w:val="007F3F4B"/>
    <w:rsid w:val="007F412A"/>
    <w:rsid w:val="007F61EF"/>
    <w:rsid w:val="007F73C3"/>
    <w:rsid w:val="00800AD1"/>
    <w:rsid w:val="00802C6A"/>
    <w:rsid w:val="008033A4"/>
    <w:rsid w:val="008037EB"/>
    <w:rsid w:val="00803B71"/>
    <w:rsid w:val="008044FC"/>
    <w:rsid w:val="00804824"/>
    <w:rsid w:val="00805336"/>
    <w:rsid w:val="00807398"/>
    <w:rsid w:val="00811079"/>
    <w:rsid w:val="00811425"/>
    <w:rsid w:val="0081160E"/>
    <w:rsid w:val="00812D7B"/>
    <w:rsid w:val="00813157"/>
    <w:rsid w:val="008176AF"/>
    <w:rsid w:val="00817AB3"/>
    <w:rsid w:val="0082226E"/>
    <w:rsid w:val="008225D3"/>
    <w:rsid w:val="00822F27"/>
    <w:rsid w:val="008237C8"/>
    <w:rsid w:val="00824B65"/>
    <w:rsid w:val="00824C33"/>
    <w:rsid w:val="00830344"/>
    <w:rsid w:val="00830C45"/>
    <w:rsid w:val="008317C3"/>
    <w:rsid w:val="00831DF3"/>
    <w:rsid w:val="00834438"/>
    <w:rsid w:val="00835316"/>
    <w:rsid w:val="00840683"/>
    <w:rsid w:val="00843D88"/>
    <w:rsid w:val="00845AF2"/>
    <w:rsid w:val="00846AC5"/>
    <w:rsid w:val="00846C4B"/>
    <w:rsid w:val="00846E53"/>
    <w:rsid w:val="00851671"/>
    <w:rsid w:val="00852688"/>
    <w:rsid w:val="0085309B"/>
    <w:rsid w:val="00854938"/>
    <w:rsid w:val="00854CE3"/>
    <w:rsid w:val="00855250"/>
    <w:rsid w:val="008560EF"/>
    <w:rsid w:val="0085620F"/>
    <w:rsid w:val="00857C47"/>
    <w:rsid w:val="00860FE8"/>
    <w:rsid w:val="00861543"/>
    <w:rsid w:val="00863AFA"/>
    <w:rsid w:val="00863B5E"/>
    <w:rsid w:val="0086442C"/>
    <w:rsid w:val="00864658"/>
    <w:rsid w:val="00864944"/>
    <w:rsid w:val="00866D43"/>
    <w:rsid w:val="00866EA2"/>
    <w:rsid w:val="008671B3"/>
    <w:rsid w:val="008675E9"/>
    <w:rsid w:val="00867B3E"/>
    <w:rsid w:val="00874385"/>
    <w:rsid w:val="008756DE"/>
    <w:rsid w:val="00876944"/>
    <w:rsid w:val="00876F4D"/>
    <w:rsid w:val="008773FD"/>
    <w:rsid w:val="00877965"/>
    <w:rsid w:val="00880915"/>
    <w:rsid w:val="008810AC"/>
    <w:rsid w:val="00881115"/>
    <w:rsid w:val="00882877"/>
    <w:rsid w:val="00882C8F"/>
    <w:rsid w:val="00882D44"/>
    <w:rsid w:val="00886240"/>
    <w:rsid w:val="0088671A"/>
    <w:rsid w:val="00887862"/>
    <w:rsid w:val="0089064C"/>
    <w:rsid w:val="00890D21"/>
    <w:rsid w:val="0089105A"/>
    <w:rsid w:val="00891663"/>
    <w:rsid w:val="0089167F"/>
    <w:rsid w:val="0089485F"/>
    <w:rsid w:val="00896456"/>
    <w:rsid w:val="008979E2"/>
    <w:rsid w:val="00897DE4"/>
    <w:rsid w:val="008A00FE"/>
    <w:rsid w:val="008A470B"/>
    <w:rsid w:val="008A7876"/>
    <w:rsid w:val="008B1C26"/>
    <w:rsid w:val="008B1CEA"/>
    <w:rsid w:val="008B3C3C"/>
    <w:rsid w:val="008B3F5C"/>
    <w:rsid w:val="008B57B0"/>
    <w:rsid w:val="008B669D"/>
    <w:rsid w:val="008B780F"/>
    <w:rsid w:val="008C0FB6"/>
    <w:rsid w:val="008C27AD"/>
    <w:rsid w:val="008C3E7B"/>
    <w:rsid w:val="008C5CAC"/>
    <w:rsid w:val="008C6917"/>
    <w:rsid w:val="008C733C"/>
    <w:rsid w:val="008C7A84"/>
    <w:rsid w:val="008C7F67"/>
    <w:rsid w:val="008D2664"/>
    <w:rsid w:val="008D380F"/>
    <w:rsid w:val="008D3C29"/>
    <w:rsid w:val="008D4B81"/>
    <w:rsid w:val="008D5B73"/>
    <w:rsid w:val="008D6A38"/>
    <w:rsid w:val="008D772D"/>
    <w:rsid w:val="008D7F56"/>
    <w:rsid w:val="008D7FE2"/>
    <w:rsid w:val="008E040F"/>
    <w:rsid w:val="008E1794"/>
    <w:rsid w:val="008E2031"/>
    <w:rsid w:val="008E318D"/>
    <w:rsid w:val="008E4597"/>
    <w:rsid w:val="008E459A"/>
    <w:rsid w:val="008E780C"/>
    <w:rsid w:val="008E799E"/>
    <w:rsid w:val="008F19B5"/>
    <w:rsid w:val="008F30B4"/>
    <w:rsid w:val="008F39BF"/>
    <w:rsid w:val="008F3F79"/>
    <w:rsid w:val="008F56E3"/>
    <w:rsid w:val="008F69E1"/>
    <w:rsid w:val="0090002F"/>
    <w:rsid w:val="0090153C"/>
    <w:rsid w:val="00901622"/>
    <w:rsid w:val="00902B2B"/>
    <w:rsid w:val="00902DDA"/>
    <w:rsid w:val="0090361F"/>
    <w:rsid w:val="009039BC"/>
    <w:rsid w:val="00903BC9"/>
    <w:rsid w:val="00905466"/>
    <w:rsid w:val="00905A2A"/>
    <w:rsid w:val="00905DA6"/>
    <w:rsid w:val="009061E6"/>
    <w:rsid w:val="00906261"/>
    <w:rsid w:val="009062F6"/>
    <w:rsid w:val="00910BF9"/>
    <w:rsid w:val="00910EBF"/>
    <w:rsid w:val="00911847"/>
    <w:rsid w:val="00914280"/>
    <w:rsid w:val="009143CD"/>
    <w:rsid w:val="009153C2"/>
    <w:rsid w:val="00915838"/>
    <w:rsid w:val="00915CD2"/>
    <w:rsid w:val="00916AF4"/>
    <w:rsid w:val="00917328"/>
    <w:rsid w:val="009175EC"/>
    <w:rsid w:val="00917A51"/>
    <w:rsid w:val="00920236"/>
    <w:rsid w:val="00922667"/>
    <w:rsid w:val="00924FAA"/>
    <w:rsid w:val="0092666E"/>
    <w:rsid w:val="00930044"/>
    <w:rsid w:val="009317DC"/>
    <w:rsid w:val="00936207"/>
    <w:rsid w:val="009377EF"/>
    <w:rsid w:val="00937924"/>
    <w:rsid w:val="009406D0"/>
    <w:rsid w:val="00941A18"/>
    <w:rsid w:val="009433DC"/>
    <w:rsid w:val="00944067"/>
    <w:rsid w:val="00944650"/>
    <w:rsid w:val="00947059"/>
    <w:rsid w:val="009473C5"/>
    <w:rsid w:val="00950D71"/>
    <w:rsid w:val="00951268"/>
    <w:rsid w:val="00951C14"/>
    <w:rsid w:val="0095248F"/>
    <w:rsid w:val="009527DD"/>
    <w:rsid w:val="00956F2D"/>
    <w:rsid w:val="009573E7"/>
    <w:rsid w:val="00961023"/>
    <w:rsid w:val="0096164F"/>
    <w:rsid w:val="00962C82"/>
    <w:rsid w:val="009633EE"/>
    <w:rsid w:val="00963CE3"/>
    <w:rsid w:val="00963D84"/>
    <w:rsid w:val="00964233"/>
    <w:rsid w:val="00965780"/>
    <w:rsid w:val="00965980"/>
    <w:rsid w:val="0097023D"/>
    <w:rsid w:val="00970942"/>
    <w:rsid w:val="009710AE"/>
    <w:rsid w:val="00972136"/>
    <w:rsid w:val="00973648"/>
    <w:rsid w:val="00973720"/>
    <w:rsid w:val="0097376D"/>
    <w:rsid w:val="009749DA"/>
    <w:rsid w:val="00981D9C"/>
    <w:rsid w:val="00982753"/>
    <w:rsid w:val="009828A3"/>
    <w:rsid w:val="009829A4"/>
    <w:rsid w:val="00982EBE"/>
    <w:rsid w:val="009831B6"/>
    <w:rsid w:val="009835B5"/>
    <w:rsid w:val="00984177"/>
    <w:rsid w:val="009847A0"/>
    <w:rsid w:val="00986035"/>
    <w:rsid w:val="00991E94"/>
    <w:rsid w:val="00992663"/>
    <w:rsid w:val="009930D7"/>
    <w:rsid w:val="00993F69"/>
    <w:rsid w:val="00995561"/>
    <w:rsid w:val="0099587B"/>
    <w:rsid w:val="00995915"/>
    <w:rsid w:val="009967B0"/>
    <w:rsid w:val="009A1482"/>
    <w:rsid w:val="009A17EC"/>
    <w:rsid w:val="009A22D5"/>
    <w:rsid w:val="009A276E"/>
    <w:rsid w:val="009A4D76"/>
    <w:rsid w:val="009A658D"/>
    <w:rsid w:val="009A6F77"/>
    <w:rsid w:val="009A7A13"/>
    <w:rsid w:val="009B1427"/>
    <w:rsid w:val="009B2153"/>
    <w:rsid w:val="009B428B"/>
    <w:rsid w:val="009B570E"/>
    <w:rsid w:val="009B58A1"/>
    <w:rsid w:val="009B5BD6"/>
    <w:rsid w:val="009B61FB"/>
    <w:rsid w:val="009B7C05"/>
    <w:rsid w:val="009C03A8"/>
    <w:rsid w:val="009C1C50"/>
    <w:rsid w:val="009C2BA6"/>
    <w:rsid w:val="009C470F"/>
    <w:rsid w:val="009C49E5"/>
    <w:rsid w:val="009C5AFB"/>
    <w:rsid w:val="009C64B8"/>
    <w:rsid w:val="009C7F05"/>
    <w:rsid w:val="009D1053"/>
    <w:rsid w:val="009D1BE4"/>
    <w:rsid w:val="009D1F92"/>
    <w:rsid w:val="009D22BB"/>
    <w:rsid w:val="009D23A3"/>
    <w:rsid w:val="009D2BB3"/>
    <w:rsid w:val="009D42FC"/>
    <w:rsid w:val="009D447E"/>
    <w:rsid w:val="009D48AC"/>
    <w:rsid w:val="009D4BC0"/>
    <w:rsid w:val="009D562C"/>
    <w:rsid w:val="009D597D"/>
    <w:rsid w:val="009D5DA9"/>
    <w:rsid w:val="009D5FBD"/>
    <w:rsid w:val="009D6AA2"/>
    <w:rsid w:val="009D6B8E"/>
    <w:rsid w:val="009D7291"/>
    <w:rsid w:val="009D7EB9"/>
    <w:rsid w:val="009E0B5A"/>
    <w:rsid w:val="009E0B67"/>
    <w:rsid w:val="009E1617"/>
    <w:rsid w:val="009E2144"/>
    <w:rsid w:val="009E23A8"/>
    <w:rsid w:val="009E2DE4"/>
    <w:rsid w:val="009E40A2"/>
    <w:rsid w:val="009E587C"/>
    <w:rsid w:val="009E5B5D"/>
    <w:rsid w:val="009E5CEE"/>
    <w:rsid w:val="009F060F"/>
    <w:rsid w:val="009F0704"/>
    <w:rsid w:val="009F1AF5"/>
    <w:rsid w:val="009F2D98"/>
    <w:rsid w:val="009F2DD4"/>
    <w:rsid w:val="009F3E71"/>
    <w:rsid w:val="009F4C84"/>
    <w:rsid w:val="009F53AF"/>
    <w:rsid w:val="009F773B"/>
    <w:rsid w:val="00A01D74"/>
    <w:rsid w:val="00A04D18"/>
    <w:rsid w:val="00A062B2"/>
    <w:rsid w:val="00A10E77"/>
    <w:rsid w:val="00A12338"/>
    <w:rsid w:val="00A127FF"/>
    <w:rsid w:val="00A1285A"/>
    <w:rsid w:val="00A14502"/>
    <w:rsid w:val="00A16B1B"/>
    <w:rsid w:val="00A171BC"/>
    <w:rsid w:val="00A173DB"/>
    <w:rsid w:val="00A17A33"/>
    <w:rsid w:val="00A17D91"/>
    <w:rsid w:val="00A21E58"/>
    <w:rsid w:val="00A22429"/>
    <w:rsid w:val="00A2251A"/>
    <w:rsid w:val="00A2309E"/>
    <w:rsid w:val="00A239DA"/>
    <w:rsid w:val="00A2470E"/>
    <w:rsid w:val="00A24BEE"/>
    <w:rsid w:val="00A250B9"/>
    <w:rsid w:val="00A262C4"/>
    <w:rsid w:val="00A27E17"/>
    <w:rsid w:val="00A3019D"/>
    <w:rsid w:val="00A30208"/>
    <w:rsid w:val="00A303AF"/>
    <w:rsid w:val="00A30ADA"/>
    <w:rsid w:val="00A34725"/>
    <w:rsid w:val="00A34F42"/>
    <w:rsid w:val="00A362EE"/>
    <w:rsid w:val="00A376FA"/>
    <w:rsid w:val="00A40CE4"/>
    <w:rsid w:val="00A43B7A"/>
    <w:rsid w:val="00A44476"/>
    <w:rsid w:val="00A446B3"/>
    <w:rsid w:val="00A460CB"/>
    <w:rsid w:val="00A46D61"/>
    <w:rsid w:val="00A46F4E"/>
    <w:rsid w:val="00A474AC"/>
    <w:rsid w:val="00A507D2"/>
    <w:rsid w:val="00A512F6"/>
    <w:rsid w:val="00A52ADC"/>
    <w:rsid w:val="00A52C9D"/>
    <w:rsid w:val="00A52D94"/>
    <w:rsid w:val="00A532A5"/>
    <w:rsid w:val="00A54D87"/>
    <w:rsid w:val="00A55956"/>
    <w:rsid w:val="00A572E4"/>
    <w:rsid w:val="00A61C47"/>
    <w:rsid w:val="00A61E64"/>
    <w:rsid w:val="00A652D4"/>
    <w:rsid w:val="00A65F9C"/>
    <w:rsid w:val="00A67A62"/>
    <w:rsid w:val="00A67B0F"/>
    <w:rsid w:val="00A70791"/>
    <w:rsid w:val="00A719F5"/>
    <w:rsid w:val="00A71B3E"/>
    <w:rsid w:val="00A71D58"/>
    <w:rsid w:val="00A72090"/>
    <w:rsid w:val="00A72DF8"/>
    <w:rsid w:val="00A73787"/>
    <w:rsid w:val="00A73D6C"/>
    <w:rsid w:val="00A74125"/>
    <w:rsid w:val="00A742FD"/>
    <w:rsid w:val="00A74BD8"/>
    <w:rsid w:val="00A75CE7"/>
    <w:rsid w:val="00A75F72"/>
    <w:rsid w:val="00A7718F"/>
    <w:rsid w:val="00A77269"/>
    <w:rsid w:val="00A81683"/>
    <w:rsid w:val="00A81FB5"/>
    <w:rsid w:val="00A82AA4"/>
    <w:rsid w:val="00A82E1E"/>
    <w:rsid w:val="00A8330E"/>
    <w:rsid w:val="00A83F64"/>
    <w:rsid w:val="00A8464E"/>
    <w:rsid w:val="00A84CF4"/>
    <w:rsid w:val="00A85387"/>
    <w:rsid w:val="00A87000"/>
    <w:rsid w:val="00A87985"/>
    <w:rsid w:val="00A91DBE"/>
    <w:rsid w:val="00A91EE2"/>
    <w:rsid w:val="00A93827"/>
    <w:rsid w:val="00A939AD"/>
    <w:rsid w:val="00A93A15"/>
    <w:rsid w:val="00A94571"/>
    <w:rsid w:val="00A949FB"/>
    <w:rsid w:val="00A9659C"/>
    <w:rsid w:val="00A97163"/>
    <w:rsid w:val="00A9779A"/>
    <w:rsid w:val="00A97FDB"/>
    <w:rsid w:val="00AA08BF"/>
    <w:rsid w:val="00AA152F"/>
    <w:rsid w:val="00AA496F"/>
    <w:rsid w:val="00AA4EB2"/>
    <w:rsid w:val="00AA703F"/>
    <w:rsid w:val="00AA74F2"/>
    <w:rsid w:val="00AB0637"/>
    <w:rsid w:val="00AB333D"/>
    <w:rsid w:val="00AB41E9"/>
    <w:rsid w:val="00AB44F5"/>
    <w:rsid w:val="00AB4AF6"/>
    <w:rsid w:val="00AB773C"/>
    <w:rsid w:val="00AC165E"/>
    <w:rsid w:val="00AC2F7D"/>
    <w:rsid w:val="00AC31B1"/>
    <w:rsid w:val="00AC4637"/>
    <w:rsid w:val="00AC58A4"/>
    <w:rsid w:val="00AC6938"/>
    <w:rsid w:val="00AC6F21"/>
    <w:rsid w:val="00AC724B"/>
    <w:rsid w:val="00AD03E3"/>
    <w:rsid w:val="00AD1254"/>
    <w:rsid w:val="00AD40FE"/>
    <w:rsid w:val="00AD4E5D"/>
    <w:rsid w:val="00AD58CD"/>
    <w:rsid w:val="00AD789D"/>
    <w:rsid w:val="00AE06B3"/>
    <w:rsid w:val="00AE162C"/>
    <w:rsid w:val="00AE183F"/>
    <w:rsid w:val="00AE1E92"/>
    <w:rsid w:val="00AE2589"/>
    <w:rsid w:val="00AE2CAF"/>
    <w:rsid w:val="00AE2EA2"/>
    <w:rsid w:val="00AE2FA7"/>
    <w:rsid w:val="00AE40FA"/>
    <w:rsid w:val="00AE4A74"/>
    <w:rsid w:val="00AE5EB2"/>
    <w:rsid w:val="00AE68A5"/>
    <w:rsid w:val="00AF097C"/>
    <w:rsid w:val="00AF22C9"/>
    <w:rsid w:val="00AF27F7"/>
    <w:rsid w:val="00AF29B5"/>
    <w:rsid w:val="00AF32DC"/>
    <w:rsid w:val="00AF3312"/>
    <w:rsid w:val="00AF47BC"/>
    <w:rsid w:val="00AF4D72"/>
    <w:rsid w:val="00AF4E50"/>
    <w:rsid w:val="00AF5208"/>
    <w:rsid w:val="00AF7F7C"/>
    <w:rsid w:val="00B00759"/>
    <w:rsid w:val="00B02E4D"/>
    <w:rsid w:val="00B064CC"/>
    <w:rsid w:val="00B06C83"/>
    <w:rsid w:val="00B10100"/>
    <w:rsid w:val="00B1165F"/>
    <w:rsid w:val="00B11952"/>
    <w:rsid w:val="00B11B5C"/>
    <w:rsid w:val="00B11EA0"/>
    <w:rsid w:val="00B1204F"/>
    <w:rsid w:val="00B127D3"/>
    <w:rsid w:val="00B13555"/>
    <w:rsid w:val="00B13727"/>
    <w:rsid w:val="00B139BF"/>
    <w:rsid w:val="00B13F2B"/>
    <w:rsid w:val="00B14334"/>
    <w:rsid w:val="00B14490"/>
    <w:rsid w:val="00B17B76"/>
    <w:rsid w:val="00B17B7B"/>
    <w:rsid w:val="00B206CA"/>
    <w:rsid w:val="00B21EE3"/>
    <w:rsid w:val="00B22606"/>
    <w:rsid w:val="00B24241"/>
    <w:rsid w:val="00B26DB2"/>
    <w:rsid w:val="00B27F89"/>
    <w:rsid w:val="00B30748"/>
    <w:rsid w:val="00B3194D"/>
    <w:rsid w:val="00B3278B"/>
    <w:rsid w:val="00B333EB"/>
    <w:rsid w:val="00B34586"/>
    <w:rsid w:val="00B34852"/>
    <w:rsid w:val="00B34AE3"/>
    <w:rsid w:val="00B364BF"/>
    <w:rsid w:val="00B36E28"/>
    <w:rsid w:val="00B4077A"/>
    <w:rsid w:val="00B40E49"/>
    <w:rsid w:val="00B4197D"/>
    <w:rsid w:val="00B421C5"/>
    <w:rsid w:val="00B42F10"/>
    <w:rsid w:val="00B42FF3"/>
    <w:rsid w:val="00B50AA1"/>
    <w:rsid w:val="00B524A9"/>
    <w:rsid w:val="00B525C6"/>
    <w:rsid w:val="00B53057"/>
    <w:rsid w:val="00B5305D"/>
    <w:rsid w:val="00B5408C"/>
    <w:rsid w:val="00B540E9"/>
    <w:rsid w:val="00B5453A"/>
    <w:rsid w:val="00B54C4F"/>
    <w:rsid w:val="00B54E7A"/>
    <w:rsid w:val="00B60027"/>
    <w:rsid w:val="00B6038E"/>
    <w:rsid w:val="00B6055A"/>
    <w:rsid w:val="00B61F25"/>
    <w:rsid w:val="00B63023"/>
    <w:rsid w:val="00B64AEC"/>
    <w:rsid w:val="00B6553D"/>
    <w:rsid w:val="00B657E4"/>
    <w:rsid w:val="00B65C6C"/>
    <w:rsid w:val="00B67222"/>
    <w:rsid w:val="00B6779A"/>
    <w:rsid w:val="00B70371"/>
    <w:rsid w:val="00B73E8E"/>
    <w:rsid w:val="00B745DA"/>
    <w:rsid w:val="00B74704"/>
    <w:rsid w:val="00B75FE6"/>
    <w:rsid w:val="00B766CE"/>
    <w:rsid w:val="00B77B58"/>
    <w:rsid w:val="00B77C26"/>
    <w:rsid w:val="00B8063B"/>
    <w:rsid w:val="00B80FF2"/>
    <w:rsid w:val="00B83E76"/>
    <w:rsid w:val="00B83FC7"/>
    <w:rsid w:val="00B8541C"/>
    <w:rsid w:val="00B86C66"/>
    <w:rsid w:val="00B86D9F"/>
    <w:rsid w:val="00B87920"/>
    <w:rsid w:val="00B906A1"/>
    <w:rsid w:val="00B90EBE"/>
    <w:rsid w:val="00B91800"/>
    <w:rsid w:val="00B92018"/>
    <w:rsid w:val="00B94FE3"/>
    <w:rsid w:val="00B95269"/>
    <w:rsid w:val="00BA03A6"/>
    <w:rsid w:val="00BA0F1D"/>
    <w:rsid w:val="00BA1410"/>
    <w:rsid w:val="00BA3510"/>
    <w:rsid w:val="00BA5503"/>
    <w:rsid w:val="00BA5FAB"/>
    <w:rsid w:val="00BA70ED"/>
    <w:rsid w:val="00BB0CD8"/>
    <w:rsid w:val="00BB1858"/>
    <w:rsid w:val="00BB25F0"/>
    <w:rsid w:val="00BB3278"/>
    <w:rsid w:val="00BB34D3"/>
    <w:rsid w:val="00BB362B"/>
    <w:rsid w:val="00BB408D"/>
    <w:rsid w:val="00BB461B"/>
    <w:rsid w:val="00BB47AC"/>
    <w:rsid w:val="00BB6D51"/>
    <w:rsid w:val="00BB749D"/>
    <w:rsid w:val="00BC1311"/>
    <w:rsid w:val="00BC2F09"/>
    <w:rsid w:val="00BC402F"/>
    <w:rsid w:val="00BC563C"/>
    <w:rsid w:val="00BC64C7"/>
    <w:rsid w:val="00BC66CC"/>
    <w:rsid w:val="00BC69CA"/>
    <w:rsid w:val="00BC7C47"/>
    <w:rsid w:val="00BD0721"/>
    <w:rsid w:val="00BD0F0B"/>
    <w:rsid w:val="00BD0F24"/>
    <w:rsid w:val="00BD1771"/>
    <w:rsid w:val="00BD25A5"/>
    <w:rsid w:val="00BD25C9"/>
    <w:rsid w:val="00BD2AAE"/>
    <w:rsid w:val="00BD44F7"/>
    <w:rsid w:val="00BD566B"/>
    <w:rsid w:val="00BD6308"/>
    <w:rsid w:val="00BD6B69"/>
    <w:rsid w:val="00BD7305"/>
    <w:rsid w:val="00BD78E5"/>
    <w:rsid w:val="00BE30FF"/>
    <w:rsid w:val="00BE4732"/>
    <w:rsid w:val="00BE48BF"/>
    <w:rsid w:val="00BE6242"/>
    <w:rsid w:val="00BE6335"/>
    <w:rsid w:val="00BE656C"/>
    <w:rsid w:val="00BE7DDF"/>
    <w:rsid w:val="00BE7F80"/>
    <w:rsid w:val="00BF233B"/>
    <w:rsid w:val="00BF39B5"/>
    <w:rsid w:val="00BF3F4E"/>
    <w:rsid w:val="00BF4F3B"/>
    <w:rsid w:val="00BF5033"/>
    <w:rsid w:val="00BF6345"/>
    <w:rsid w:val="00C0190B"/>
    <w:rsid w:val="00C03D9C"/>
    <w:rsid w:val="00C04297"/>
    <w:rsid w:val="00C04833"/>
    <w:rsid w:val="00C048BE"/>
    <w:rsid w:val="00C049BC"/>
    <w:rsid w:val="00C067A7"/>
    <w:rsid w:val="00C07CC9"/>
    <w:rsid w:val="00C10CEC"/>
    <w:rsid w:val="00C13C1C"/>
    <w:rsid w:val="00C1758A"/>
    <w:rsid w:val="00C204A8"/>
    <w:rsid w:val="00C21BD8"/>
    <w:rsid w:val="00C23F67"/>
    <w:rsid w:val="00C2504A"/>
    <w:rsid w:val="00C25351"/>
    <w:rsid w:val="00C25970"/>
    <w:rsid w:val="00C2627F"/>
    <w:rsid w:val="00C26B5C"/>
    <w:rsid w:val="00C27814"/>
    <w:rsid w:val="00C30353"/>
    <w:rsid w:val="00C305AD"/>
    <w:rsid w:val="00C306DF"/>
    <w:rsid w:val="00C32B19"/>
    <w:rsid w:val="00C32CAA"/>
    <w:rsid w:val="00C35AEF"/>
    <w:rsid w:val="00C36029"/>
    <w:rsid w:val="00C406B5"/>
    <w:rsid w:val="00C4092A"/>
    <w:rsid w:val="00C41134"/>
    <w:rsid w:val="00C41B67"/>
    <w:rsid w:val="00C41D50"/>
    <w:rsid w:val="00C45693"/>
    <w:rsid w:val="00C506D4"/>
    <w:rsid w:val="00C52B25"/>
    <w:rsid w:val="00C5413D"/>
    <w:rsid w:val="00C54299"/>
    <w:rsid w:val="00C54C43"/>
    <w:rsid w:val="00C572BB"/>
    <w:rsid w:val="00C601A6"/>
    <w:rsid w:val="00C61F93"/>
    <w:rsid w:val="00C700C7"/>
    <w:rsid w:val="00C70141"/>
    <w:rsid w:val="00C708A5"/>
    <w:rsid w:val="00C728DA"/>
    <w:rsid w:val="00C73AA5"/>
    <w:rsid w:val="00C74729"/>
    <w:rsid w:val="00C75F90"/>
    <w:rsid w:val="00C777B6"/>
    <w:rsid w:val="00C8158A"/>
    <w:rsid w:val="00C81EA0"/>
    <w:rsid w:val="00C821A7"/>
    <w:rsid w:val="00C82BA6"/>
    <w:rsid w:val="00C836E5"/>
    <w:rsid w:val="00C848BF"/>
    <w:rsid w:val="00C855CB"/>
    <w:rsid w:val="00C85C8C"/>
    <w:rsid w:val="00C8684B"/>
    <w:rsid w:val="00C90F2F"/>
    <w:rsid w:val="00C91832"/>
    <w:rsid w:val="00C93CB2"/>
    <w:rsid w:val="00C93D97"/>
    <w:rsid w:val="00C96EB4"/>
    <w:rsid w:val="00CA1298"/>
    <w:rsid w:val="00CA1ABD"/>
    <w:rsid w:val="00CA21D1"/>
    <w:rsid w:val="00CA2DAA"/>
    <w:rsid w:val="00CA6C67"/>
    <w:rsid w:val="00CB200E"/>
    <w:rsid w:val="00CB2125"/>
    <w:rsid w:val="00CB3E81"/>
    <w:rsid w:val="00CB44BD"/>
    <w:rsid w:val="00CB45E9"/>
    <w:rsid w:val="00CB5034"/>
    <w:rsid w:val="00CB5133"/>
    <w:rsid w:val="00CB5857"/>
    <w:rsid w:val="00CB5CE1"/>
    <w:rsid w:val="00CB6A12"/>
    <w:rsid w:val="00CB771E"/>
    <w:rsid w:val="00CC069C"/>
    <w:rsid w:val="00CC0F80"/>
    <w:rsid w:val="00CC2375"/>
    <w:rsid w:val="00CC2654"/>
    <w:rsid w:val="00CC2D87"/>
    <w:rsid w:val="00CC382E"/>
    <w:rsid w:val="00CC4666"/>
    <w:rsid w:val="00CC55E0"/>
    <w:rsid w:val="00CC7AA7"/>
    <w:rsid w:val="00CD11EB"/>
    <w:rsid w:val="00CD1355"/>
    <w:rsid w:val="00CD3CD0"/>
    <w:rsid w:val="00CD4186"/>
    <w:rsid w:val="00CD4393"/>
    <w:rsid w:val="00CD48B3"/>
    <w:rsid w:val="00CD5730"/>
    <w:rsid w:val="00CD5975"/>
    <w:rsid w:val="00CD59D5"/>
    <w:rsid w:val="00CD7085"/>
    <w:rsid w:val="00CD7E60"/>
    <w:rsid w:val="00CE00E3"/>
    <w:rsid w:val="00CE1AFA"/>
    <w:rsid w:val="00CE40CE"/>
    <w:rsid w:val="00CE49B4"/>
    <w:rsid w:val="00CE5DA8"/>
    <w:rsid w:val="00CE6B77"/>
    <w:rsid w:val="00CF0126"/>
    <w:rsid w:val="00CF1F59"/>
    <w:rsid w:val="00CF254D"/>
    <w:rsid w:val="00CF2C21"/>
    <w:rsid w:val="00CF368B"/>
    <w:rsid w:val="00CF37F7"/>
    <w:rsid w:val="00CF4FCA"/>
    <w:rsid w:val="00CF5C40"/>
    <w:rsid w:val="00CF5D57"/>
    <w:rsid w:val="00CF7032"/>
    <w:rsid w:val="00CF7D8F"/>
    <w:rsid w:val="00D022B0"/>
    <w:rsid w:val="00D02F10"/>
    <w:rsid w:val="00D032AC"/>
    <w:rsid w:val="00D04AD7"/>
    <w:rsid w:val="00D04D48"/>
    <w:rsid w:val="00D05E66"/>
    <w:rsid w:val="00D07012"/>
    <w:rsid w:val="00D0705E"/>
    <w:rsid w:val="00D072D0"/>
    <w:rsid w:val="00D073C4"/>
    <w:rsid w:val="00D0782A"/>
    <w:rsid w:val="00D07B51"/>
    <w:rsid w:val="00D07D78"/>
    <w:rsid w:val="00D07E7F"/>
    <w:rsid w:val="00D114EE"/>
    <w:rsid w:val="00D1242A"/>
    <w:rsid w:val="00D1254C"/>
    <w:rsid w:val="00D13E9E"/>
    <w:rsid w:val="00D157AC"/>
    <w:rsid w:val="00D16BE3"/>
    <w:rsid w:val="00D175B8"/>
    <w:rsid w:val="00D2105F"/>
    <w:rsid w:val="00D21671"/>
    <w:rsid w:val="00D22859"/>
    <w:rsid w:val="00D23316"/>
    <w:rsid w:val="00D2405E"/>
    <w:rsid w:val="00D24AE5"/>
    <w:rsid w:val="00D26CAA"/>
    <w:rsid w:val="00D27462"/>
    <w:rsid w:val="00D27998"/>
    <w:rsid w:val="00D27D90"/>
    <w:rsid w:val="00D27DE8"/>
    <w:rsid w:val="00D30B91"/>
    <w:rsid w:val="00D30DFA"/>
    <w:rsid w:val="00D34704"/>
    <w:rsid w:val="00D354C0"/>
    <w:rsid w:val="00D36943"/>
    <w:rsid w:val="00D36F0B"/>
    <w:rsid w:val="00D375A2"/>
    <w:rsid w:val="00D37DFE"/>
    <w:rsid w:val="00D40116"/>
    <w:rsid w:val="00D4059B"/>
    <w:rsid w:val="00D412DE"/>
    <w:rsid w:val="00D43942"/>
    <w:rsid w:val="00D44F07"/>
    <w:rsid w:val="00D4568C"/>
    <w:rsid w:val="00D45989"/>
    <w:rsid w:val="00D473BE"/>
    <w:rsid w:val="00D516BB"/>
    <w:rsid w:val="00D51B36"/>
    <w:rsid w:val="00D51B56"/>
    <w:rsid w:val="00D524AD"/>
    <w:rsid w:val="00D52ABE"/>
    <w:rsid w:val="00D53AE0"/>
    <w:rsid w:val="00D56062"/>
    <w:rsid w:val="00D56461"/>
    <w:rsid w:val="00D57B23"/>
    <w:rsid w:val="00D615C7"/>
    <w:rsid w:val="00D61C00"/>
    <w:rsid w:val="00D62811"/>
    <w:rsid w:val="00D64354"/>
    <w:rsid w:val="00D6518B"/>
    <w:rsid w:val="00D668F9"/>
    <w:rsid w:val="00D67EFE"/>
    <w:rsid w:val="00D67F8B"/>
    <w:rsid w:val="00D70B94"/>
    <w:rsid w:val="00D7125B"/>
    <w:rsid w:val="00D71845"/>
    <w:rsid w:val="00D7214A"/>
    <w:rsid w:val="00D72479"/>
    <w:rsid w:val="00D7430C"/>
    <w:rsid w:val="00D74560"/>
    <w:rsid w:val="00D74FB3"/>
    <w:rsid w:val="00D76344"/>
    <w:rsid w:val="00D765D9"/>
    <w:rsid w:val="00D76F7B"/>
    <w:rsid w:val="00D77101"/>
    <w:rsid w:val="00D776CE"/>
    <w:rsid w:val="00D81895"/>
    <w:rsid w:val="00D81F7D"/>
    <w:rsid w:val="00D8413D"/>
    <w:rsid w:val="00D84493"/>
    <w:rsid w:val="00D85307"/>
    <w:rsid w:val="00D87C40"/>
    <w:rsid w:val="00D904E3"/>
    <w:rsid w:val="00D90F42"/>
    <w:rsid w:val="00D9100D"/>
    <w:rsid w:val="00D95107"/>
    <w:rsid w:val="00D96CFB"/>
    <w:rsid w:val="00DA0B3B"/>
    <w:rsid w:val="00DA6D0A"/>
    <w:rsid w:val="00DB071B"/>
    <w:rsid w:val="00DB301E"/>
    <w:rsid w:val="00DB32CB"/>
    <w:rsid w:val="00DB3396"/>
    <w:rsid w:val="00DB3CEF"/>
    <w:rsid w:val="00DB47C2"/>
    <w:rsid w:val="00DB5F99"/>
    <w:rsid w:val="00DB66EB"/>
    <w:rsid w:val="00DC0085"/>
    <w:rsid w:val="00DC08A9"/>
    <w:rsid w:val="00DC0A20"/>
    <w:rsid w:val="00DC1838"/>
    <w:rsid w:val="00DC3213"/>
    <w:rsid w:val="00DC359E"/>
    <w:rsid w:val="00DC3786"/>
    <w:rsid w:val="00DC5476"/>
    <w:rsid w:val="00DC63AD"/>
    <w:rsid w:val="00DC737F"/>
    <w:rsid w:val="00DD3842"/>
    <w:rsid w:val="00DD3BDD"/>
    <w:rsid w:val="00DD4C7D"/>
    <w:rsid w:val="00DD50C7"/>
    <w:rsid w:val="00DD7577"/>
    <w:rsid w:val="00DD7939"/>
    <w:rsid w:val="00DE1301"/>
    <w:rsid w:val="00DE1A1E"/>
    <w:rsid w:val="00DE3BA2"/>
    <w:rsid w:val="00DE4EC1"/>
    <w:rsid w:val="00DE5000"/>
    <w:rsid w:val="00DE57A8"/>
    <w:rsid w:val="00DE6C54"/>
    <w:rsid w:val="00DE76FE"/>
    <w:rsid w:val="00DE7B96"/>
    <w:rsid w:val="00DF12D2"/>
    <w:rsid w:val="00DF16BF"/>
    <w:rsid w:val="00DF2589"/>
    <w:rsid w:val="00DF25DE"/>
    <w:rsid w:val="00DF48DA"/>
    <w:rsid w:val="00DF5C29"/>
    <w:rsid w:val="00DF60DF"/>
    <w:rsid w:val="00E02279"/>
    <w:rsid w:val="00E0301C"/>
    <w:rsid w:val="00E038AC"/>
    <w:rsid w:val="00E039F4"/>
    <w:rsid w:val="00E03D81"/>
    <w:rsid w:val="00E052E3"/>
    <w:rsid w:val="00E059B6"/>
    <w:rsid w:val="00E06219"/>
    <w:rsid w:val="00E069B5"/>
    <w:rsid w:val="00E06F2C"/>
    <w:rsid w:val="00E07898"/>
    <w:rsid w:val="00E10458"/>
    <w:rsid w:val="00E10604"/>
    <w:rsid w:val="00E11634"/>
    <w:rsid w:val="00E11B55"/>
    <w:rsid w:val="00E12FF7"/>
    <w:rsid w:val="00E132B0"/>
    <w:rsid w:val="00E14FDF"/>
    <w:rsid w:val="00E153C2"/>
    <w:rsid w:val="00E15EFF"/>
    <w:rsid w:val="00E163DE"/>
    <w:rsid w:val="00E1690F"/>
    <w:rsid w:val="00E173CD"/>
    <w:rsid w:val="00E17A09"/>
    <w:rsid w:val="00E20FC0"/>
    <w:rsid w:val="00E225FE"/>
    <w:rsid w:val="00E2321F"/>
    <w:rsid w:val="00E233F3"/>
    <w:rsid w:val="00E23609"/>
    <w:rsid w:val="00E2399A"/>
    <w:rsid w:val="00E23CBA"/>
    <w:rsid w:val="00E23FD9"/>
    <w:rsid w:val="00E24393"/>
    <w:rsid w:val="00E243F6"/>
    <w:rsid w:val="00E247FC"/>
    <w:rsid w:val="00E249E7"/>
    <w:rsid w:val="00E24A1C"/>
    <w:rsid w:val="00E26CF2"/>
    <w:rsid w:val="00E27918"/>
    <w:rsid w:val="00E27F97"/>
    <w:rsid w:val="00E30D79"/>
    <w:rsid w:val="00E33D61"/>
    <w:rsid w:val="00E35EB1"/>
    <w:rsid w:val="00E4017A"/>
    <w:rsid w:val="00E40DD7"/>
    <w:rsid w:val="00E410B6"/>
    <w:rsid w:val="00E413F8"/>
    <w:rsid w:val="00E41701"/>
    <w:rsid w:val="00E423ED"/>
    <w:rsid w:val="00E42E6C"/>
    <w:rsid w:val="00E4646D"/>
    <w:rsid w:val="00E50037"/>
    <w:rsid w:val="00E51B0B"/>
    <w:rsid w:val="00E53348"/>
    <w:rsid w:val="00E53521"/>
    <w:rsid w:val="00E5475B"/>
    <w:rsid w:val="00E56A71"/>
    <w:rsid w:val="00E619ED"/>
    <w:rsid w:val="00E61EA4"/>
    <w:rsid w:val="00E62302"/>
    <w:rsid w:val="00E633F9"/>
    <w:rsid w:val="00E66324"/>
    <w:rsid w:val="00E6716C"/>
    <w:rsid w:val="00E67649"/>
    <w:rsid w:val="00E71384"/>
    <w:rsid w:val="00E71A19"/>
    <w:rsid w:val="00E7219C"/>
    <w:rsid w:val="00E7307D"/>
    <w:rsid w:val="00E739D4"/>
    <w:rsid w:val="00E753FD"/>
    <w:rsid w:val="00E75927"/>
    <w:rsid w:val="00E75A75"/>
    <w:rsid w:val="00E77D4B"/>
    <w:rsid w:val="00E809FA"/>
    <w:rsid w:val="00E80A4D"/>
    <w:rsid w:val="00E82B7F"/>
    <w:rsid w:val="00E83189"/>
    <w:rsid w:val="00E83BDA"/>
    <w:rsid w:val="00E84442"/>
    <w:rsid w:val="00E85753"/>
    <w:rsid w:val="00E91A27"/>
    <w:rsid w:val="00E9264E"/>
    <w:rsid w:val="00E93688"/>
    <w:rsid w:val="00E93CCC"/>
    <w:rsid w:val="00E93D1B"/>
    <w:rsid w:val="00E941F7"/>
    <w:rsid w:val="00E950E1"/>
    <w:rsid w:val="00EA0EDF"/>
    <w:rsid w:val="00EA199F"/>
    <w:rsid w:val="00EA218D"/>
    <w:rsid w:val="00EA2577"/>
    <w:rsid w:val="00EA2854"/>
    <w:rsid w:val="00EA4906"/>
    <w:rsid w:val="00EA4B32"/>
    <w:rsid w:val="00EA5453"/>
    <w:rsid w:val="00EA5DEF"/>
    <w:rsid w:val="00EA6176"/>
    <w:rsid w:val="00EB0DB7"/>
    <w:rsid w:val="00EB2A29"/>
    <w:rsid w:val="00EB3465"/>
    <w:rsid w:val="00EB4EE7"/>
    <w:rsid w:val="00EC08C9"/>
    <w:rsid w:val="00EC1CCE"/>
    <w:rsid w:val="00EC23EC"/>
    <w:rsid w:val="00EC2B10"/>
    <w:rsid w:val="00EC44C3"/>
    <w:rsid w:val="00EC4A28"/>
    <w:rsid w:val="00EC4AF9"/>
    <w:rsid w:val="00EC5583"/>
    <w:rsid w:val="00EC58B6"/>
    <w:rsid w:val="00ED1AF9"/>
    <w:rsid w:val="00ED1FA8"/>
    <w:rsid w:val="00ED3B89"/>
    <w:rsid w:val="00ED4A74"/>
    <w:rsid w:val="00ED4BEB"/>
    <w:rsid w:val="00ED513E"/>
    <w:rsid w:val="00ED63CE"/>
    <w:rsid w:val="00ED6838"/>
    <w:rsid w:val="00ED75BA"/>
    <w:rsid w:val="00EE133E"/>
    <w:rsid w:val="00EE3644"/>
    <w:rsid w:val="00EE72B6"/>
    <w:rsid w:val="00EE79C0"/>
    <w:rsid w:val="00EE7C74"/>
    <w:rsid w:val="00EF109B"/>
    <w:rsid w:val="00EF289E"/>
    <w:rsid w:val="00EF32DD"/>
    <w:rsid w:val="00EF43A7"/>
    <w:rsid w:val="00EF799D"/>
    <w:rsid w:val="00F006D4"/>
    <w:rsid w:val="00F0456D"/>
    <w:rsid w:val="00F04E66"/>
    <w:rsid w:val="00F06A67"/>
    <w:rsid w:val="00F10F76"/>
    <w:rsid w:val="00F12389"/>
    <w:rsid w:val="00F12814"/>
    <w:rsid w:val="00F15997"/>
    <w:rsid w:val="00F21001"/>
    <w:rsid w:val="00F21089"/>
    <w:rsid w:val="00F214B3"/>
    <w:rsid w:val="00F21B66"/>
    <w:rsid w:val="00F223C9"/>
    <w:rsid w:val="00F23A7A"/>
    <w:rsid w:val="00F240BE"/>
    <w:rsid w:val="00F24C64"/>
    <w:rsid w:val="00F26454"/>
    <w:rsid w:val="00F26ACC"/>
    <w:rsid w:val="00F27C49"/>
    <w:rsid w:val="00F27DFD"/>
    <w:rsid w:val="00F308D1"/>
    <w:rsid w:val="00F31D3F"/>
    <w:rsid w:val="00F33250"/>
    <w:rsid w:val="00F332DA"/>
    <w:rsid w:val="00F33DC8"/>
    <w:rsid w:val="00F3469B"/>
    <w:rsid w:val="00F3484F"/>
    <w:rsid w:val="00F35422"/>
    <w:rsid w:val="00F35D26"/>
    <w:rsid w:val="00F365ED"/>
    <w:rsid w:val="00F37335"/>
    <w:rsid w:val="00F40064"/>
    <w:rsid w:val="00F418E7"/>
    <w:rsid w:val="00F41BED"/>
    <w:rsid w:val="00F430A9"/>
    <w:rsid w:val="00F432AC"/>
    <w:rsid w:val="00F43A3B"/>
    <w:rsid w:val="00F4516E"/>
    <w:rsid w:val="00F4521A"/>
    <w:rsid w:val="00F50CA9"/>
    <w:rsid w:val="00F5140B"/>
    <w:rsid w:val="00F517E1"/>
    <w:rsid w:val="00F51F8F"/>
    <w:rsid w:val="00F52033"/>
    <w:rsid w:val="00F52384"/>
    <w:rsid w:val="00F52E0A"/>
    <w:rsid w:val="00F538B5"/>
    <w:rsid w:val="00F54204"/>
    <w:rsid w:val="00F54A12"/>
    <w:rsid w:val="00F557B2"/>
    <w:rsid w:val="00F563B2"/>
    <w:rsid w:val="00F57206"/>
    <w:rsid w:val="00F576A1"/>
    <w:rsid w:val="00F57E0E"/>
    <w:rsid w:val="00F6157C"/>
    <w:rsid w:val="00F61924"/>
    <w:rsid w:val="00F61B14"/>
    <w:rsid w:val="00F639EC"/>
    <w:rsid w:val="00F645C5"/>
    <w:rsid w:val="00F652FA"/>
    <w:rsid w:val="00F66BF6"/>
    <w:rsid w:val="00F67D26"/>
    <w:rsid w:val="00F707F6"/>
    <w:rsid w:val="00F7189C"/>
    <w:rsid w:val="00F722F1"/>
    <w:rsid w:val="00F735E1"/>
    <w:rsid w:val="00F77061"/>
    <w:rsid w:val="00F806D5"/>
    <w:rsid w:val="00F81B3D"/>
    <w:rsid w:val="00F823EA"/>
    <w:rsid w:val="00F829B8"/>
    <w:rsid w:val="00F82E78"/>
    <w:rsid w:val="00F84CB1"/>
    <w:rsid w:val="00F85822"/>
    <w:rsid w:val="00F863FD"/>
    <w:rsid w:val="00F8700E"/>
    <w:rsid w:val="00F87A18"/>
    <w:rsid w:val="00F91A50"/>
    <w:rsid w:val="00F926E4"/>
    <w:rsid w:val="00F93D06"/>
    <w:rsid w:val="00F94C66"/>
    <w:rsid w:val="00F94F93"/>
    <w:rsid w:val="00FA0B5D"/>
    <w:rsid w:val="00FA115E"/>
    <w:rsid w:val="00FA1619"/>
    <w:rsid w:val="00FA1D1E"/>
    <w:rsid w:val="00FA2060"/>
    <w:rsid w:val="00FA40F2"/>
    <w:rsid w:val="00FA5287"/>
    <w:rsid w:val="00FB1559"/>
    <w:rsid w:val="00FB2F3E"/>
    <w:rsid w:val="00FB30FA"/>
    <w:rsid w:val="00FB4F46"/>
    <w:rsid w:val="00FB5109"/>
    <w:rsid w:val="00FB5CE5"/>
    <w:rsid w:val="00FB6F4A"/>
    <w:rsid w:val="00FB7FBE"/>
    <w:rsid w:val="00FC05A5"/>
    <w:rsid w:val="00FC21CD"/>
    <w:rsid w:val="00FC299B"/>
    <w:rsid w:val="00FC3E0F"/>
    <w:rsid w:val="00FC74BF"/>
    <w:rsid w:val="00FD16D6"/>
    <w:rsid w:val="00FD1F8E"/>
    <w:rsid w:val="00FD3139"/>
    <w:rsid w:val="00FD3610"/>
    <w:rsid w:val="00FD38DC"/>
    <w:rsid w:val="00FD3E12"/>
    <w:rsid w:val="00FD4A6B"/>
    <w:rsid w:val="00FD52CC"/>
    <w:rsid w:val="00FD5BF8"/>
    <w:rsid w:val="00FD61D8"/>
    <w:rsid w:val="00FE0556"/>
    <w:rsid w:val="00FE133A"/>
    <w:rsid w:val="00FE1FA1"/>
    <w:rsid w:val="00FE4A16"/>
    <w:rsid w:val="00FE4B46"/>
    <w:rsid w:val="00FE7565"/>
    <w:rsid w:val="00FF1119"/>
    <w:rsid w:val="00FF19DC"/>
    <w:rsid w:val="00FF1A84"/>
    <w:rsid w:val="00FF3198"/>
    <w:rsid w:val="00FF411F"/>
    <w:rsid w:val="00FF5C82"/>
    <w:rsid w:val="00FF6CAC"/>
    <w:rsid w:val="01517AED"/>
    <w:rsid w:val="02A4579D"/>
    <w:rsid w:val="02A6B73F"/>
    <w:rsid w:val="0325C925"/>
    <w:rsid w:val="035D55E2"/>
    <w:rsid w:val="039E4C46"/>
    <w:rsid w:val="03E93782"/>
    <w:rsid w:val="054F1624"/>
    <w:rsid w:val="0553D2AB"/>
    <w:rsid w:val="056B61E9"/>
    <w:rsid w:val="06A6EBB5"/>
    <w:rsid w:val="06B692F5"/>
    <w:rsid w:val="08ACE56F"/>
    <w:rsid w:val="0A075C14"/>
    <w:rsid w:val="0A48B5D0"/>
    <w:rsid w:val="0A4DADFE"/>
    <w:rsid w:val="0C2A57CC"/>
    <w:rsid w:val="0C4A7915"/>
    <w:rsid w:val="0C93543A"/>
    <w:rsid w:val="0E2F249B"/>
    <w:rsid w:val="10AF7DBF"/>
    <w:rsid w:val="10F80678"/>
    <w:rsid w:val="1151382E"/>
    <w:rsid w:val="11FF7752"/>
    <w:rsid w:val="13301F1D"/>
    <w:rsid w:val="133E2581"/>
    <w:rsid w:val="13D1DA09"/>
    <w:rsid w:val="1429FAEE"/>
    <w:rsid w:val="15CD16C5"/>
    <w:rsid w:val="15F98767"/>
    <w:rsid w:val="16AA0E40"/>
    <w:rsid w:val="171CDC54"/>
    <w:rsid w:val="174482D7"/>
    <w:rsid w:val="17796347"/>
    <w:rsid w:val="1904B787"/>
    <w:rsid w:val="1919EE6D"/>
    <w:rsid w:val="197A5C40"/>
    <w:rsid w:val="19BBC45A"/>
    <w:rsid w:val="1ABD1E79"/>
    <w:rsid w:val="1BEC7119"/>
    <w:rsid w:val="1C029781"/>
    <w:rsid w:val="1C11F515"/>
    <w:rsid w:val="1C6FD5FD"/>
    <w:rsid w:val="1D24DF4A"/>
    <w:rsid w:val="1F614E15"/>
    <w:rsid w:val="1F7A5C97"/>
    <w:rsid w:val="1FFE8209"/>
    <w:rsid w:val="214507BD"/>
    <w:rsid w:val="21BA7128"/>
    <w:rsid w:val="21FFE27E"/>
    <w:rsid w:val="221D88A2"/>
    <w:rsid w:val="226E5C98"/>
    <w:rsid w:val="22927170"/>
    <w:rsid w:val="22EA03FC"/>
    <w:rsid w:val="249C5EA6"/>
    <w:rsid w:val="25679DC3"/>
    <w:rsid w:val="25CA1232"/>
    <w:rsid w:val="2814171F"/>
    <w:rsid w:val="28B47CA4"/>
    <w:rsid w:val="28DCB828"/>
    <w:rsid w:val="29025504"/>
    <w:rsid w:val="2A788889"/>
    <w:rsid w:val="2A8C6068"/>
    <w:rsid w:val="2BBE3932"/>
    <w:rsid w:val="2DE315FE"/>
    <w:rsid w:val="2E6DF5FB"/>
    <w:rsid w:val="2EB3E1FA"/>
    <w:rsid w:val="2EB7933D"/>
    <w:rsid w:val="2EF5D9F4"/>
    <w:rsid w:val="2F286E9E"/>
    <w:rsid w:val="2F719688"/>
    <w:rsid w:val="30DDCF19"/>
    <w:rsid w:val="310D66E9"/>
    <w:rsid w:val="322CF86E"/>
    <w:rsid w:val="3345E538"/>
    <w:rsid w:val="344AB3F7"/>
    <w:rsid w:val="346D129D"/>
    <w:rsid w:val="35FD7252"/>
    <w:rsid w:val="3623E155"/>
    <w:rsid w:val="38454D26"/>
    <w:rsid w:val="3860EB5E"/>
    <w:rsid w:val="391BCCD8"/>
    <w:rsid w:val="395C40CD"/>
    <w:rsid w:val="39F96D53"/>
    <w:rsid w:val="3AEF4164"/>
    <w:rsid w:val="3B8DD719"/>
    <w:rsid w:val="3CBBEC81"/>
    <w:rsid w:val="3D49CD1D"/>
    <w:rsid w:val="3DB5F832"/>
    <w:rsid w:val="3DBE6CCD"/>
    <w:rsid w:val="3E319F96"/>
    <w:rsid w:val="3FCD3F70"/>
    <w:rsid w:val="403CB80C"/>
    <w:rsid w:val="407C5721"/>
    <w:rsid w:val="40CF9DD7"/>
    <w:rsid w:val="41694058"/>
    <w:rsid w:val="418268B5"/>
    <w:rsid w:val="42C7489A"/>
    <w:rsid w:val="43874F75"/>
    <w:rsid w:val="445657BA"/>
    <w:rsid w:val="47D881DC"/>
    <w:rsid w:val="4847C9F1"/>
    <w:rsid w:val="48C15854"/>
    <w:rsid w:val="48E56D2C"/>
    <w:rsid w:val="495F3182"/>
    <w:rsid w:val="4974523D"/>
    <w:rsid w:val="49799367"/>
    <w:rsid w:val="4AFB01E3"/>
    <w:rsid w:val="4B22D561"/>
    <w:rsid w:val="4D568D58"/>
    <w:rsid w:val="4D94C977"/>
    <w:rsid w:val="4E8D5BCC"/>
    <w:rsid w:val="504CAA20"/>
    <w:rsid w:val="510BAA44"/>
    <w:rsid w:val="51BA3031"/>
    <w:rsid w:val="51E0B9D7"/>
    <w:rsid w:val="5294AC37"/>
    <w:rsid w:val="52A12654"/>
    <w:rsid w:val="543CF6B5"/>
    <w:rsid w:val="543D6151"/>
    <w:rsid w:val="5443827A"/>
    <w:rsid w:val="55DF1B67"/>
    <w:rsid w:val="5652D545"/>
    <w:rsid w:val="56D5DD4F"/>
    <w:rsid w:val="57ED674E"/>
    <w:rsid w:val="597CF9D6"/>
    <w:rsid w:val="59A2C622"/>
    <w:rsid w:val="5A55695D"/>
    <w:rsid w:val="5A9923F9"/>
    <w:rsid w:val="5A99642D"/>
    <w:rsid w:val="5F6CD550"/>
    <w:rsid w:val="6001A511"/>
    <w:rsid w:val="6125C32D"/>
    <w:rsid w:val="61590274"/>
    <w:rsid w:val="628D8983"/>
    <w:rsid w:val="63B50267"/>
    <w:rsid w:val="64F3CEFE"/>
    <w:rsid w:val="6610D9A3"/>
    <w:rsid w:val="6643F3AB"/>
    <w:rsid w:val="6742ECC5"/>
    <w:rsid w:val="679C2080"/>
    <w:rsid w:val="6AAB0344"/>
    <w:rsid w:val="6ADDBF01"/>
    <w:rsid w:val="704E1306"/>
    <w:rsid w:val="7101A396"/>
    <w:rsid w:val="71556319"/>
    <w:rsid w:val="719CBCB1"/>
    <w:rsid w:val="71F96411"/>
    <w:rsid w:val="72123CF7"/>
    <w:rsid w:val="728E33D2"/>
    <w:rsid w:val="74053C38"/>
    <w:rsid w:val="74AC1AB6"/>
    <w:rsid w:val="758C533A"/>
    <w:rsid w:val="766065D1"/>
    <w:rsid w:val="76F5DA2E"/>
    <w:rsid w:val="775C38CC"/>
    <w:rsid w:val="7767D6AB"/>
    <w:rsid w:val="77ED8FB4"/>
    <w:rsid w:val="784D7A62"/>
    <w:rsid w:val="785CDC45"/>
    <w:rsid w:val="795180B0"/>
    <w:rsid w:val="79AB5A6B"/>
    <w:rsid w:val="79E64BCE"/>
    <w:rsid w:val="79F0A831"/>
    <w:rsid w:val="7A02131C"/>
    <w:rsid w:val="7A04AD6A"/>
    <w:rsid w:val="7A554CA9"/>
    <w:rsid w:val="7AC35AF3"/>
    <w:rsid w:val="7B824B3A"/>
    <w:rsid w:val="7BC294C7"/>
    <w:rsid w:val="7C5F6149"/>
    <w:rsid w:val="7E0082A7"/>
    <w:rsid w:val="7E270631"/>
    <w:rsid w:val="7E83805E"/>
    <w:rsid w:val="7F2E8919"/>
    <w:rsid w:val="7FC2D69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AD350"/>
  <w15:docId w15:val="{77EF5664-F7CD-4BD2-A797-C156F883B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50037"/>
    <w:pPr>
      <w:keepNext/>
      <w:spacing w:before="360" w:after="60" w:line="360" w:lineRule="auto"/>
      <w:ind w:right="567"/>
      <w:contextualSpacing/>
      <w:outlineLvl w:val="0"/>
    </w:pPr>
    <w:rPr>
      <w:rFonts w:ascii="Times New Roman" w:eastAsia="Times New Roman" w:hAnsi="Times New Roman" w:cs="Arial"/>
      <w:b/>
      <w:bCs/>
      <w:kern w:val="32"/>
      <w:sz w:val="24"/>
      <w:szCs w:val="32"/>
      <w:lang w:val="en-GB" w:eastAsia="en-GB"/>
    </w:rPr>
  </w:style>
  <w:style w:type="paragraph" w:styleId="Heading2">
    <w:name w:val="heading 2"/>
    <w:basedOn w:val="Normal"/>
    <w:next w:val="Paragraph"/>
    <w:link w:val="Heading2Char"/>
    <w:qFormat/>
    <w:rsid w:val="00D022B0"/>
    <w:pPr>
      <w:keepNext/>
      <w:spacing w:before="360" w:after="60" w:line="360" w:lineRule="auto"/>
      <w:ind w:right="567"/>
      <w:contextualSpacing/>
      <w:outlineLvl w:val="1"/>
    </w:pPr>
    <w:rPr>
      <w:rFonts w:ascii="Times New Roman" w:eastAsia="Times New Roman" w:hAnsi="Times New Roman" w:cs="Arial"/>
      <w:b/>
      <w:bCs/>
      <w:i/>
      <w:iCs/>
      <w:sz w:val="24"/>
      <w:szCs w:val="28"/>
      <w:lang w:val="en-GB" w:eastAsia="en-GB"/>
    </w:rPr>
  </w:style>
  <w:style w:type="paragraph" w:styleId="Heading3">
    <w:name w:val="heading 3"/>
    <w:basedOn w:val="Normal"/>
    <w:next w:val="Paragraph"/>
    <w:link w:val="Heading3Char"/>
    <w:qFormat/>
    <w:rsid w:val="00EA199F"/>
    <w:pPr>
      <w:keepNext/>
      <w:spacing w:before="360" w:after="60" w:line="360" w:lineRule="auto"/>
      <w:ind w:right="567"/>
      <w:contextualSpacing/>
      <w:outlineLvl w:val="2"/>
    </w:pPr>
    <w:rPr>
      <w:rFonts w:ascii="Times New Roman" w:eastAsia="Times New Roman" w:hAnsi="Times New Roman" w:cs="Arial"/>
      <w:bCs/>
      <w:i/>
      <w:sz w:val="24"/>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BD2AA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D2AAE"/>
    <w:rPr>
      <w:rFonts w:ascii="Calibri" w:hAnsi="Calibri" w:cs="Calibri"/>
      <w:noProof/>
    </w:rPr>
  </w:style>
  <w:style w:type="paragraph" w:customStyle="1" w:styleId="EndNoteBibliography">
    <w:name w:val="EndNote Bibliography"/>
    <w:basedOn w:val="Normal"/>
    <w:link w:val="EndNoteBibliographyChar"/>
    <w:rsid w:val="00BD2AA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D2AAE"/>
    <w:rPr>
      <w:rFonts w:ascii="Calibri" w:hAnsi="Calibri" w:cs="Calibri"/>
      <w:noProof/>
    </w:rPr>
  </w:style>
  <w:style w:type="character" w:styleId="Hyperlink">
    <w:name w:val="Hyperlink"/>
    <w:basedOn w:val="DefaultParagraphFont"/>
    <w:uiPriority w:val="99"/>
    <w:unhideWhenUsed/>
    <w:rsid w:val="00BD2AAE"/>
    <w:rPr>
      <w:color w:val="0563C1" w:themeColor="hyperlink"/>
      <w:u w:val="single"/>
    </w:rPr>
  </w:style>
  <w:style w:type="character" w:styleId="UnresolvedMention">
    <w:name w:val="Unresolved Mention"/>
    <w:basedOn w:val="DefaultParagraphFont"/>
    <w:uiPriority w:val="99"/>
    <w:semiHidden/>
    <w:unhideWhenUsed/>
    <w:rsid w:val="00BD2AAE"/>
    <w:rPr>
      <w:color w:val="605E5C"/>
      <w:shd w:val="clear" w:color="auto" w:fill="E1DFDD"/>
    </w:rPr>
  </w:style>
  <w:style w:type="character" w:styleId="CommentReference">
    <w:name w:val="annotation reference"/>
    <w:basedOn w:val="DefaultParagraphFont"/>
    <w:uiPriority w:val="99"/>
    <w:semiHidden/>
    <w:unhideWhenUsed/>
    <w:rsid w:val="00BD2AAE"/>
    <w:rPr>
      <w:sz w:val="16"/>
      <w:szCs w:val="16"/>
    </w:rPr>
  </w:style>
  <w:style w:type="paragraph" w:styleId="CommentText">
    <w:name w:val="annotation text"/>
    <w:basedOn w:val="Normal"/>
    <w:link w:val="CommentTextChar"/>
    <w:uiPriority w:val="99"/>
    <w:unhideWhenUsed/>
    <w:rsid w:val="00BD2AAE"/>
    <w:pPr>
      <w:spacing w:line="240" w:lineRule="auto"/>
    </w:pPr>
    <w:rPr>
      <w:sz w:val="20"/>
      <w:szCs w:val="20"/>
    </w:rPr>
  </w:style>
  <w:style w:type="character" w:customStyle="1" w:styleId="CommentTextChar">
    <w:name w:val="Comment Text Char"/>
    <w:basedOn w:val="DefaultParagraphFont"/>
    <w:link w:val="CommentText"/>
    <w:uiPriority w:val="99"/>
    <w:rsid w:val="00BD2AAE"/>
    <w:rPr>
      <w:sz w:val="20"/>
      <w:szCs w:val="20"/>
    </w:rPr>
  </w:style>
  <w:style w:type="paragraph" w:styleId="ListParagraph">
    <w:name w:val="List Paragraph"/>
    <w:basedOn w:val="Normal"/>
    <w:uiPriority w:val="34"/>
    <w:qFormat/>
    <w:rsid w:val="002E5567"/>
    <w:pPr>
      <w:ind w:left="720"/>
      <w:contextualSpacing/>
    </w:pPr>
  </w:style>
  <w:style w:type="paragraph" w:styleId="CommentSubject">
    <w:name w:val="annotation subject"/>
    <w:basedOn w:val="CommentText"/>
    <w:next w:val="CommentText"/>
    <w:link w:val="CommentSubjectChar"/>
    <w:uiPriority w:val="99"/>
    <w:semiHidden/>
    <w:unhideWhenUsed/>
    <w:rsid w:val="00504F7B"/>
    <w:rPr>
      <w:b/>
      <w:bCs/>
    </w:rPr>
  </w:style>
  <w:style w:type="character" w:customStyle="1" w:styleId="CommentSubjectChar">
    <w:name w:val="Comment Subject Char"/>
    <w:basedOn w:val="CommentTextChar"/>
    <w:link w:val="CommentSubject"/>
    <w:uiPriority w:val="99"/>
    <w:semiHidden/>
    <w:rsid w:val="00504F7B"/>
    <w:rPr>
      <w:b/>
      <w:bCs/>
      <w:sz w:val="20"/>
      <w:szCs w:val="20"/>
    </w:rPr>
  </w:style>
  <w:style w:type="paragraph" w:styleId="Revision">
    <w:name w:val="Revision"/>
    <w:hidden/>
    <w:uiPriority w:val="99"/>
    <w:semiHidden/>
    <w:rsid w:val="007A3945"/>
    <w:pPr>
      <w:spacing w:after="0" w:line="240" w:lineRule="auto"/>
    </w:pPr>
  </w:style>
  <w:style w:type="paragraph" w:customStyle="1" w:styleId="Articletitle">
    <w:name w:val="Article title"/>
    <w:basedOn w:val="Normal"/>
    <w:next w:val="Normal"/>
    <w:qFormat/>
    <w:rsid w:val="00737F5A"/>
    <w:pPr>
      <w:spacing w:after="120" w:line="360" w:lineRule="auto"/>
    </w:pPr>
    <w:rPr>
      <w:rFonts w:ascii="Times New Roman" w:eastAsia="Times New Roman" w:hAnsi="Times New Roman" w:cs="Times New Roman"/>
      <w:b/>
      <w:sz w:val="28"/>
      <w:szCs w:val="24"/>
      <w:lang w:val="en-GB" w:eastAsia="en-GB"/>
    </w:rPr>
  </w:style>
  <w:style w:type="paragraph" w:customStyle="1" w:styleId="Authornames">
    <w:name w:val="Author names"/>
    <w:basedOn w:val="Normal"/>
    <w:next w:val="Normal"/>
    <w:qFormat/>
    <w:rsid w:val="00984177"/>
    <w:pPr>
      <w:spacing w:before="240" w:after="0" w:line="360" w:lineRule="auto"/>
    </w:pPr>
    <w:rPr>
      <w:rFonts w:ascii="Times New Roman" w:eastAsia="Times New Roman" w:hAnsi="Times New Roman" w:cs="Times New Roman"/>
      <w:sz w:val="28"/>
      <w:szCs w:val="24"/>
      <w:lang w:val="en-GB" w:eastAsia="en-GB"/>
    </w:rPr>
  </w:style>
  <w:style w:type="paragraph" w:customStyle="1" w:styleId="Correspondencedetails">
    <w:name w:val="Correspondence details"/>
    <w:basedOn w:val="Normal"/>
    <w:qFormat/>
    <w:rsid w:val="00C406B5"/>
    <w:pPr>
      <w:spacing w:before="240" w:after="0" w:line="360" w:lineRule="auto"/>
    </w:pPr>
    <w:rPr>
      <w:rFonts w:ascii="Times New Roman" w:eastAsia="Times New Roman" w:hAnsi="Times New Roman" w:cs="Times New Roman"/>
      <w:sz w:val="24"/>
      <w:szCs w:val="24"/>
      <w:lang w:val="en-GB" w:eastAsia="en-GB"/>
    </w:rPr>
  </w:style>
  <w:style w:type="paragraph" w:customStyle="1" w:styleId="Abstract">
    <w:name w:val="Abstract"/>
    <w:basedOn w:val="Normal"/>
    <w:next w:val="Normal"/>
    <w:qFormat/>
    <w:rsid w:val="00346716"/>
    <w:pPr>
      <w:spacing w:before="360" w:after="300" w:line="360" w:lineRule="auto"/>
      <w:ind w:left="720" w:right="567"/>
    </w:pPr>
    <w:rPr>
      <w:rFonts w:ascii="Times New Roman" w:eastAsia="Times New Roman" w:hAnsi="Times New Roman" w:cs="Times New Roman"/>
      <w:szCs w:val="24"/>
      <w:lang w:val="en-GB" w:eastAsia="en-GB"/>
    </w:rPr>
  </w:style>
  <w:style w:type="paragraph" w:customStyle="1" w:styleId="Keywords">
    <w:name w:val="Keywords"/>
    <w:basedOn w:val="Normal"/>
    <w:next w:val="Normal"/>
    <w:qFormat/>
    <w:rsid w:val="00654ECD"/>
    <w:pPr>
      <w:spacing w:before="240" w:after="240" w:line="360" w:lineRule="auto"/>
      <w:ind w:left="720" w:right="567"/>
    </w:pPr>
    <w:rPr>
      <w:rFonts w:ascii="Times New Roman" w:eastAsia="Times New Roman" w:hAnsi="Times New Roman" w:cs="Times New Roman"/>
      <w:szCs w:val="24"/>
      <w:lang w:val="en-GB" w:eastAsia="en-GB"/>
    </w:rPr>
  </w:style>
  <w:style w:type="character" w:customStyle="1" w:styleId="Heading1Char">
    <w:name w:val="Heading 1 Char"/>
    <w:basedOn w:val="DefaultParagraphFont"/>
    <w:link w:val="Heading1"/>
    <w:rsid w:val="00E50037"/>
    <w:rPr>
      <w:rFonts w:ascii="Times New Roman" w:eastAsia="Times New Roman" w:hAnsi="Times New Roman" w:cs="Arial"/>
      <w:b/>
      <w:bCs/>
      <w:kern w:val="32"/>
      <w:sz w:val="24"/>
      <w:szCs w:val="32"/>
      <w:lang w:val="en-GB" w:eastAsia="en-GB"/>
    </w:rPr>
  </w:style>
  <w:style w:type="paragraph" w:customStyle="1" w:styleId="Paragraph">
    <w:name w:val="Paragraph"/>
    <w:basedOn w:val="Normal"/>
    <w:next w:val="Normal"/>
    <w:qFormat/>
    <w:rsid w:val="002662EE"/>
    <w:pPr>
      <w:widowControl w:val="0"/>
      <w:spacing w:before="240" w:after="0" w:line="480" w:lineRule="auto"/>
    </w:pPr>
    <w:rPr>
      <w:rFonts w:ascii="Times New Roman" w:eastAsia="Times New Roman" w:hAnsi="Times New Roman" w:cs="Times New Roman"/>
      <w:sz w:val="24"/>
      <w:szCs w:val="24"/>
      <w:lang w:val="en-GB" w:eastAsia="en-GB"/>
    </w:rPr>
  </w:style>
  <w:style w:type="paragraph" w:customStyle="1" w:styleId="Newparagraph">
    <w:name w:val="New paragraph"/>
    <w:basedOn w:val="Normal"/>
    <w:qFormat/>
    <w:rsid w:val="00CB5133"/>
    <w:pPr>
      <w:spacing w:after="0" w:line="480" w:lineRule="auto"/>
      <w:ind w:firstLine="720"/>
    </w:pPr>
    <w:rPr>
      <w:rFonts w:ascii="Times New Roman" w:eastAsia="Times New Roman" w:hAnsi="Times New Roman" w:cs="Times New Roman"/>
      <w:sz w:val="24"/>
      <w:szCs w:val="24"/>
      <w:lang w:val="en-GB" w:eastAsia="en-GB"/>
    </w:rPr>
  </w:style>
  <w:style w:type="paragraph" w:customStyle="1" w:styleId="Displayedquotation">
    <w:name w:val="Displayed quotation"/>
    <w:basedOn w:val="Normal"/>
    <w:qFormat/>
    <w:rsid w:val="00B30748"/>
    <w:pPr>
      <w:tabs>
        <w:tab w:val="left" w:pos="1077"/>
        <w:tab w:val="left" w:pos="1440"/>
        <w:tab w:val="left" w:pos="1797"/>
        <w:tab w:val="left" w:pos="2155"/>
        <w:tab w:val="left" w:pos="2512"/>
      </w:tabs>
      <w:spacing w:before="240" w:after="360" w:line="360" w:lineRule="auto"/>
      <w:ind w:left="709" w:right="425"/>
      <w:contextualSpacing/>
    </w:pPr>
    <w:rPr>
      <w:rFonts w:ascii="Times New Roman" w:eastAsia="Times New Roman" w:hAnsi="Times New Roman" w:cs="Times New Roman"/>
      <w:szCs w:val="24"/>
      <w:lang w:val="en-GB" w:eastAsia="en-GB"/>
    </w:rPr>
  </w:style>
  <w:style w:type="character" w:customStyle="1" w:styleId="Heading2Char">
    <w:name w:val="Heading 2 Char"/>
    <w:basedOn w:val="DefaultParagraphFont"/>
    <w:link w:val="Heading2"/>
    <w:rsid w:val="00D022B0"/>
    <w:rPr>
      <w:rFonts w:ascii="Times New Roman" w:eastAsia="Times New Roman" w:hAnsi="Times New Roman" w:cs="Arial"/>
      <w:b/>
      <w:bCs/>
      <w:i/>
      <w:iCs/>
      <w:sz w:val="24"/>
      <w:szCs w:val="28"/>
      <w:lang w:val="en-GB" w:eastAsia="en-GB"/>
    </w:rPr>
  </w:style>
  <w:style w:type="character" w:customStyle="1" w:styleId="Heading3Char">
    <w:name w:val="Heading 3 Char"/>
    <w:basedOn w:val="DefaultParagraphFont"/>
    <w:link w:val="Heading3"/>
    <w:rsid w:val="00EA199F"/>
    <w:rPr>
      <w:rFonts w:ascii="Times New Roman" w:eastAsia="Times New Roman" w:hAnsi="Times New Roman" w:cs="Arial"/>
      <w:bCs/>
      <w:i/>
      <w:sz w:val="24"/>
      <w:szCs w:val="26"/>
      <w:lang w:val="en-GB" w:eastAsia="en-GB"/>
    </w:rPr>
  </w:style>
  <w:style w:type="paragraph" w:customStyle="1" w:styleId="Heading4Paragraph">
    <w:name w:val="Heading 4 + Paragraph"/>
    <w:basedOn w:val="Paragraph"/>
    <w:next w:val="Newparagraph"/>
    <w:qFormat/>
    <w:rsid w:val="00422829"/>
    <w:pPr>
      <w:widowControl/>
      <w:spacing w:before="360"/>
    </w:pPr>
  </w:style>
  <w:style w:type="paragraph" w:customStyle="1" w:styleId="Figurecaption">
    <w:name w:val="Figure caption"/>
    <w:basedOn w:val="Normal"/>
    <w:next w:val="Normal"/>
    <w:qFormat/>
    <w:rsid w:val="00CB2125"/>
    <w:pPr>
      <w:spacing w:before="240" w:after="0" w:line="360" w:lineRule="auto"/>
    </w:pPr>
    <w:rPr>
      <w:rFonts w:ascii="Times New Roman" w:eastAsia="Times New Roman" w:hAnsi="Times New Roman" w:cs="Times New Roman"/>
      <w:sz w:val="24"/>
      <w:szCs w:val="24"/>
      <w:lang w:val="en-GB" w:eastAsia="en-GB"/>
    </w:rPr>
  </w:style>
  <w:style w:type="paragraph" w:customStyle="1" w:styleId="Acknowledgements">
    <w:name w:val="Acknowledgements"/>
    <w:basedOn w:val="Normal"/>
    <w:next w:val="Normal"/>
    <w:qFormat/>
    <w:rsid w:val="00E51B0B"/>
    <w:pPr>
      <w:spacing w:before="120" w:after="0" w:line="360" w:lineRule="auto"/>
    </w:pPr>
    <w:rPr>
      <w:rFonts w:ascii="Times New Roman" w:eastAsia="Times New Roman" w:hAnsi="Times New Roman" w:cs="Times New Roman"/>
      <w:szCs w:val="24"/>
      <w:lang w:val="en-GB" w:eastAsia="en-GB"/>
    </w:rPr>
  </w:style>
  <w:style w:type="paragraph" w:customStyle="1" w:styleId="References">
    <w:name w:val="References"/>
    <w:basedOn w:val="Normal"/>
    <w:qFormat/>
    <w:rsid w:val="00094ACB"/>
    <w:pPr>
      <w:spacing w:before="120" w:after="0" w:line="360" w:lineRule="auto"/>
      <w:ind w:left="720" w:hanging="720"/>
      <w:contextualSpacing/>
    </w:pPr>
    <w:rPr>
      <w:rFonts w:ascii="Times New Roman" w:eastAsia="Times New Roman" w:hAnsi="Times New Roman" w:cs="Times New Roman"/>
      <w:sz w:val="24"/>
      <w:szCs w:val="24"/>
      <w:lang w:val="en-GB" w:eastAsia="en-GB"/>
    </w:rPr>
  </w:style>
  <w:style w:type="character" w:customStyle="1" w:styleId="stratlabel">
    <w:name w:val="stratlabel"/>
    <w:basedOn w:val="DefaultParagraphFont"/>
    <w:rsid w:val="00961023"/>
  </w:style>
  <w:style w:type="character" w:customStyle="1" w:styleId="stratn">
    <w:name w:val="stratn"/>
    <w:basedOn w:val="DefaultParagraphFont"/>
    <w:rsid w:val="00961023"/>
  </w:style>
  <w:style w:type="character" w:customStyle="1" w:styleId="varlabel">
    <w:name w:val="varlabel"/>
    <w:basedOn w:val="DefaultParagraphFont"/>
    <w:rsid w:val="00961023"/>
  </w:style>
  <w:style w:type="table" w:styleId="TableGrid">
    <w:name w:val="Table Grid"/>
    <w:basedOn w:val="TableNormal"/>
    <w:uiPriority w:val="39"/>
    <w:rsid w:val="00E75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401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017A"/>
  </w:style>
  <w:style w:type="paragraph" w:styleId="Footer">
    <w:name w:val="footer"/>
    <w:basedOn w:val="Normal"/>
    <w:link w:val="FooterChar"/>
    <w:uiPriority w:val="99"/>
    <w:unhideWhenUsed/>
    <w:rsid w:val="00E401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0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87914">
      <w:bodyDiv w:val="1"/>
      <w:marLeft w:val="0"/>
      <w:marRight w:val="0"/>
      <w:marTop w:val="0"/>
      <w:marBottom w:val="0"/>
      <w:divBdr>
        <w:top w:val="none" w:sz="0" w:space="0" w:color="auto"/>
        <w:left w:val="none" w:sz="0" w:space="0" w:color="auto"/>
        <w:bottom w:val="none" w:sz="0" w:space="0" w:color="auto"/>
        <w:right w:val="none" w:sz="0" w:space="0" w:color="auto"/>
      </w:divBdr>
    </w:div>
    <w:div w:id="167209541">
      <w:bodyDiv w:val="1"/>
      <w:marLeft w:val="0"/>
      <w:marRight w:val="0"/>
      <w:marTop w:val="0"/>
      <w:marBottom w:val="0"/>
      <w:divBdr>
        <w:top w:val="none" w:sz="0" w:space="0" w:color="auto"/>
        <w:left w:val="none" w:sz="0" w:space="0" w:color="auto"/>
        <w:bottom w:val="none" w:sz="0" w:space="0" w:color="auto"/>
        <w:right w:val="none" w:sz="0" w:space="0" w:color="auto"/>
      </w:divBdr>
    </w:div>
    <w:div w:id="1417746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athleen.Doherty@utas.edu.au"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www.nytimes.com/2012/03/05/education/moocs-large-courses-open-to-all-topple-campus-wall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4B257-6F40-4C54-97C3-C94983906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13475</Words>
  <Characters>76812</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Fair</dc:creator>
  <cp:keywords/>
  <dc:description/>
  <cp:lastModifiedBy>Hannah Fair</cp:lastModifiedBy>
  <cp:revision>10</cp:revision>
  <dcterms:created xsi:type="dcterms:W3CDTF">2022-08-09T02:40:00Z</dcterms:created>
  <dcterms:modified xsi:type="dcterms:W3CDTF">2022-08-17T21:33:00Z</dcterms:modified>
</cp:coreProperties>
</file>