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E742" w14:textId="0EBCE13C" w:rsidR="00A33A1A" w:rsidRPr="00072E35" w:rsidRDefault="00B64A56" w:rsidP="00BE6FD8">
      <w:pPr>
        <w:spacing w:line="480" w:lineRule="auto"/>
        <w:jc w:val="center"/>
        <w:outlineLvl w:val="0"/>
        <w:rPr>
          <w:rFonts w:ascii="Times New Roman" w:hAnsi="Times New Roman" w:cs="Times New Roman"/>
          <w:bCs/>
          <w:sz w:val="24"/>
          <w:szCs w:val="24"/>
        </w:rPr>
      </w:pPr>
      <w:r w:rsidRPr="00072E35">
        <w:rPr>
          <w:rFonts w:ascii="Times New Roman" w:hAnsi="Times New Roman" w:cs="Times New Roman"/>
          <w:bCs/>
          <w:sz w:val="24"/>
          <w:szCs w:val="24"/>
        </w:rPr>
        <w:t>Viewpoint</w:t>
      </w:r>
      <w:r w:rsidR="0088362C" w:rsidRPr="00072E35">
        <w:rPr>
          <w:rFonts w:ascii="Times New Roman" w:hAnsi="Times New Roman" w:cs="Times New Roman"/>
          <w:bCs/>
          <w:sz w:val="24"/>
          <w:szCs w:val="24"/>
        </w:rPr>
        <w:t>:</w:t>
      </w:r>
    </w:p>
    <w:p w14:paraId="36C6188E" w14:textId="6167F9D9" w:rsidR="00A33A1A" w:rsidRPr="00072E35" w:rsidRDefault="001C605D" w:rsidP="00BE6FD8">
      <w:pPr>
        <w:spacing w:line="480" w:lineRule="auto"/>
        <w:jc w:val="center"/>
        <w:outlineLvl w:val="0"/>
        <w:rPr>
          <w:rFonts w:ascii="Times New Roman" w:hAnsi="Times New Roman" w:cs="Times New Roman"/>
          <w:b/>
          <w:bCs/>
          <w:sz w:val="24"/>
          <w:szCs w:val="24"/>
        </w:rPr>
      </w:pPr>
      <w:r w:rsidRPr="00072E35">
        <w:rPr>
          <w:rFonts w:ascii="Times New Roman" w:hAnsi="Times New Roman" w:cs="Times New Roman"/>
          <w:b/>
          <w:bCs/>
          <w:sz w:val="24"/>
          <w:szCs w:val="24"/>
        </w:rPr>
        <w:t>Auxin</w:t>
      </w:r>
      <w:r w:rsidR="00A33A1A" w:rsidRPr="00072E35">
        <w:rPr>
          <w:rFonts w:ascii="Times New Roman" w:hAnsi="Times New Roman" w:cs="Times New Roman"/>
          <w:b/>
          <w:bCs/>
          <w:sz w:val="24"/>
          <w:szCs w:val="24"/>
        </w:rPr>
        <w:t xml:space="preserve"> </w:t>
      </w:r>
      <w:r w:rsidR="00987812" w:rsidRPr="00072E35">
        <w:rPr>
          <w:rFonts w:ascii="Times New Roman" w:hAnsi="Times New Roman" w:cs="Times New Roman"/>
          <w:b/>
          <w:bCs/>
          <w:sz w:val="24"/>
          <w:szCs w:val="24"/>
        </w:rPr>
        <w:t xml:space="preserve">transport </w:t>
      </w:r>
      <w:r w:rsidRPr="00072E35">
        <w:rPr>
          <w:rFonts w:ascii="Times New Roman" w:hAnsi="Times New Roman" w:cs="Times New Roman"/>
          <w:b/>
          <w:bCs/>
          <w:sz w:val="24"/>
          <w:szCs w:val="24"/>
        </w:rPr>
        <w:t xml:space="preserve">and </w:t>
      </w:r>
      <w:r w:rsidR="00690103" w:rsidRPr="00072E35">
        <w:rPr>
          <w:rFonts w:ascii="Times New Roman" w:hAnsi="Times New Roman" w:cs="Times New Roman"/>
          <w:b/>
          <w:bCs/>
          <w:sz w:val="24"/>
          <w:szCs w:val="24"/>
        </w:rPr>
        <w:t xml:space="preserve">stem </w:t>
      </w:r>
      <w:r w:rsidR="00A33A1A" w:rsidRPr="00072E35">
        <w:rPr>
          <w:rFonts w:ascii="Times New Roman" w:hAnsi="Times New Roman" w:cs="Times New Roman"/>
          <w:b/>
          <w:bCs/>
          <w:sz w:val="24"/>
          <w:szCs w:val="24"/>
        </w:rPr>
        <w:t xml:space="preserve">vascular </w:t>
      </w:r>
      <w:r w:rsidRPr="00072E35">
        <w:rPr>
          <w:rFonts w:ascii="Times New Roman" w:hAnsi="Times New Roman" w:cs="Times New Roman"/>
          <w:b/>
          <w:bCs/>
          <w:sz w:val="24"/>
          <w:szCs w:val="24"/>
        </w:rPr>
        <w:t>reconnection</w:t>
      </w:r>
    </w:p>
    <w:p w14:paraId="249D3415" w14:textId="60C01771" w:rsidR="00690103" w:rsidRPr="00072E35" w:rsidRDefault="00690103" w:rsidP="00BE6FD8">
      <w:pPr>
        <w:spacing w:line="480" w:lineRule="auto"/>
        <w:jc w:val="center"/>
        <w:outlineLvl w:val="0"/>
        <w:rPr>
          <w:rFonts w:ascii="Times New Roman" w:hAnsi="Times New Roman" w:cs="Times New Roman"/>
          <w:b/>
          <w:bCs/>
          <w:sz w:val="24"/>
          <w:szCs w:val="24"/>
        </w:rPr>
      </w:pPr>
      <w:r w:rsidRPr="00072E35">
        <w:rPr>
          <w:rFonts w:ascii="Times New Roman" w:hAnsi="Times New Roman" w:cs="Times New Roman"/>
          <w:b/>
          <w:bCs/>
          <w:sz w:val="24"/>
          <w:szCs w:val="24"/>
        </w:rPr>
        <w:t>-</w:t>
      </w:r>
      <w:r w:rsidR="00721E48" w:rsidRPr="00072E35">
        <w:rPr>
          <w:rFonts w:ascii="Times New Roman" w:hAnsi="Times New Roman" w:cs="Times New Roman"/>
          <w:b/>
          <w:bCs/>
          <w:sz w:val="24"/>
          <w:szCs w:val="24"/>
        </w:rPr>
        <w:t xml:space="preserve"> </w:t>
      </w:r>
      <w:r w:rsidRPr="00072E35">
        <w:rPr>
          <w:rFonts w:ascii="Times New Roman" w:hAnsi="Times New Roman" w:cs="Times New Roman"/>
          <w:b/>
          <w:bCs/>
          <w:sz w:val="24"/>
          <w:szCs w:val="24"/>
        </w:rPr>
        <w:t>has our thinking become canalised?</w:t>
      </w:r>
    </w:p>
    <w:p w14:paraId="17505761" w14:textId="77777777" w:rsidR="00D5680F" w:rsidRPr="00072E35" w:rsidRDefault="00D5680F" w:rsidP="00BE6FD8">
      <w:pPr>
        <w:spacing w:line="480" w:lineRule="auto"/>
        <w:rPr>
          <w:rFonts w:ascii="Times New Roman" w:hAnsi="Times New Roman" w:cs="Times New Roman"/>
          <w:sz w:val="24"/>
          <w:szCs w:val="24"/>
        </w:rPr>
      </w:pPr>
    </w:p>
    <w:p w14:paraId="52E0F062" w14:textId="77777777" w:rsidR="00A24C1E" w:rsidRPr="00072E35" w:rsidRDefault="00A24C1E" w:rsidP="00BE6FD8">
      <w:pPr>
        <w:spacing w:line="480" w:lineRule="auto"/>
        <w:rPr>
          <w:rFonts w:ascii="Times New Roman" w:hAnsi="Times New Roman" w:cs="Times New Roman"/>
          <w:sz w:val="24"/>
          <w:szCs w:val="24"/>
        </w:rPr>
      </w:pPr>
    </w:p>
    <w:p w14:paraId="1A72C668" w14:textId="77777777" w:rsidR="00A24C1E" w:rsidRPr="00072E35" w:rsidRDefault="00A24C1E" w:rsidP="00BE6FD8">
      <w:pPr>
        <w:spacing w:line="480" w:lineRule="auto"/>
        <w:rPr>
          <w:rFonts w:ascii="Times New Roman" w:hAnsi="Times New Roman" w:cs="Times New Roman"/>
          <w:sz w:val="24"/>
          <w:szCs w:val="24"/>
        </w:rPr>
      </w:pPr>
    </w:p>
    <w:p w14:paraId="1F4F3C67" w14:textId="322AB627" w:rsidR="00A24C1E" w:rsidRPr="00072E35" w:rsidRDefault="00A24C1E" w:rsidP="00BE6FD8">
      <w:pPr>
        <w:spacing w:line="480" w:lineRule="auto"/>
        <w:outlineLvl w:val="0"/>
        <w:rPr>
          <w:rFonts w:ascii="Times New Roman" w:hAnsi="Times New Roman" w:cs="Times New Roman"/>
          <w:sz w:val="24"/>
          <w:szCs w:val="24"/>
        </w:rPr>
      </w:pPr>
      <w:r w:rsidRPr="00072E35">
        <w:rPr>
          <w:rFonts w:ascii="Times New Roman" w:hAnsi="Times New Roman" w:cs="Times New Roman"/>
          <w:sz w:val="24"/>
          <w:szCs w:val="24"/>
        </w:rPr>
        <w:t xml:space="preserve">Kate E </w:t>
      </w:r>
      <w:r w:rsidR="008E7E75" w:rsidRPr="00072E35">
        <w:rPr>
          <w:rFonts w:ascii="Times New Roman" w:hAnsi="Times New Roman" w:cs="Times New Roman"/>
          <w:sz w:val="24"/>
          <w:szCs w:val="24"/>
        </w:rPr>
        <w:t>W</w:t>
      </w:r>
      <w:r w:rsidR="009E69EB" w:rsidRPr="00072E35">
        <w:rPr>
          <w:rFonts w:ascii="Times New Roman" w:hAnsi="Times New Roman" w:cs="Times New Roman"/>
          <w:sz w:val="24"/>
          <w:szCs w:val="24"/>
        </w:rPr>
        <w:t>ulf</w:t>
      </w:r>
      <w:r w:rsidR="008E7E75" w:rsidRPr="00072E35">
        <w:rPr>
          <w:rFonts w:ascii="Times New Roman" w:hAnsi="Times New Roman" w:cs="Times New Roman"/>
          <w:sz w:val="24"/>
          <w:szCs w:val="24"/>
          <w:vertAlign w:val="superscript"/>
        </w:rPr>
        <w:t>1</w:t>
      </w:r>
      <w:r w:rsidR="00690103" w:rsidRPr="00072E35">
        <w:rPr>
          <w:rFonts w:ascii="Times New Roman" w:hAnsi="Times New Roman" w:cs="Times New Roman"/>
          <w:sz w:val="24"/>
          <w:szCs w:val="24"/>
        </w:rPr>
        <w:t>, James B Reid</w:t>
      </w:r>
      <w:r w:rsidR="0088362C" w:rsidRPr="00072E35">
        <w:rPr>
          <w:rFonts w:ascii="Times New Roman" w:hAnsi="Times New Roman" w:cs="Times New Roman"/>
          <w:sz w:val="24"/>
          <w:szCs w:val="24"/>
          <w:vertAlign w:val="superscript"/>
        </w:rPr>
        <w:t>1</w:t>
      </w:r>
      <w:r w:rsidR="009810E1" w:rsidRPr="00072E35">
        <w:rPr>
          <w:rFonts w:ascii="Times New Roman" w:hAnsi="Times New Roman" w:cs="Times New Roman"/>
          <w:sz w:val="24"/>
          <w:szCs w:val="24"/>
        </w:rPr>
        <w:t xml:space="preserve"> and Eloise Foo</w:t>
      </w:r>
      <w:r w:rsidR="0088362C" w:rsidRPr="00072E35">
        <w:rPr>
          <w:rFonts w:ascii="Times New Roman" w:hAnsi="Times New Roman" w:cs="Times New Roman"/>
          <w:sz w:val="24"/>
          <w:szCs w:val="24"/>
          <w:vertAlign w:val="superscript"/>
        </w:rPr>
        <w:t>1*</w:t>
      </w:r>
    </w:p>
    <w:p w14:paraId="7BD5A343" w14:textId="0D9CC59F" w:rsidR="00A24C1E" w:rsidRPr="00072E35" w:rsidRDefault="00EE7FCC" w:rsidP="00BE6FD8">
      <w:pPr>
        <w:spacing w:line="480" w:lineRule="auto"/>
        <w:outlineLvl w:val="0"/>
        <w:rPr>
          <w:rFonts w:ascii="Times New Roman" w:hAnsi="Times New Roman" w:cs="Times New Roman"/>
          <w:sz w:val="24"/>
          <w:szCs w:val="24"/>
        </w:rPr>
      </w:pPr>
      <w:r w:rsidRPr="00072E35">
        <w:rPr>
          <w:rFonts w:ascii="Times New Roman" w:hAnsi="Times New Roman" w:cs="Times New Roman"/>
          <w:sz w:val="24"/>
          <w:szCs w:val="24"/>
          <w:vertAlign w:val="superscript"/>
        </w:rPr>
        <w:t>1</w:t>
      </w:r>
      <w:r w:rsidRPr="00072E35">
        <w:rPr>
          <w:rFonts w:ascii="Times New Roman" w:hAnsi="Times New Roman" w:cs="Times New Roman"/>
          <w:sz w:val="24"/>
          <w:szCs w:val="24"/>
        </w:rPr>
        <w:t xml:space="preserve">Discipline </w:t>
      </w:r>
      <w:r w:rsidR="00A24C1E" w:rsidRPr="00072E35">
        <w:rPr>
          <w:rFonts w:ascii="Times New Roman" w:hAnsi="Times New Roman" w:cs="Times New Roman"/>
          <w:sz w:val="24"/>
          <w:szCs w:val="24"/>
        </w:rPr>
        <w:t>of Biological Sciences, University of Tasmania, Hobart, Tasmania 700</w:t>
      </w:r>
      <w:r w:rsidR="00F14CB0" w:rsidRPr="00072E35">
        <w:rPr>
          <w:rFonts w:ascii="Times New Roman" w:hAnsi="Times New Roman" w:cs="Times New Roman"/>
          <w:sz w:val="24"/>
          <w:szCs w:val="24"/>
        </w:rPr>
        <w:t>1</w:t>
      </w:r>
    </w:p>
    <w:p w14:paraId="305B1C82" w14:textId="77777777" w:rsidR="0088362C" w:rsidRPr="00072E35" w:rsidRDefault="0088362C" w:rsidP="00965A27">
      <w:pPr>
        <w:spacing w:line="480" w:lineRule="auto"/>
        <w:rPr>
          <w:rFonts w:ascii="Times New Roman" w:hAnsi="Times New Roman" w:cs="Times New Roman"/>
          <w:sz w:val="24"/>
          <w:szCs w:val="24"/>
        </w:rPr>
      </w:pPr>
    </w:p>
    <w:p w14:paraId="40323F59" w14:textId="6468815A" w:rsidR="00A24C1E" w:rsidRPr="00072E35" w:rsidRDefault="00C320B4">
      <w:pPr>
        <w:spacing w:line="480" w:lineRule="auto"/>
        <w:rPr>
          <w:rFonts w:ascii="Times New Roman" w:hAnsi="Times New Roman" w:cs="Times New Roman"/>
          <w:sz w:val="24"/>
          <w:szCs w:val="24"/>
        </w:rPr>
      </w:pPr>
      <w:r w:rsidRPr="00072E35">
        <w:rPr>
          <w:rFonts w:ascii="Times New Roman" w:hAnsi="Times New Roman" w:cs="Times New Roman"/>
          <w:sz w:val="24"/>
          <w:szCs w:val="24"/>
          <w:vertAlign w:val="superscript"/>
        </w:rPr>
        <w:t>*</w:t>
      </w:r>
      <w:r w:rsidR="0088362C" w:rsidRPr="00072E35">
        <w:rPr>
          <w:rFonts w:ascii="Times New Roman" w:hAnsi="Times New Roman" w:cs="Times New Roman"/>
          <w:sz w:val="24"/>
          <w:szCs w:val="24"/>
        </w:rPr>
        <w:t xml:space="preserve">Corresponding author, </w:t>
      </w:r>
      <w:hyperlink r:id="rId8" w:history="1">
        <w:r w:rsidR="0088362C" w:rsidRPr="00072E35">
          <w:rPr>
            <w:rStyle w:val="Hyperlink"/>
            <w:rFonts w:ascii="Times New Roman" w:hAnsi="Times New Roman" w:cs="Times New Roman"/>
            <w:sz w:val="24"/>
            <w:szCs w:val="24"/>
          </w:rPr>
          <w:t>eloise.foo@utas.edu.au</w:t>
        </w:r>
      </w:hyperlink>
    </w:p>
    <w:p w14:paraId="251E5C00" w14:textId="4FAB971D" w:rsidR="0088362C" w:rsidRPr="00072E35" w:rsidRDefault="0088362C">
      <w:pPr>
        <w:spacing w:line="480" w:lineRule="auto"/>
        <w:rPr>
          <w:rFonts w:ascii="Times New Roman" w:hAnsi="Times New Roman" w:cs="Times New Roman"/>
          <w:bCs/>
          <w:sz w:val="24"/>
          <w:szCs w:val="24"/>
        </w:rPr>
      </w:pPr>
      <w:r w:rsidRPr="00072E35">
        <w:rPr>
          <w:rFonts w:ascii="Times New Roman" w:hAnsi="Times New Roman" w:cs="Times New Roman"/>
          <w:sz w:val="24"/>
          <w:szCs w:val="24"/>
        </w:rPr>
        <w:t xml:space="preserve">Running title: </w:t>
      </w:r>
      <w:r w:rsidRPr="00072E35">
        <w:rPr>
          <w:rFonts w:ascii="Times New Roman" w:hAnsi="Times New Roman" w:cs="Times New Roman"/>
          <w:bCs/>
          <w:sz w:val="24"/>
          <w:szCs w:val="24"/>
        </w:rPr>
        <w:t>Auxin and stem vascular reconnection -</w:t>
      </w:r>
      <w:r w:rsidR="00E93E94" w:rsidRPr="00072E35">
        <w:rPr>
          <w:rFonts w:ascii="Times New Roman" w:hAnsi="Times New Roman" w:cs="Times New Roman"/>
          <w:bCs/>
          <w:sz w:val="24"/>
          <w:szCs w:val="24"/>
        </w:rPr>
        <w:t xml:space="preserve"> </w:t>
      </w:r>
      <w:r w:rsidRPr="00072E35">
        <w:rPr>
          <w:rFonts w:ascii="Times New Roman" w:hAnsi="Times New Roman" w:cs="Times New Roman"/>
          <w:bCs/>
          <w:sz w:val="24"/>
          <w:szCs w:val="24"/>
        </w:rPr>
        <w:t>has our thinking become canalised?</w:t>
      </w:r>
    </w:p>
    <w:p w14:paraId="7F1006F3" w14:textId="7A889589" w:rsidR="0088362C" w:rsidRPr="00072E35" w:rsidRDefault="0088362C">
      <w:pPr>
        <w:spacing w:line="480" w:lineRule="auto"/>
        <w:ind w:left="360"/>
        <w:rPr>
          <w:rFonts w:ascii="Times New Roman" w:hAnsi="Times New Roman" w:cs="Times New Roman"/>
          <w:sz w:val="24"/>
          <w:szCs w:val="24"/>
        </w:rPr>
      </w:pPr>
    </w:p>
    <w:p w14:paraId="29A7C2D8" w14:textId="77777777" w:rsidR="00C5773D" w:rsidRPr="00072E35" w:rsidRDefault="00C5773D" w:rsidP="00BE6FD8">
      <w:pPr>
        <w:spacing w:line="480" w:lineRule="auto"/>
        <w:rPr>
          <w:rFonts w:ascii="Times New Roman" w:hAnsi="Times New Roman" w:cs="Times New Roman"/>
          <w:b/>
          <w:bCs/>
          <w:sz w:val="24"/>
          <w:szCs w:val="24"/>
        </w:rPr>
      </w:pPr>
    </w:p>
    <w:p w14:paraId="3D01641B" w14:textId="77777777" w:rsidR="00690103" w:rsidRPr="00072E35" w:rsidRDefault="00690103" w:rsidP="00965A27">
      <w:pPr>
        <w:spacing w:line="480" w:lineRule="auto"/>
        <w:rPr>
          <w:rFonts w:ascii="Times New Roman" w:hAnsi="Times New Roman" w:cs="Times New Roman"/>
          <w:b/>
          <w:bCs/>
          <w:sz w:val="24"/>
          <w:szCs w:val="24"/>
        </w:rPr>
      </w:pPr>
      <w:r w:rsidRPr="00072E35">
        <w:rPr>
          <w:rFonts w:ascii="Times New Roman" w:hAnsi="Times New Roman" w:cs="Times New Roman"/>
          <w:b/>
          <w:bCs/>
          <w:sz w:val="24"/>
          <w:szCs w:val="24"/>
        </w:rPr>
        <w:br w:type="page"/>
      </w:r>
    </w:p>
    <w:p w14:paraId="31064E0C" w14:textId="7236D7CA" w:rsidR="00A24C1E" w:rsidRPr="00072E35" w:rsidRDefault="00A24C1E" w:rsidP="00965A27">
      <w:pPr>
        <w:spacing w:line="480" w:lineRule="auto"/>
        <w:outlineLvl w:val="0"/>
        <w:rPr>
          <w:rFonts w:ascii="Times New Roman" w:hAnsi="Times New Roman" w:cs="Times New Roman"/>
          <w:b/>
          <w:bCs/>
          <w:sz w:val="24"/>
          <w:szCs w:val="24"/>
        </w:rPr>
      </w:pPr>
      <w:r w:rsidRPr="00072E35">
        <w:rPr>
          <w:rFonts w:ascii="Times New Roman" w:hAnsi="Times New Roman" w:cs="Times New Roman"/>
          <w:b/>
          <w:bCs/>
          <w:sz w:val="24"/>
          <w:szCs w:val="24"/>
        </w:rPr>
        <w:lastRenderedPageBreak/>
        <w:t xml:space="preserve">Abstract </w:t>
      </w:r>
    </w:p>
    <w:p w14:paraId="0825CE2F" w14:textId="2996AFDB" w:rsidR="009630DC" w:rsidRPr="00072E35" w:rsidRDefault="009630DC" w:rsidP="00BE6FD8">
      <w:pPr>
        <w:spacing w:after="0" w:line="480" w:lineRule="auto"/>
        <w:outlineLvl w:val="0"/>
        <w:rPr>
          <w:rFonts w:ascii="Times New Roman" w:eastAsia="Times New Roman" w:hAnsi="Times New Roman" w:cs="Times New Roman"/>
          <w:b/>
          <w:sz w:val="24"/>
          <w:szCs w:val="24"/>
          <w:lang w:eastAsia="en-US"/>
        </w:rPr>
      </w:pPr>
      <w:r w:rsidRPr="00072E35">
        <w:rPr>
          <w:rFonts w:ascii="Times New Roman" w:eastAsia="Times New Roman" w:hAnsi="Times New Roman" w:cs="Times New Roman"/>
          <w:b/>
          <w:iCs/>
          <w:color w:val="2A2A2A"/>
          <w:sz w:val="24"/>
          <w:szCs w:val="24"/>
          <w:bdr w:val="none" w:sz="0" w:space="0" w:color="auto" w:frame="1"/>
          <w:shd w:val="clear" w:color="auto" w:fill="FFFFFF"/>
          <w:lang w:eastAsia="en-US"/>
        </w:rPr>
        <w:t>Background </w:t>
      </w:r>
    </w:p>
    <w:p w14:paraId="3483729A" w14:textId="157B71FE" w:rsidR="009630DC" w:rsidRPr="00072E35" w:rsidRDefault="00A24C1E"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t xml:space="preserve">The presence of a polar auxin transport stream has long been correlated with the differentiation and </w:t>
      </w:r>
      <w:r w:rsidR="00331E4B" w:rsidRPr="00072E35">
        <w:rPr>
          <w:rFonts w:ascii="Times New Roman" w:hAnsi="Times New Roman" w:cs="Times New Roman"/>
          <w:sz w:val="24"/>
          <w:szCs w:val="24"/>
        </w:rPr>
        <w:t xml:space="preserve">patterning </w:t>
      </w:r>
      <w:r w:rsidRPr="00072E35">
        <w:rPr>
          <w:rFonts w:ascii="Times New Roman" w:hAnsi="Times New Roman" w:cs="Times New Roman"/>
          <w:sz w:val="24"/>
          <w:szCs w:val="24"/>
        </w:rPr>
        <w:t xml:space="preserve">of vascular cells across </w:t>
      </w:r>
      <w:r w:rsidR="00F13BE0" w:rsidRPr="00072E35">
        <w:rPr>
          <w:rFonts w:ascii="Times New Roman" w:hAnsi="Times New Roman" w:cs="Times New Roman"/>
          <w:sz w:val="24"/>
          <w:szCs w:val="24"/>
        </w:rPr>
        <w:t>vascular plants</w:t>
      </w:r>
      <w:r w:rsidRPr="00072E35">
        <w:rPr>
          <w:rFonts w:ascii="Times New Roman" w:hAnsi="Times New Roman" w:cs="Times New Roman"/>
          <w:sz w:val="24"/>
          <w:szCs w:val="24"/>
        </w:rPr>
        <w:t xml:space="preserve">.  </w:t>
      </w:r>
      <w:r w:rsidR="00EC4D99" w:rsidRPr="00072E35">
        <w:rPr>
          <w:rFonts w:ascii="Times New Roman" w:hAnsi="Times New Roman" w:cs="Times New Roman"/>
          <w:sz w:val="24"/>
          <w:szCs w:val="24"/>
        </w:rPr>
        <w:t xml:space="preserve">As our understanding of auxin transport and vascular development has grown, </w:t>
      </w:r>
      <w:r w:rsidR="0062322B" w:rsidRPr="00072E35">
        <w:rPr>
          <w:rFonts w:ascii="Times New Roman" w:hAnsi="Times New Roman" w:cs="Times New Roman"/>
          <w:sz w:val="24"/>
          <w:szCs w:val="24"/>
        </w:rPr>
        <w:t xml:space="preserve">so </w:t>
      </w:r>
      <w:r w:rsidR="00AC7A46" w:rsidRPr="00072E35">
        <w:rPr>
          <w:rFonts w:ascii="Times New Roman" w:hAnsi="Times New Roman" w:cs="Times New Roman"/>
          <w:sz w:val="24"/>
          <w:szCs w:val="24"/>
        </w:rPr>
        <w:t>to</w:t>
      </w:r>
      <w:r w:rsidR="00DB1333" w:rsidRPr="00072E35">
        <w:rPr>
          <w:rFonts w:ascii="Times New Roman" w:hAnsi="Times New Roman" w:cs="Times New Roman"/>
          <w:sz w:val="24"/>
          <w:szCs w:val="24"/>
        </w:rPr>
        <w:t>o</w:t>
      </w:r>
      <w:r w:rsidR="00AC7A46" w:rsidRPr="00072E35">
        <w:rPr>
          <w:rFonts w:ascii="Times New Roman" w:hAnsi="Times New Roman" w:cs="Times New Roman"/>
          <w:sz w:val="24"/>
          <w:szCs w:val="24"/>
        </w:rPr>
        <w:t xml:space="preserve"> </w:t>
      </w:r>
      <w:r w:rsidR="0062322B" w:rsidRPr="00072E35">
        <w:rPr>
          <w:rFonts w:ascii="Times New Roman" w:hAnsi="Times New Roman" w:cs="Times New Roman"/>
          <w:sz w:val="24"/>
          <w:szCs w:val="24"/>
        </w:rPr>
        <w:t xml:space="preserve">has </w:t>
      </w:r>
      <w:r w:rsidR="00EC4D99" w:rsidRPr="00072E35">
        <w:rPr>
          <w:rFonts w:ascii="Times New Roman" w:hAnsi="Times New Roman" w:cs="Times New Roman"/>
          <w:sz w:val="24"/>
          <w:szCs w:val="24"/>
        </w:rPr>
        <w:t xml:space="preserve">evidence for </w:t>
      </w:r>
      <w:r w:rsidR="00AC7A46" w:rsidRPr="00072E35">
        <w:rPr>
          <w:rFonts w:ascii="Times New Roman" w:hAnsi="Times New Roman" w:cs="Times New Roman"/>
          <w:sz w:val="24"/>
          <w:szCs w:val="24"/>
        </w:rPr>
        <w:t xml:space="preserve">the </w:t>
      </w:r>
      <w:r w:rsidR="00EC4D99" w:rsidRPr="00072E35">
        <w:rPr>
          <w:rFonts w:ascii="Times New Roman" w:hAnsi="Times New Roman" w:cs="Times New Roman"/>
          <w:sz w:val="24"/>
          <w:szCs w:val="24"/>
        </w:rPr>
        <w:t xml:space="preserve">correlation between these processes. </w:t>
      </w:r>
      <w:r w:rsidRPr="00072E35">
        <w:rPr>
          <w:rFonts w:ascii="Times New Roman" w:hAnsi="Times New Roman" w:cs="Times New Roman"/>
          <w:sz w:val="24"/>
          <w:szCs w:val="24"/>
        </w:rPr>
        <w:t xml:space="preserve">However, </w:t>
      </w:r>
      <w:r w:rsidR="00EC4D99" w:rsidRPr="00072E35">
        <w:rPr>
          <w:rFonts w:ascii="Times New Roman" w:hAnsi="Times New Roman" w:cs="Times New Roman"/>
          <w:sz w:val="24"/>
          <w:szCs w:val="24"/>
        </w:rPr>
        <w:t xml:space="preserve">a clear </w:t>
      </w:r>
      <w:r w:rsidRPr="00072E35">
        <w:rPr>
          <w:rFonts w:ascii="Times New Roman" w:hAnsi="Times New Roman" w:cs="Times New Roman"/>
          <w:sz w:val="24"/>
          <w:szCs w:val="24"/>
        </w:rPr>
        <w:t xml:space="preserve">understanding of the cellular and molecular mechanisms driving this correlation </w:t>
      </w:r>
      <w:r w:rsidR="00EC4D99" w:rsidRPr="00072E35">
        <w:rPr>
          <w:rFonts w:ascii="Times New Roman" w:hAnsi="Times New Roman" w:cs="Times New Roman"/>
          <w:sz w:val="24"/>
          <w:szCs w:val="24"/>
        </w:rPr>
        <w:t>has not been elucidated</w:t>
      </w:r>
      <w:r w:rsidRPr="00072E35">
        <w:rPr>
          <w:rFonts w:ascii="Times New Roman" w:hAnsi="Times New Roman" w:cs="Times New Roman"/>
          <w:sz w:val="24"/>
          <w:szCs w:val="24"/>
        </w:rPr>
        <w:t xml:space="preserve">.  </w:t>
      </w:r>
    </w:p>
    <w:p w14:paraId="016382BF" w14:textId="496E6196" w:rsidR="009630DC" w:rsidRPr="00072E35" w:rsidRDefault="009630DC" w:rsidP="00BE6FD8">
      <w:pPr>
        <w:spacing w:line="480" w:lineRule="auto"/>
        <w:outlineLvl w:val="0"/>
        <w:rPr>
          <w:rFonts w:ascii="Times New Roman" w:eastAsia="Times New Roman" w:hAnsi="Times New Roman" w:cs="Times New Roman"/>
          <w:b/>
          <w:color w:val="2A2A2A"/>
          <w:sz w:val="24"/>
          <w:szCs w:val="24"/>
          <w:shd w:val="clear" w:color="auto" w:fill="FFFFFF"/>
          <w:lang w:eastAsia="en-US"/>
        </w:rPr>
      </w:pPr>
      <w:r w:rsidRPr="00072E35">
        <w:rPr>
          <w:rFonts w:ascii="Times New Roman" w:eastAsia="Times New Roman" w:hAnsi="Times New Roman" w:cs="Times New Roman"/>
          <w:b/>
          <w:color w:val="2A2A2A"/>
          <w:sz w:val="24"/>
          <w:szCs w:val="24"/>
          <w:shd w:val="clear" w:color="auto" w:fill="FFFFFF"/>
          <w:lang w:eastAsia="en-US"/>
        </w:rPr>
        <w:t> </w:t>
      </w:r>
      <w:r w:rsidRPr="00072E35">
        <w:rPr>
          <w:rFonts w:ascii="Times New Roman" w:eastAsia="Times New Roman" w:hAnsi="Times New Roman" w:cs="Times New Roman"/>
          <w:b/>
          <w:iCs/>
          <w:color w:val="2A2A2A"/>
          <w:sz w:val="24"/>
          <w:szCs w:val="24"/>
          <w:bdr w:val="none" w:sz="0" w:space="0" w:color="auto" w:frame="1"/>
          <w:shd w:val="clear" w:color="auto" w:fill="FFFFFF"/>
          <w:lang w:eastAsia="en-US"/>
        </w:rPr>
        <w:t>Scope </w:t>
      </w:r>
    </w:p>
    <w:p w14:paraId="59ECED96" w14:textId="79F69327" w:rsidR="00A24C1E" w:rsidRPr="00072E35" w:rsidRDefault="00A24C1E"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t xml:space="preserve">This </w:t>
      </w:r>
      <w:r w:rsidR="00E80E62" w:rsidRPr="00072E35">
        <w:rPr>
          <w:rFonts w:ascii="Times New Roman" w:hAnsi="Times New Roman" w:cs="Times New Roman"/>
          <w:sz w:val="24"/>
          <w:szCs w:val="24"/>
        </w:rPr>
        <w:t xml:space="preserve">article </w:t>
      </w:r>
      <w:r w:rsidRPr="00072E35">
        <w:rPr>
          <w:rFonts w:ascii="Times New Roman" w:hAnsi="Times New Roman" w:cs="Times New Roman"/>
          <w:sz w:val="24"/>
          <w:szCs w:val="24"/>
        </w:rPr>
        <w:t xml:space="preserve">examines </w:t>
      </w:r>
      <w:r w:rsidR="002E1C3E" w:rsidRPr="00072E35">
        <w:rPr>
          <w:rFonts w:ascii="Times New Roman" w:hAnsi="Times New Roman" w:cs="Times New Roman"/>
          <w:sz w:val="24"/>
          <w:szCs w:val="24"/>
        </w:rPr>
        <w:t xml:space="preserve">the hypothesis that </w:t>
      </w:r>
      <w:r w:rsidR="00711EFC" w:rsidRPr="00072E35">
        <w:rPr>
          <w:rFonts w:ascii="Times New Roman" w:hAnsi="Times New Roman" w:cs="Times New Roman"/>
          <w:sz w:val="24"/>
          <w:szCs w:val="24"/>
        </w:rPr>
        <w:t xml:space="preserve">canalisation via </w:t>
      </w:r>
      <w:r w:rsidRPr="00072E35">
        <w:rPr>
          <w:rFonts w:ascii="Times New Roman" w:hAnsi="Times New Roman" w:cs="Times New Roman"/>
          <w:sz w:val="24"/>
          <w:szCs w:val="24"/>
        </w:rPr>
        <w:t xml:space="preserve">polar auxin transport </w:t>
      </w:r>
      <w:r w:rsidR="00711EFC" w:rsidRPr="00072E35">
        <w:rPr>
          <w:rFonts w:ascii="Times New Roman" w:hAnsi="Times New Roman" w:cs="Times New Roman"/>
          <w:sz w:val="24"/>
          <w:szCs w:val="24"/>
        </w:rPr>
        <w:t>regulate</w:t>
      </w:r>
      <w:r w:rsidR="002E1C3E" w:rsidRPr="00072E35">
        <w:rPr>
          <w:rFonts w:ascii="Times New Roman" w:hAnsi="Times New Roman" w:cs="Times New Roman"/>
          <w:sz w:val="24"/>
          <w:szCs w:val="24"/>
        </w:rPr>
        <w:t>s</w:t>
      </w:r>
      <w:r w:rsidR="00711EFC" w:rsidRPr="00072E35">
        <w:rPr>
          <w:rFonts w:ascii="Times New Roman" w:hAnsi="Times New Roman" w:cs="Times New Roman"/>
          <w:sz w:val="24"/>
          <w:szCs w:val="24"/>
        </w:rPr>
        <w:t xml:space="preserve"> vascular reconnection</w:t>
      </w:r>
      <w:r w:rsidR="00331E4B" w:rsidRPr="00072E35">
        <w:rPr>
          <w:rFonts w:ascii="Times New Roman" w:hAnsi="Times New Roman" w:cs="Times New Roman"/>
          <w:sz w:val="24"/>
          <w:szCs w:val="24"/>
        </w:rPr>
        <w:t xml:space="preserve"> and patterning</w:t>
      </w:r>
      <w:r w:rsidR="00711EFC" w:rsidRPr="00072E35">
        <w:rPr>
          <w:rFonts w:ascii="Times New Roman" w:hAnsi="Times New Roman" w:cs="Times New Roman"/>
          <w:sz w:val="24"/>
          <w:szCs w:val="24"/>
        </w:rPr>
        <w:t xml:space="preserve"> </w:t>
      </w:r>
      <w:r w:rsidR="00476F19" w:rsidRPr="00072E35">
        <w:rPr>
          <w:rFonts w:ascii="Times New Roman" w:hAnsi="Times New Roman" w:cs="Times New Roman"/>
          <w:sz w:val="24"/>
          <w:szCs w:val="24"/>
        </w:rPr>
        <w:t xml:space="preserve">in the stem </w:t>
      </w:r>
      <w:r w:rsidR="00711EFC" w:rsidRPr="00072E35">
        <w:rPr>
          <w:rFonts w:ascii="Times New Roman" w:hAnsi="Times New Roman" w:cs="Times New Roman"/>
          <w:sz w:val="24"/>
          <w:szCs w:val="24"/>
        </w:rPr>
        <w:t>after wounding or grafting</w:t>
      </w:r>
      <w:r w:rsidRPr="00072E35">
        <w:rPr>
          <w:rFonts w:ascii="Times New Roman" w:hAnsi="Times New Roman" w:cs="Times New Roman"/>
          <w:sz w:val="24"/>
          <w:szCs w:val="24"/>
        </w:rPr>
        <w:t xml:space="preserve">. </w:t>
      </w:r>
      <w:r w:rsidR="00A854F3" w:rsidRPr="00072E35">
        <w:rPr>
          <w:rFonts w:ascii="Times New Roman" w:hAnsi="Times New Roman" w:cs="Times New Roman"/>
          <w:sz w:val="24"/>
          <w:szCs w:val="24"/>
        </w:rPr>
        <w:t>We examine the evidence for</w:t>
      </w:r>
      <w:r w:rsidR="008E4B36" w:rsidRPr="00072E35">
        <w:rPr>
          <w:rFonts w:ascii="Times New Roman" w:hAnsi="Times New Roman" w:cs="Times New Roman"/>
          <w:sz w:val="24"/>
          <w:szCs w:val="24"/>
        </w:rPr>
        <w:t xml:space="preserve"> the causal nature of the relationship</w:t>
      </w:r>
      <w:r w:rsidR="00092B02" w:rsidRPr="00072E35">
        <w:rPr>
          <w:rFonts w:ascii="Times New Roman" w:hAnsi="Times New Roman" w:cs="Times New Roman"/>
          <w:sz w:val="24"/>
          <w:szCs w:val="24"/>
        </w:rPr>
        <w:t xml:space="preserve"> and </w:t>
      </w:r>
      <w:r w:rsidR="00620DF7" w:rsidRPr="00072E35">
        <w:rPr>
          <w:rFonts w:ascii="Times New Roman" w:hAnsi="Times New Roman" w:cs="Times New Roman"/>
          <w:sz w:val="24"/>
          <w:szCs w:val="24"/>
        </w:rPr>
        <w:t>the suggested role that other hormones</w:t>
      </w:r>
      <w:r w:rsidR="00A854F3" w:rsidRPr="00072E35">
        <w:rPr>
          <w:rFonts w:ascii="Times New Roman" w:hAnsi="Times New Roman" w:cs="Times New Roman"/>
          <w:sz w:val="24"/>
          <w:szCs w:val="24"/>
        </w:rPr>
        <w:t xml:space="preserve"> may</w:t>
      </w:r>
      <w:r w:rsidR="00620DF7" w:rsidRPr="00072E35">
        <w:rPr>
          <w:rFonts w:ascii="Times New Roman" w:hAnsi="Times New Roman" w:cs="Times New Roman"/>
          <w:sz w:val="24"/>
          <w:szCs w:val="24"/>
        </w:rPr>
        <w:t xml:space="preserve"> play</w:t>
      </w:r>
      <w:r w:rsidR="005C599C" w:rsidRPr="00072E35">
        <w:rPr>
          <w:rFonts w:ascii="Times New Roman" w:hAnsi="Times New Roman" w:cs="Times New Roman"/>
          <w:sz w:val="24"/>
          <w:szCs w:val="24"/>
        </w:rPr>
        <w:t>.</w:t>
      </w:r>
      <w:r w:rsidR="00E21556" w:rsidRPr="00072E35">
        <w:rPr>
          <w:rFonts w:ascii="Times New Roman" w:hAnsi="Times New Roman" w:cs="Times New Roman"/>
          <w:sz w:val="24"/>
          <w:szCs w:val="24"/>
        </w:rPr>
        <w:t xml:space="preserve"> </w:t>
      </w:r>
      <w:r w:rsidR="00EC4D99" w:rsidRPr="00072E35">
        <w:rPr>
          <w:rFonts w:ascii="Times New Roman" w:hAnsi="Times New Roman" w:cs="Times New Roman"/>
          <w:sz w:val="24"/>
          <w:szCs w:val="24"/>
        </w:rPr>
        <w:t>D</w:t>
      </w:r>
      <w:r w:rsidR="008E4B36" w:rsidRPr="00072E35">
        <w:rPr>
          <w:rFonts w:ascii="Times New Roman" w:hAnsi="Times New Roman" w:cs="Times New Roman"/>
          <w:sz w:val="24"/>
          <w:szCs w:val="24"/>
        </w:rPr>
        <w:t>ata</w:t>
      </w:r>
      <w:r w:rsidR="00EC4D99" w:rsidRPr="00072E35">
        <w:rPr>
          <w:rFonts w:ascii="Times New Roman" w:hAnsi="Times New Roman" w:cs="Times New Roman"/>
          <w:sz w:val="24"/>
          <w:szCs w:val="24"/>
        </w:rPr>
        <w:t xml:space="preserve"> </w:t>
      </w:r>
      <w:r w:rsidR="00200526" w:rsidRPr="00072E35">
        <w:rPr>
          <w:rFonts w:ascii="Times New Roman" w:hAnsi="Times New Roman" w:cs="Times New Roman"/>
          <w:sz w:val="24"/>
          <w:szCs w:val="24"/>
        </w:rPr>
        <w:t>are</w:t>
      </w:r>
      <w:r w:rsidR="008E4B36" w:rsidRPr="00072E35">
        <w:rPr>
          <w:rFonts w:ascii="Times New Roman" w:hAnsi="Times New Roman" w:cs="Times New Roman"/>
          <w:sz w:val="24"/>
          <w:szCs w:val="24"/>
        </w:rPr>
        <w:t xml:space="preserve"> presented indicat</w:t>
      </w:r>
      <w:r w:rsidR="00200526" w:rsidRPr="00072E35">
        <w:rPr>
          <w:rFonts w:ascii="Times New Roman" w:hAnsi="Times New Roman" w:cs="Times New Roman"/>
          <w:sz w:val="24"/>
          <w:szCs w:val="24"/>
        </w:rPr>
        <w:t>ing</w:t>
      </w:r>
      <w:r w:rsidR="008E4B36" w:rsidRPr="00072E35">
        <w:rPr>
          <w:rFonts w:ascii="Times New Roman" w:hAnsi="Times New Roman" w:cs="Times New Roman"/>
          <w:sz w:val="24"/>
          <w:szCs w:val="24"/>
        </w:rPr>
        <w:t xml:space="preserve"> </w:t>
      </w:r>
      <w:r w:rsidR="0062322B" w:rsidRPr="00072E35">
        <w:rPr>
          <w:rFonts w:ascii="Times New Roman" w:hAnsi="Times New Roman" w:cs="Times New Roman"/>
          <w:sz w:val="24"/>
          <w:szCs w:val="24"/>
        </w:rPr>
        <w:t xml:space="preserve">that </w:t>
      </w:r>
      <w:r w:rsidR="00331E4B" w:rsidRPr="00072E35">
        <w:rPr>
          <w:rFonts w:ascii="Times New Roman" w:hAnsi="Times New Roman" w:cs="Times New Roman"/>
          <w:sz w:val="24"/>
          <w:szCs w:val="24"/>
        </w:rPr>
        <w:t xml:space="preserve">in grafted plants </w:t>
      </w:r>
      <w:r w:rsidR="0062322B" w:rsidRPr="00072E35">
        <w:rPr>
          <w:rFonts w:ascii="Times New Roman" w:hAnsi="Times New Roman" w:cs="Times New Roman"/>
          <w:sz w:val="24"/>
          <w:szCs w:val="24"/>
        </w:rPr>
        <w:t xml:space="preserve">the </w:t>
      </w:r>
      <w:r w:rsidR="00200526" w:rsidRPr="00072E35">
        <w:rPr>
          <w:rFonts w:ascii="Times New Roman" w:hAnsi="Times New Roman" w:cs="Times New Roman"/>
          <w:sz w:val="24"/>
          <w:szCs w:val="24"/>
        </w:rPr>
        <w:t xml:space="preserve">degree </w:t>
      </w:r>
      <w:r w:rsidR="0062322B" w:rsidRPr="00072E35">
        <w:rPr>
          <w:rFonts w:ascii="Times New Roman" w:hAnsi="Times New Roman" w:cs="Times New Roman"/>
          <w:sz w:val="24"/>
          <w:szCs w:val="24"/>
        </w:rPr>
        <w:t xml:space="preserve">of </w:t>
      </w:r>
      <w:r w:rsidR="008E4B36" w:rsidRPr="00072E35">
        <w:rPr>
          <w:rFonts w:ascii="Times New Roman" w:hAnsi="Times New Roman" w:cs="Times New Roman"/>
          <w:sz w:val="24"/>
          <w:szCs w:val="24"/>
        </w:rPr>
        <w:t xml:space="preserve">auxin transport </w:t>
      </w:r>
      <w:r w:rsidR="00217A8E" w:rsidRPr="00072E35">
        <w:rPr>
          <w:rFonts w:ascii="Times New Roman" w:hAnsi="Times New Roman" w:cs="Times New Roman"/>
          <w:sz w:val="24"/>
          <w:szCs w:val="24"/>
        </w:rPr>
        <w:t xml:space="preserve">may </w:t>
      </w:r>
      <w:r w:rsidR="008E4B36" w:rsidRPr="00072E35">
        <w:rPr>
          <w:rFonts w:ascii="Times New Roman" w:hAnsi="Times New Roman" w:cs="Times New Roman"/>
          <w:sz w:val="24"/>
          <w:szCs w:val="24"/>
        </w:rPr>
        <w:t>not always correlate with vascular reconnection</w:t>
      </w:r>
      <w:r w:rsidR="00200526" w:rsidRPr="00072E35">
        <w:rPr>
          <w:rFonts w:ascii="Times New Roman" w:hAnsi="Times New Roman" w:cs="Times New Roman"/>
          <w:sz w:val="24"/>
          <w:szCs w:val="24"/>
        </w:rPr>
        <w:t xml:space="preserve">. Furthermore, data on grafting success using plants with </w:t>
      </w:r>
      <w:r w:rsidR="008E4B36" w:rsidRPr="00072E35">
        <w:rPr>
          <w:rFonts w:ascii="Times New Roman" w:hAnsi="Times New Roman" w:cs="Times New Roman"/>
          <w:sz w:val="24"/>
          <w:szCs w:val="24"/>
        </w:rPr>
        <w:t>a range of hormone</w:t>
      </w:r>
      <w:r w:rsidR="00200526" w:rsidRPr="00072E35">
        <w:rPr>
          <w:rFonts w:ascii="Times New Roman" w:hAnsi="Times New Roman" w:cs="Times New Roman"/>
          <w:sz w:val="24"/>
          <w:szCs w:val="24"/>
        </w:rPr>
        <w:t>-related</w:t>
      </w:r>
      <w:r w:rsidR="008E4B36" w:rsidRPr="00072E35">
        <w:rPr>
          <w:rFonts w:ascii="Times New Roman" w:hAnsi="Times New Roman" w:cs="Times New Roman"/>
          <w:sz w:val="24"/>
          <w:szCs w:val="24"/>
        </w:rPr>
        <w:t xml:space="preserve"> muta</w:t>
      </w:r>
      <w:r w:rsidR="00200526" w:rsidRPr="00072E35">
        <w:rPr>
          <w:rFonts w:ascii="Times New Roman" w:hAnsi="Times New Roman" w:cs="Times New Roman"/>
          <w:sz w:val="24"/>
          <w:szCs w:val="24"/>
        </w:rPr>
        <w:t>tions</w:t>
      </w:r>
      <w:r w:rsidR="008E4B36" w:rsidRPr="00072E35">
        <w:rPr>
          <w:rFonts w:ascii="Times New Roman" w:hAnsi="Times New Roman" w:cs="Times New Roman"/>
          <w:sz w:val="24"/>
          <w:szCs w:val="24"/>
        </w:rPr>
        <w:t xml:space="preserve"> </w:t>
      </w:r>
      <w:r w:rsidR="00200526" w:rsidRPr="00072E35">
        <w:rPr>
          <w:rFonts w:ascii="Times New Roman" w:hAnsi="Times New Roman" w:cs="Times New Roman"/>
          <w:sz w:val="24"/>
          <w:szCs w:val="24"/>
        </w:rPr>
        <w:t>indicate that these hormones may not be critical for</w:t>
      </w:r>
      <w:r w:rsidR="008E4B36" w:rsidRPr="00072E35">
        <w:rPr>
          <w:rFonts w:ascii="Times New Roman" w:hAnsi="Times New Roman" w:cs="Times New Roman"/>
          <w:sz w:val="24"/>
          <w:szCs w:val="24"/>
        </w:rPr>
        <w:t xml:space="preserve"> vascular reconnection.</w:t>
      </w:r>
    </w:p>
    <w:p w14:paraId="63747C0D" w14:textId="2B56704C" w:rsidR="00A33A1A" w:rsidRPr="00072E35" w:rsidRDefault="009630DC" w:rsidP="00BE6FD8">
      <w:pPr>
        <w:spacing w:line="480" w:lineRule="auto"/>
        <w:outlineLvl w:val="0"/>
        <w:rPr>
          <w:rFonts w:ascii="Times New Roman" w:hAnsi="Times New Roman" w:cs="Times New Roman"/>
          <w:b/>
          <w:bCs/>
          <w:sz w:val="24"/>
          <w:szCs w:val="24"/>
        </w:rPr>
      </w:pPr>
      <w:r w:rsidRPr="00072E35">
        <w:rPr>
          <w:rFonts w:ascii="Times New Roman" w:eastAsia="Times New Roman" w:hAnsi="Times New Roman" w:cs="Times New Roman"/>
          <w:b/>
          <w:iCs/>
          <w:color w:val="2A2A2A"/>
          <w:sz w:val="24"/>
          <w:szCs w:val="24"/>
          <w:bdr w:val="none" w:sz="0" w:space="0" w:color="auto" w:frame="1"/>
          <w:shd w:val="clear" w:color="auto" w:fill="FFFFFF"/>
          <w:lang w:eastAsia="en-US"/>
        </w:rPr>
        <w:t>Conclusions</w:t>
      </w:r>
    </w:p>
    <w:p w14:paraId="68CDB5D8" w14:textId="2A42365D" w:rsidR="00E71B9B" w:rsidRPr="00072E35" w:rsidRDefault="00200526" w:rsidP="00965A27">
      <w:pPr>
        <w:spacing w:line="480" w:lineRule="auto"/>
        <w:rPr>
          <w:rFonts w:ascii="Times New Roman" w:hAnsi="Times New Roman" w:cs="Times New Roman"/>
          <w:b/>
          <w:bCs/>
          <w:sz w:val="24"/>
          <w:szCs w:val="24"/>
        </w:rPr>
      </w:pPr>
      <w:r w:rsidRPr="00072E35">
        <w:rPr>
          <w:rFonts w:ascii="Times New Roman" w:hAnsi="Times New Roman" w:cs="Times New Roman"/>
          <w:sz w:val="24"/>
          <w:szCs w:val="24"/>
        </w:rPr>
        <w:t>In the past</w:t>
      </w:r>
      <w:r w:rsidR="00405610" w:rsidRPr="00072E35">
        <w:rPr>
          <w:rFonts w:ascii="Times New Roman" w:hAnsi="Times New Roman" w:cs="Times New Roman"/>
          <w:sz w:val="24"/>
          <w:szCs w:val="24"/>
        </w:rPr>
        <w:t>,</w:t>
      </w:r>
      <w:r w:rsidRPr="00072E35">
        <w:rPr>
          <w:rFonts w:ascii="Times New Roman" w:hAnsi="Times New Roman" w:cs="Times New Roman"/>
          <w:sz w:val="24"/>
          <w:szCs w:val="24"/>
        </w:rPr>
        <w:t xml:space="preserve"> e</w:t>
      </w:r>
      <w:r w:rsidR="005C599C" w:rsidRPr="00072E35">
        <w:rPr>
          <w:rFonts w:ascii="Times New Roman" w:hAnsi="Times New Roman" w:cs="Times New Roman"/>
          <w:sz w:val="24"/>
          <w:szCs w:val="24"/>
        </w:rPr>
        <w:t>xcellent work examining elements of auxin synthesis, transport and response in relation to vascular development has occurred. However, new experimental approaches are required to more directly test the hypothesis that auxin</w:t>
      </w:r>
      <w:r w:rsidR="00721E48" w:rsidRPr="00072E35">
        <w:rPr>
          <w:rFonts w:ascii="Times New Roman" w:hAnsi="Times New Roman" w:cs="Times New Roman"/>
          <w:sz w:val="24"/>
          <w:szCs w:val="24"/>
        </w:rPr>
        <w:t xml:space="preserve"> </w:t>
      </w:r>
      <w:r w:rsidR="005C599C" w:rsidRPr="00072E35">
        <w:rPr>
          <w:rFonts w:ascii="Times New Roman" w:hAnsi="Times New Roman" w:cs="Times New Roman"/>
          <w:sz w:val="24"/>
          <w:szCs w:val="24"/>
        </w:rPr>
        <w:t xml:space="preserve">transport </w:t>
      </w:r>
      <w:r w:rsidR="00331E4B" w:rsidRPr="00072E35">
        <w:rPr>
          <w:rFonts w:ascii="Times New Roman" w:hAnsi="Times New Roman" w:cs="Times New Roman"/>
          <w:sz w:val="24"/>
          <w:szCs w:val="24"/>
        </w:rPr>
        <w:t xml:space="preserve">regulates </w:t>
      </w:r>
      <w:r w:rsidR="005C599C" w:rsidRPr="00072E35">
        <w:rPr>
          <w:rFonts w:ascii="Times New Roman" w:hAnsi="Times New Roman" w:cs="Times New Roman"/>
          <w:sz w:val="24"/>
          <w:szCs w:val="24"/>
        </w:rPr>
        <w:t>stem vascular reconnection</w:t>
      </w:r>
      <w:r w:rsidR="00252D84" w:rsidRPr="00072E35">
        <w:rPr>
          <w:rFonts w:ascii="Times New Roman" w:hAnsi="Times New Roman" w:cs="Times New Roman"/>
          <w:sz w:val="24"/>
          <w:szCs w:val="24"/>
        </w:rPr>
        <w:t xml:space="preserve"> after wounding or grafting</w:t>
      </w:r>
      <w:r w:rsidR="005C599C" w:rsidRPr="00072E35">
        <w:rPr>
          <w:rFonts w:ascii="Times New Roman" w:hAnsi="Times New Roman" w:cs="Times New Roman"/>
          <w:sz w:val="24"/>
          <w:szCs w:val="24"/>
        </w:rPr>
        <w:t>.</w:t>
      </w:r>
      <w:r w:rsidR="004D497C" w:rsidRPr="00072E35">
        <w:rPr>
          <w:rFonts w:ascii="Times New Roman" w:hAnsi="Times New Roman" w:cs="Times New Roman"/>
          <w:sz w:val="24"/>
          <w:szCs w:val="24"/>
        </w:rPr>
        <w:t xml:space="preserve"> This could include studies on the timing of the re-establishment of auxin transport and vascular reconnection after grafting and the influence of auxin transport mutants and inhibitors on these processes using live imaging.</w:t>
      </w:r>
    </w:p>
    <w:p w14:paraId="261D19A2" w14:textId="77777777" w:rsidR="0079734A" w:rsidRPr="00072E35" w:rsidRDefault="0079734A" w:rsidP="00BE6FD8">
      <w:pPr>
        <w:spacing w:line="480" w:lineRule="auto"/>
        <w:rPr>
          <w:rFonts w:ascii="Times New Roman" w:hAnsi="Times New Roman" w:cs="Times New Roman"/>
          <w:b/>
          <w:bCs/>
          <w:sz w:val="24"/>
          <w:szCs w:val="24"/>
        </w:rPr>
      </w:pPr>
    </w:p>
    <w:p w14:paraId="292F7515" w14:textId="77777777" w:rsidR="00A24C1E" w:rsidRPr="00072E35" w:rsidRDefault="00A24C1E" w:rsidP="00965A27">
      <w:pPr>
        <w:spacing w:line="480" w:lineRule="auto"/>
        <w:rPr>
          <w:rFonts w:ascii="Times New Roman" w:hAnsi="Times New Roman" w:cs="Times New Roman"/>
          <w:b/>
          <w:bCs/>
          <w:sz w:val="24"/>
          <w:szCs w:val="24"/>
        </w:rPr>
      </w:pPr>
    </w:p>
    <w:p w14:paraId="7D15513F" w14:textId="5CC00CF9" w:rsidR="00690103" w:rsidRPr="00072E35" w:rsidRDefault="00EB49F5">
      <w:pPr>
        <w:spacing w:line="480" w:lineRule="auto"/>
        <w:rPr>
          <w:rFonts w:ascii="Times New Roman" w:hAnsi="Times New Roman" w:cs="Times New Roman"/>
          <w:b/>
          <w:bCs/>
          <w:sz w:val="24"/>
          <w:szCs w:val="24"/>
        </w:rPr>
      </w:pPr>
      <w:r w:rsidRPr="00072E35">
        <w:rPr>
          <w:rFonts w:ascii="Times New Roman" w:hAnsi="Times New Roman" w:cs="Times New Roman"/>
          <w:b/>
          <w:bCs/>
          <w:sz w:val="24"/>
          <w:szCs w:val="24"/>
        </w:rPr>
        <w:lastRenderedPageBreak/>
        <w:t>Keywords:</w:t>
      </w:r>
      <w:r w:rsidRPr="00072E35">
        <w:rPr>
          <w:rFonts w:ascii="Times New Roman" w:hAnsi="Times New Roman" w:cs="Times New Roman"/>
          <w:sz w:val="24"/>
          <w:szCs w:val="24"/>
        </w:rPr>
        <w:t xml:space="preserve"> Polar auxin transport, stem, vascular development, grafting, wounding, auxin, </w:t>
      </w:r>
      <w:proofErr w:type="spellStart"/>
      <w:r w:rsidRPr="00072E35">
        <w:rPr>
          <w:rFonts w:ascii="Times New Roman" w:hAnsi="Times New Roman" w:cs="Times New Roman"/>
          <w:i/>
          <w:sz w:val="24"/>
          <w:szCs w:val="24"/>
        </w:rPr>
        <w:t>Pisum</w:t>
      </w:r>
      <w:proofErr w:type="spellEnd"/>
      <w:r w:rsidRPr="00072E35">
        <w:rPr>
          <w:rFonts w:ascii="Times New Roman" w:hAnsi="Times New Roman" w:cs="Times New Roman"/>
          <w:i/>
          <w:sz w:val="24"/>
          <w:szCs w:val="24"/>
        </w:rPr>
        <w:t xml:space="preserve"> sativum</w:t>
      </w:r>
      <w:r w:rsidRPr="00072E35">
        <w:rPr>
          <w:rFonts w:ascii="Times New Roman" w:hAnsi="Times New Roman" w:cs="Times New Roman"/>
          <w:sz w:val="24"/>
          <w:szCs w:val="24"/>
        </w:rPr>
        <w:t>, plant hormones</w:t>
      </w:r>
      <w:r w:rsidR="00721E48" w:rsidRPr="00072E35">
        <w:rPr>
          <w:rFonts w:ascii="Times New Roman" w:hAnsi="Times New Roman" w:cs="Times New Roman"/>
          <w:sz w:val="24"/>
          <w:szCs w:val="24"/>
        </w:rPr>
        <w:t>, canalisation</w:t>
      </w:r>
    </w:p>
    <w:p w14:paraId="76E286F9" w14:textId="77777777" w:rsidR="003B2756" w:rsidRPr="00072E35" w:rsidRDefault="003B2756">
      <w:pPr>
        <w:spacing w:line="480" w:lineRule="auto"/>
        <w:outlineLvl w:val="0"/>
        <w:rPr>
          <w:rFonts w:ascii="Times New Roman" w:hAnsi="Times New Roman" w:cs="Times New Roman"/>
          <w:b/>
          <w:bCs/>
          <w:sz w:val="24"/>
          <w:szCs w:val="24"/>
        </w:rPr>
      </w:pPr>
    </w:p>
    <w:p w14:paraId="6BA92467" w14:textId="796A463B" w:rsidR="005657F4" w:rsidRPr="00072E35" w:rsidRDefault="00005DB4">
      <w:pPr>
        <w:spacing w:line="480" w:lineRule="auto"/>
        <w:outlineLvl w:val="0"/>
        <w:rPr>
          <w:rFonts w:ascii="Times New Roman" w:hAnsi="Times New Roman" w:cs="Times New Roman"/>
          <w:b/>
          <w:bCs/>
          <w:i/>
          <w:iCs/>
          <w:sz w:val="24"/>
          <w:szCs w:val="24"/>
        </w:rPr>
      </w:pPr>
      <w:r w:rsidRPr="00072E35">
        <w:rPr>
          <w:rFonts w:ascii="Times New Roman" w:hAnsi="Times New Roman" w:cs="Times New Roman"/>
          <w:b/>
          <w:bCs/>
          <w:sz w:val="24"/>
          <w:szCs w:val="24"/>
        </w:rPr>
        <w:t>Introduction</w:t>
      </w:r>
      <w:r w:rsidR="00422345" w:rsidRPr="00072E35">
        <w:rPr>
          <w:rFonts w:ascii="Times New Roman" w:hAnsi="Times New Roman" w:cs="Times New Roman"/>
          <w:b/>
          <w:bCs/>
          <w:sz w:val="24"/>
          <w:szCs w:val="24"/>
        </w:rPr>
        <w:tab/>
      </w:r>
      <w:r w:rsidR="00422345" w:rsidRPr="00072E35">
        <w:rPr>
          <w:rFonts w:ascii="Times New Roman" w:hAnsi="Times New Roman" w:cs="Times New Roman"/>
          <w:b/>
          <w:bCs/>
          <w:sz w:val="24"/>
          <w:szCs w:val="24"/>
        </w:rPr>
        <w:tab/>
      </w:r>
      <w:r w:rsidR="00422345" w:rsidRPr="00072E35">
        <w:rPr>
          <w:rFonts w:ascii="Times New Roman" w:hAnsi="Times New Roman" w:cs="Times New Roman"/>
          <w:b/>
          <w:bCs/>
          <w:sz w:val="24"/>
          <w:szCs w:val="24"/>
        </w:rPr>
        <w:tab/>
      </w:r>
      <w:r w:rsidR="00422345" w:rsidRPr="00072E35">
        <w:rPr>
          <w:rFonts w:ascii="Times New Roman" w:hAnsi="Times New Roman" w:cs="Times New Roman"/>
          <w:b/>
          <w:bCs/>
          <w:sz w:val="24"/>
          <w:szCs w:val="24"/>
        </w:rPr>
        <w:tab/>
      </w:r>
      <w:r w:rsidR="00422345" w:rsidRPr="00072E35">
        <w:rPr>
          <w:rFonts w:ascii="Times New Roman" w:hAnsi="Times New Roman" w:cs="Times New Roman"/>
          <w:b/>
          <w:bCs/>
          <w:sz w:val="24"/>
          <w:szCs w:val="24"/>
        </w:rPr>
        <w:tab/>
      </w:r>
      <w:r w:rsidR="00422345" w:rsidRPr="00072E35">
        <w:rPr>
          <w:rFonts w:ascii="Times New Roman" w:hAnsi="Times New Roman" w:cs="Times New Roman"/>
          <w:b/>
          <w:bCs/>
          <w:sz w:val="24"/>
          <w:szCs w:val="24"/>
        </w:rPr>
        <w:tab/>
      </w:r>
      <w:r w:rsidR="00422345" w:rsidRPr="00072E35">
        <w:rPr>
          <w:rFonts w:ascii="Times New Roman" w:hAnsi="Times New Roman" w:cs="Times New Roman"/>
          <w:b/>
          <w:bCs/>
          <w:sz w:val="24"/>
          <w:szCs w:val="24"/>
        </w:rPr>
        <w:tab/>
      </w:r>
      <w:r w:rsidR="00422345" w:rsidRPr="00072E35">
        <w:rPr>
          <w:rFonts w:ascii="Times New Roman" w:hAnsi="Times New Roman" w:cs="Times New Roman"/>
          <w:b/>
          <w:bCs/>
          <w:sz w:val="24"/>
          <w:szCs w:val="24"/>
        </w:rPr>
        <w:tab/>
      </w:r>
      <w:r w:rsidR="00422345" w:rsidRPr="00072E35">
        <w:rPr>
          <w:rFonts w:ascii="Times New Roman" w:hAnsi="Times New Roman" w:cs="Times New Roman"/>
          <w:b/>
          <w:bCs/>
          <w:sz w:val="24"/>
          <w:szCs w:val="24"/>
        </w:rPr>
        <w:tab/>
      </w:r>
      <w:r w:rsidRPr="00072E35">
        <w:rPr>
          <w:rFonts w:ascii="Times New Roman" w:hAnsi="Times New Roman" w:cs="Times New Roman"/>
          <w:b/>
          <w:bCs/>
          <w:sz w:val="24"/>
          <w:szCs w:val="24"/>
        </w:rPr>
        <w:t xml:space="preserve"> </w:t>
      </w:r>
    </w:p>
    <w:p w14:paraId="77F8AC4B" w14:textId="4E5991E6" w:rsidR="00AB5D2C" w:rsidRPr="00072E35" w:rsidRDefault="00B92C33"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t>The ev</w:t>
      </w:r>
      <w:r w:rsidR="00427AA2" w:rsidRPr="00072E35">
        <w:rPr>
          <w:rFonts w:ascii="Times New Roman" w:hAnsi="Times New Roman" w:cs="Times New Roman"/>
          <w:sz w:val="24"/>
          <w:szCs w:val="24"/>
        </w:rPr>
        <w:t>olution of vascular tissues has</w:t>
      </w:r>
      <w:r w:rsidRPr="00072E35">
        <w:rPr>
          <w:rFonts w:ascii="Times New Roman" w:hAnsi="Times New Roman" w:cs="Times New Roman"/>
          <w:sz w:val="24"/>
          <w:szCs w:val="24"/>
        </w:rPr>
        <w:t xml:space="preserve"> enabled plants to adapt and thrive in terrestrial environments</w:t>
      </w:r>
      <w:r w:rsidR="00F71F74" w:rsidRPr="00072E35">
        <w:rPr>
          <w:rFonts w:ascii="Times New Roman" w:hAnsi="Times New Roman" w:cs="Times New Roman"/>
          <w:sz w:val="24"/>
          <w:szCs w:val="24"/>
        </w:rPr>
        <w:t xml:space="preserve"> for </w:t>
      </w:r>
      <w:r w:rsidR="00055A8D" w:rsidRPr="00072E35">
        <w:rPr>
          <w:rFonts w:ascii="Times New Roman" w:hAnsi="Times New Roman" w:cs="Times New Roman"/>
          <w:sz w:val="24"/>
          <w:szCs w:val="24"/>
        </w:rPr>
        <w:t>over 420 million years</w:t>
      </w:r>
      <w:r w:rsidR="00427AA2" w:rsidRPr="00072E35">
        <w:rPr>
          <w:rFonts w:ascii="Times New Roman" w:hAnsi="Times New Roman" w:cs="Times New Roman"/>
          <w:sz w:val="24"/>
          <w:szCs w:val="24"/>
        </w:rPr>
        <w:t xml:space="preserve"> (Silvestro </w:t>
      </w:r>
      <w:r w:rsidR="00427AA2" w:rsidRPr="00072E35">
        <w:rPr>
          <w:rFonts w:ascii="Times New Roman" w:hAnsi="Times New Roman" w:cs="Times New Roman"/>
          <w:i/>
          <w:sz w:val="24"/>
          <w:szCs w:val="24"/>
        </w:rPr>
        <w:t>et al.</w:t>
      </w:r>
      <w:r w:rsidR="003425B2" w:rsidRPr="00072E35">
        <w:rPr>
          <w:rFonts w:ascii="Times New Roman" w:hAnsi="Times New Roman" w:cs="Times New Roman"/>
          <w:i/>
          <w:sz w:val="24"/>
          <w:szCs w:val="24"/>
        </w:rPr>
        <w:t>,</w:t>
      </w:r>
      <w:r w:rsidR="00427AA2" w:rsidRPr="00072E35">
        <w:rPr>
          <w:rFonts w:ascii="Times New Roman" w:hAnsi="Times New Roman" w:cs="Times New Roman"/>
          <w:sz w:val="24"/>
          <w:szCs w:val="24"/>
        </w:rPr>
        <w:t xml:space="preserve"> 2015)</w:t>
      </w:r>
      <w:r w:rsidRPr="00072E35">
        <w:rPr>
          <w:rFonts w:ascii="Times New Roman" w:hAnsi="Times New Roman" w:cs="Times New Roman"/>
          <w:sz w:val="24"/>
          <w:szCs w:val="24"/>
        </w:rPr>
        <w:t xml:space="preserve">.  </w:t>
      </w:r>
      <w:r w:rsidR="006E43AA" w:rsidRPr="00072E35">
        <w:rPr>
          <w:rFonts w:ascii="Times New Roman" w:hAnsi="Times New Roman" w:cs="Times New Roman"/>
          <w:sz w:val="24"/>
          <w:szCs w:val="24"/>
        </w:rPr>
        <w:t xml:space="preserve">These tissues </w:t>
      </w:r>
      <w:r w:rsidR="00F17F85" w:rsidRPr="00072E35">
        <w:rPr>
          <w:rFonts w:ascii="Times New Roman" w:hAnsi="Times New Roman" w:cs="Times New Roman"/>
          <w:sz w:val="24"/>
          <w:szCs w:val="24"/>
        </w:rPr>
        <w:t>provide</w:t>
      </w:r>
      <w:r w:rsidRPr="00072E35">
        <w:rPr>
          <w:rFonts w:ascii="Times New Roman" w:hAnsi="Times New Roman" w:cs="Times New Roman"/>
          <w:sz w:val="24"/>
          <w:szCs w:val="24"/>
        </w:rPr>
        <w:t xml:space="preserve"> mechanical support</w:t>
      </w:r>
      <w:r w:rsidR="00055A8D" w:rsidRPr="00072E35">
        <w:rPr>
          <w:rFonts w:ascii="Times New Roman" w:hAnsi="Times New Roman" w:cs="Times New Roman"/>
          <w:sz w:val="24"/>
          <w:szCs w:val="24"/>
        </w:rPr>
        <w:t xml:space="preserve"> as well as </w:t>
      </w:r>
      <w:r w:rsidRPr="00072E35">
        <w:rPr>
          <w:rFonts w:ascii="Times New Roman" w:hAnsi="Times New Roman" w:cs="Times New Roman"/>
          <w:sz w:val="24"/>
          <w:szCs w:val="24"/>
        </w:rPr>
        <w:t xml:space="preserve">the ability to transport water, </w:t>
      </w:r>
      <w:proofErr w:type="spellStart"/>
      <w:r w:rsidRPr="00072E35">
        <w:rPr>
          <w:rFonts w:ascii="Times New Roman" w:hAnsi="Times New Roman" w:cs="Times New Roman"/>
          <w:sz w:val="24"/>
          <w:szCs w:val="24"/>
        </w:rPr>
        <w:t>photoassimilates</w:t>
      </w:r>
      <w:proofErr w:type="spellEnd"/>
      <w:r w:rsidRPr="00072E35">
        <w:rPr>
          <w:rFonts w:ascii="Times New Roman" w:hAnsi="Times New Roman" w:cs="Times New Roman"/>
          <w:sz w:val="24"/>
          <w:szCs w:val="24"/>
        </w:rPr>
        <w:t>, nutrients and signalling molecules</w:t>
      </w:r>
      <w:r w:rsidR="006B620F" w:rsidRPr="00072E35">
        <w:rPr>
          <w:rFonts w:ascii="Times New Roman" w:hAnsi="Times New Roman" w:cs="Times New Roman"/>
          <w:sz w:val="24"/>
          <w:szCs w:val="24"/>
        </w:rPr>
        <w:t xml:space="preserve">. This has </w:t>
      </w:r>
      <w:r w:rsidR="00F17F85" w:rsidRPr="00072E35">
        <w:rPr>
          <w:rFonts w:ascii="Times New Roman" w:hAnsi="Times New Roman" w:cs="Times New Roman"/>
          <w:sz w:val="24"/>
          <w:szCs w:val="24"/>
        </w:rPr>
        <w:t>allowed</w:t>
      </w:r>
      <w:r w:rsidRPr="00072E35">
        <w:rPr>
          <w:rFonts w:ascii="Times New Roman" w:hAnsi="Times New Roman" w:cs="Times New Roman"/>
          <w:sz w:val="24"/>
          <w:szCs w:val="24"/>
        </w:rPr>
        <w:t xml:space="preserve"> </w:t>
      </w:r>
      <w:r w:rsidR="00055A8D" w:rsidRPr="00072E35">
        <w:rPr>
          <w:rFonts w:ascii="Times New Roman" w:hAnsi="Times New Roman" w:cs="Times New Roman"/>
          <w:sz w:val="24"/>
          <w:szCs w:val="24"/>
        </w:rPr>
        <w:t xml:space="preserve">plants </w:t>
      </w:r>
      <w:r w:rsidR="00F17F85" w:rsidRPr="00072E35">
        <w:rPr>
          <w:rFonts w:ascii="Times New Roman" w:hAnsi="Times New Roman" w:cs="Times New Roman"/>
          <w:sz w:val="24"/>
          <w:szCs w:val="24"/>
        </w:rPr>
        <w:t>to</w:t>
      </w:r>
      <w:r w:rsidR="00055A8D" w:rsidRPr="00072E35">
        <w:rPr>
          <w:rFonts w:ascii="Times New Roman" w:hAnsi="Times New Roman" w:cs="Times New Roman"/>
          <w:sz w:val="24"/>
          <w:szCs w:val="24"/>
        </w:rPr>
        <w:t xml:space="preserve"> overcome the </w:t>
      </w:r>
      <w:r w:rsidRPr="00072E35">
        <w:rPr>
          <w:rFonts w:ascii="Times New Roman" w:hAnsi="Times New Roman" w:cs="Times New Roman"/>
          <w:sz w:val="24"/>
          <w:szCs w:val="24"/>
        </w:rPr>
        <w:t>physical and environmental constraints</w:t>
      </w:r>
      <w:r w:rsidR="00055A8D" w:rsidRPr="00072E35">
        <w:rPr>
          <w:rFonts w:ascii="Times New Roman" w:hAnsi="Times New Roman" w:cs="Times New Roman"/>
          <w:sz w:val="24"/>
          <w:szCs w:val="24"/>
        </w:rPr>
        <w:t xml:space="preserve"> of </w:t>
      </w:r>
      <w:r w:rsidR="006E43AA" w:rsidRPr="00072E35">
        <w:rPr>
          <w:rFonts w:ascii="Times New Roman" w:hAnsi="Times New Roman" w:cs="Times New Roman"/>
          <w:sz w:val="24"/>
          <w:szCs w:val="24"/>
        </w:rPr>
        <w:t xml:space="preserve">the </w:t>
      </w:r>
      <w:r w:rsidR="00055A8D" w:rsidRPr="00072E35">
        <w:rPr>
          <w:rFonts w:ascii="Times New Roman" w:hAnsi="Times New Roman" w:cs="Times New Roman"/>
          <w:sz w:val="24"/>
          <w:szCs w:val="24"/>
        </w:rPr>
        <w:t>land</w:t>
      </w:r>
      <w:r w:rsidR="006E43AA" w:rsidRPr="00072E35">
        <w:rPr>
          <w:rFonts w:ascii="Times New Roman" w:hAnsi="Times New Roman" w:cs="Times New Roman"/>
          <w:sz w:val="24"/>
          <w:szCs w:val="24"/>
        </w:rPr>
        <w:t>,</w:t>
      </w:r>
      <w:r w:rsidRPr="00072E35">
        <w:rPr>
          <w:rFonts w:ascii="Times New Roman" w:hAnsi="Times New Roman" w:cs="Times New Roman"/>
          <w:sz w:val="24"/>
          <w:szCs w:val="24"/>
        </w:rPr>
        <w:t xml:space="preserve"> </w:t>
      </w:r>
      <w:r w:rsidR="00055A8D" w:rsidRPr="00072E35">
        <w:rPr>
          <w:rFonts w:ascii="Times New Roman" w:hAnsi="Times New Roman" w:cs="Times New Roman"/>
          <w:sz w:val="24"/>
          <w:szCs w:val="24"/>
        </w:rPr>
        <w:t xml:space="preserve">enabling </w:t>
      </w:r>
      <w:r w:rsidRPr="00072E35">
        <w:rPr>
          <w:rFonts w:ascii="Times New Roman" w:hAnsi="Times New Roman" w:cs="Times New Roman"/>
          <w:sz w:val="24"/>
          <w:szCs w:val="24"/>
        </w:rPr>
        <w:t>them to grow in stature</w:t>
      </w:r>
      <w:r w:rsidR="004C59F9" w:rsidRPr="00072E35">
        <w:rPr>
          <w:rFonts w:ascii="Times New Roman" w:hAnsi="Times New Roman" w:cs="Times New Roman"/>
          <w:sz w:val="24"/>
          <w:szCs w:val="24"/>
        </w:rPr>
        <w:t xml:space="preserve"> and</w:t>
      </w:r>
      <w:r w:rsidRPr="00072E35">
        <w:rPr>
          <w:rFonts w:ascii="Times New Roman" w:hAnsi="Times New Roman" w:cs="Times New Roman"/>
          <w:sz w:val="24"/>
          <w:szCs w:val="24"/>
        </w:rPr>
        <w:t xml:space="preserve"> </w:t>
      </w:r>
      <w:r w:rsidR="00DE6F62" w:rsidRPr="00072E35">
        <w:rPr>
          <w:rFonts w:ascii="Times New Roman" w:hAnsi="Times New Roman" w:cs="Times New Roman"/>
          <w:sz w:val="24"/>
          <w:szCs w:val="24"/>
        </w:rPr>
        <w:t>diversity</w:t>
      </w:r>
      <w:r w:rsidRPr="00072E35">
        <w:rPr>
          <w:rFonts w:ascii="Times New Roman" w:hAnsi="Times New Roman" w:cs="Times New Roman"/>
          <w:sz w:val="24"/>
          <w:szCs w:val="24"/>
        </w:rPr>
        <w:t xml:space="preserve"> and </w:t>
      </w:r>
      <w:r w:rsidR="004C59F9" w:rsidRPr="00072E35">
        <w:rPr>
          <w:rFonts w:ascii="Times New Roman" w:hAnsi="Times New Roman" w:cs="Times New Roman"/>
          <w:sz w:val="24"/>
          <w:szCs w:val="24"/>
        </w:rPr>
        <w:t xml:space="preserve">to </w:t>
      </w:r>
      <w:r w:rsidRPr="00072E35">
        <w:rPr>
          <w:rFonts w:ascii="Times New Roman" w:hAnsi="Times New Roman" w:cs="Times New Roman"/>
          <w:sz w:val="24"/>
          <w:szCs w:val="24"/>
        </w:rPr>
        <w:t xml:space="preserve">inhabit </w:t>
      </w:r>
      <w:r w:rsidR="00F702A7" w:rsidRPr="00072E35">
        <w:rPr>
          <w:rFonts w:ascii="Times New Roman" w:hAnsi="Times New Roman" w:cs="Times New Roman"/>
          <w:sz w:val="24"/>
          <w:szCs w:val="24"/>
        </w:rPr>
        <w:t xml:space="preserve">the majority </w:t>
      </w:r>
      <w:r w:rsidRPr="00072E35">
        <w:rPr>
          <w:rFonts w:ascii="Times New Roman" w:hAnsi="Times New Roman" w:cs="Times New Roman"/>
          <w:sz w:val="24"/>
          <w:szCs w:val="24"/>
        </w:rPr>
        <w:t>of</w:t>
      </w:r>
      <w:r w:rsidR="00F702A7" w:rsidRPr="00072E35">
        <w:rPr>
          <w:rFonts w:ascii="Times New Roman" w:hAnsi="Times New Roman" w:cs="Times New Roman"/>
          <w:sz w:val="24"/>
          <w:szCs w:val="24"/>
        </w:rPr>
        <w:t xml:space="preserve"> the </w:t>
      </w:r>
      <w:r w:rsidRPr="00072E35">
        <w:rPr>
          <w:rFonts w:ascii="Times New Roman" w:hAnsi="Times New Roman" w:cs="Times New Roman"/>
          <w:sz w:val="24"/>
          <w:szCs w:val="24"/>
        </w:rPr>
        <w:t>Earth</w:t>
      </w:r>
      <w:r w:rsidR="00F702A7" w:rsidRPr="00072E35">
        <w:rPr>
          <w:rFonts w:ascii="Times New Roman" w:hAnsi="Times New Roman" w:cs="Times New Roman"/>
          <w:sz w:val="24"/>
          <w:szCs w:val="24"/>
        </w:rPr>
        <w:t>’</w:t>
      </w:r>
      <w:r w:rsidRPr="00072E35">
        <w:rPr>
          <w:rFonts w:ascii="Times New Roman" w:hAnsi="Times New Roman" w:cs="Times New Roman"/>
          <w:sz w:val="24"/>
          <w:szCs w:val="24"/>
        </w:rPr>
        <w:t>s</w:t>
      </w:r>
      <w:r w:rsidR="00BB162C" w:rsidRPr="00072E35">
        <w:rPr>
          <w:rFonts w:ascii="Times New Roman" w:hAnsi="Times New Roman" w:cs="Times New Roman"/>
          <w:sz w:val="24"/>
          <w:szCs w:val="24"/>
        </w:rPr>
        <w:t xml:space="preserve"> terrestrial </w:t>
      </w:r>
      <w:r w:rsidRPr="00072E35">
        <w:rPr>
          <w:rFonts w:ascii="Times New Roman" w:hAnsi="Times New Roman" w:cs="Times New Roman"/>
          <w:sz w:val="24"/>
          <w:szCs w:val="24"/>
        </w:rPr>
        <w:t xml:space="preserve">surface.  </w:t>
      </w:r>
      <w:r w:rsidR="00B449B2" w:rsidRPr="00072E35">
        <w:rPr>
          <w:rFonts w:ascii="Times New Roman" w:hAnsi="Times New Roman" w:cs="Times New Roman"/>
          <w:sz w:val="24"/>
          <w:szCs w:val="24"/>
        </w:rPr>
        <w:t>Due to th</w:t>
      </w:r>
      <w:r w:rsidR="00913B20" w:rsidRPr="00072E35">
        <w:rPr>
          <w:rFonts w:ascii="Times New Roman" w:hAnsi="Times New Roman" w:cs="Times New Roman"/>
          <w:sz w:val="24"/>
          <w:szCs w:val="24"/>
        </w:rPr>
        <w:t>e importance of</w:t>
      </w:r>
      <w:r w:rsidR="00B449B2" w:rsidRPr="00072E35">
        <w:rPr>
          <w:rFonts w:ascii="Times New Roman" w:hAnsi="Times New Roman" w:cs="Times New Roman"/>
          <w:sz w:val="24"/>
          <w:szCs w:val="24"/>
        </w:rPr>
        <w:t xml:space="preserve"> vasculature</w:t>
      </w:r>
      <w:r w:rsidR="00372539" w:rsidRPr="00072E35">
        <w:rPr>
          <w:rFonts w:ascii="Times New Roman" w:hAnsi="Times New Roman" w:cs="Times New Roman"/>
          <w:sz w:val="24"/>
          <w:szCs w:val="24"/>
        </w:rPr>
        <w:t>,</w:t>
      </w:r>
      <w:r w:rsidR="00B449B2" w:rsidRPr="00072E35">
        <w:rPr>
          <w:rFonts w:ascii="Times New Roman" w:hAnsi="Times New Roman" w:cs="Times New Roman"/>
          <w:sz w:val="24"/>
          <w:szCs w:val="24"/>
        </w:rPr>
        <w:t xml:space="preserve"> plants have evolved </w:t>
      </w:r>
      <w:r w:rsidR="00DD6D30" w:rsidRPr="00072E35">
        <w:rPr>
          <w:rFonts w:ascii="Times New Roman" w:hAnsi="Times New Roman" w:cs="Times New Roman"/>
          <w:sz w:val="24"/>
          <w:szCs w:val="24"/>
        </w:rPr>
        <w:t xml:space="preserve">mechanisms for its </w:t>
      </w:r>
      <w:r w:rsidR="00B449B2" w:rsidRPr="00072E35">
        <w:rPr>
          <w:rFonts w:ascii="Times New Roman" w:hAnsi="Times New Roman" w:cs="Times New Roman"/>
          <w:sz w:val="24"/>
          <w:szCs w:val="24"/>
        </w:rPr>
        <w:t>repair</w:t>
      </w:r>
      <w:r w:rsidR="006260B3" w:rsidRPr="00072E35">
        <w:rPr>
          <w:rFonts w:ascii="Times New Roman" w:hAnsi="Times New Roman" w:cs="Times New Roman"/>
          <w:sz w:val="24"/>
          <w:szCs w:val="24"/>
        </w:rPr>
        <w:t>,</w:t>
      </w:r>
      <w:r w:rsidR="00B449B2" w:rsidRPr="00072E35">
        <w:rPr>
          <w:rFonts w:ascii="Times New Roman" w:hAnsi="Times New Roman" w:cs="Times New Roman"/>
          <w:sz w:val="24"/>
          <w:szCs w:val="24"/>
        </w:rPr>
        <w:t xml:space="preserve"> </w:t>
      </w:r>
      <w:r w:rsidR="00B41191" w:rsidRPr="00072E35">
        <w:rPr>
          <w:rFonts w:ascii="Times New Roman" w:hAnsi="Times New Roman" w:cs="Times New Roman"/>
          <w:sz w:val="24"/>
          <w:szCs w:val="24"/>
        </w:rPr>
        <w:t>enabling</w:t>
      </w:r>
      <w:r w:rsidR="00DD6D30" w:rsidRPr="00072E35">
        <w:rPr>
          <w:rFonts w:ascii="Times New Roman" w:hAnsi="Times New Roman" w:cs="Times New Roman"/>
          <w:sz w:val="24"/>
          <w:szCs w:val="24"/>
        </w:rPr>
        <w:t xml:space="preserve"> vasculature</w:t>
      </w:r>
      <w:r w:rsidR="00473D25" w:rsidRPr="00072E35">
        <w:rPr>
          <w:rFonts w:ascii="Times New Roman" w:hAnsi="Times New Roman" w:cs="Times New Roman"/>
          <w:sz w:val="24"/>
          <w:szCs w:val="24"/>
        </w:rPr>
        <w:t xml:space="preserve"> </w:t>
      </w:r>
      <w:r w:rsidR="00B449B2" w:rsidRPr="00072E35">
        <w:rPr>
          <w:rFonts w:ascii="Times New Roman" w:hAnsi="Times New Roman" w:cs="Times New Roman"/>
          <w:sz w:val="24"/>
          <w:szCs w:val="24"/>
        </w:rPr>
        <w:t xml:space="preserve">to recover </w:t>
      </w:r>
      <w:r w:rsidR="00D9146C" w:rsidRPr="00072E35">
        <w:rPr>
          <w:rFonts w:ascii="Times New Roman" w:hAnsi="Times New Roman" w:cs="Times New Roman"/>
          <w:sz w:val="24"/>
          <w:szCs w:val="24"/>
        </w:rPr>
        <w:t xml:space="preserve">from </w:t>
      </w:r>
      <w:r w:rsidR="00B449B2" w:rsidRPr="00072E35">
        <w:rPr>
          <w:rFonts w:ascii="Times New Roman" w:hAnsi="Times New Roman" w:cs="Times New Roman"/>
          <w:sz w:val="24"/>
          <w:szCs w:val="24"/>
        </w:rPr>
        <w:t xml:space="preserve">physical damage </w:t>
      </w:r>
      <w:r w:rsidR="00D9146C" w:rsidRPr="00072E35">
        <w:rPr>
          <w:rFonts w:ascii="Times New Roman" w:hAnsi="Times New Roman" w:cs="Times New Roman"/>
          <w:sz w:val="24"/>
          <w:szCs w:val="24"/>
        </w:rPr>
        <w:t xml:space="preserve">by the </w:t>
      </w:r>
      <w:r w:rsidR="00473D25" w:rsidRPr="00072E35">
        <w:rPr>
          <w:rFonts w:ascii="Times New Roman" w:hAnsi="Times New Roman" w:cs="Times New Roman"/>
          <w:sz w:val="24"/>
          <w:szCs w:val="24"/>
        </w:rPr>
        <w:t>environment</w:t>
      </w:r>
      <w:r w:rsidR="00D9146C" w:rsidRPr="00072E35">
        <w:rPr>
          <w:rFonts w:ascii="Times New Roman" w:hAnsi="Times New Roman" w:cs="Times New Roman"/>
          <w:sz w:val="24"/>
          <w:szCs w:val="24"/>
        </w:rPr>
        <w:t xml:space="preserve"> or</w:t>
      </w:r>
      <w:r w:rsidR="00B449B2" w:rsidRPr="00072E35">
        <w:rPr>
          <w:rFonts w:ascii="Times New Roman" w:hAnsi="Times New Roman" w:cs="Times New Roman"/>
          <w:sz w:val="24"/>
          <w:szCs w:val="24"/>
        </w:rPr>
        <w:t xml:space="preserve"> pest</w:t>
      </w:r>
      <w:r w:rsidR="00D9146C" w:rsidRPr="00072E35">
        <w:rPr>
          <w:rFonts w:ascii="Times New Roman" w:hAnsi="Times New Roman" w:cs="Times New Roman"/>
          <w:sz w:val="24"/>
          <w:szCs w:val="24"/>
        </w:rPr>
        <w:t>s</w:t>
      </w:r>
      <w:r w:rsidR="00B449B2" w:rsidRPr="00072E35">
        <w:rPr>
          <w:rFonts w:ascii="Times New Roman" w:hAnsi="Times New Roman" w:cs="Times New Roman"/>
          <w:sz w:val="24"/>
          <w:szCs w:val="24"/>
        </w:rPr>
        <w:t xml:space="preserve"> and </w:t>
      </w:r>
      <w:r w:rsidR="00D9146C" w:rsidRPr="00072E35">
        <w:rPr>
          <w:rFonts w:ascii="Times New Roman" w:hAnsi="Times New Roman" w:cs="Times New Roman"/>
          <w:sz w:val="24"/>
          <w:szCs w:val="24"/>
        </w:rPr>
        <w:t>diseases</w:t>
      </w:r>
      <w:r w:rsidR="00B449B2" w:rsidRPr="00072E35">
        <w:rPr>
          <w:rFonts w:ascii="Times New Roman" w:hAnsi="Times New Roman" w:cs="Times New Roman"/>
          <w:sz w:val="24"/>
          <w:szCs w:val="24"/>
        </w:rPr>
        <w:t>, as well as to connect</w:t>
      </w:r>
      <w:r w:rsidR="003B23C5" w:rsidRPr="00072E35">
        <w:rPr>
          <w:rFonts w:ascii="Times New Roman" w:hAnsi="Times New Roman" w:cs="Times New Roman"/>
          <w:sz w:val="24"/>
          <w:szCs w:val="24"/>
        </w:rPr>
        <w:t xml:space="preserve"> </w:t>
      </w:r>
      <w:r w:rsidR="00D9146C" w:rsidRPr="00072E35">
        <w:rPr>
          <w:rFonts w:ascii="Times New Roman" w:hAnsi="Times New Roman" w:cs="Times New Roman"/>
          <w:sz w:val="24"/>
          <w:szCs w:val="24"/>
        </w:rPr>
        <w:t xml:space="preserve">the </w:t>
      </w:r>
      <w:r w:rsidR="003B23C5" w:rsidRPr="00072E35">
        <w:rPr>
          <w:rFonts w:ascii="Times New Roman" w:hAnsi="Times New Roman" w:cs="Times New Roman"/>
          <w:sz w:val="24"/>
          <w:szCs w:val="24"/>
        </w:rPr>
        <w:t xml:space="preserve">plant </w:t>
      </w:r>
      <w:r w:rsidR="00D9146C" w:rsidRPr="00072E35">
        <w:rPr>
          <w:rFonts w:ascii="Times New Roman" w:hAnsi="Times New Roman" w:cs="Times New Roman"/>
          <w:sz w:val="24"/>
          <w:szCs w:val="24"/>
        </w:rPr>
        <w:t xml:space="preserve">to </w:t>
      </w:r>
      <w:r w:rsidR="003B23C5" w:rsidRPr="00072E35">
        <w:rPr>
          <w:rFonts w:ascii="Times New Roman" w:hAnsi="Times New Roman" w:cs="Times New Roman"/>
          <w:sz w:val="24"/>
          <w:szCs w:val="24"/>
        </w:rPr>
        <w:t>symbionts (Melnyk</w:t>
      </w:r>
      <w:r w:rsidR="003425B2" w:rsidRPr="00072E35">
        <w:rPr>
          <w:rFonts w:ascii="Times New Roman" w:hAnsi="Times New Roman" w:cs="Times New Roman"/>
          <w:sz w:val="24"/>
          <w:szCs w:val="24"/>
        </w:rPr>
        <w:t>,</w:t>
      </w:r>
      <w:r w:rsidR="003B23C5" w:rsidRPr="00072E35">
        <w:rPr>
          <w:rFonts w:ascii="Times New Roman" w:hAnsi="Times New Roman" w:cs="Times New Roman"/>
          <w:sz w:val="24"/>
          <w:szCs w:val="24"/>
        </w:rPr>
        <w:t xml:space="preserve"> 2017</w:t>
      </w:r>
      <w:r w:rsidR="004409A6" w:rsidRPr="00072E35">
        <w:rPr>
          <w:rFonts w:ascii="Times New Roman" w:hAnsi="Times New Roman" w:cs="Times New Roman"/>
          <w:sz w:val="24"/>
          <w:szCs w:val="24"/>
        </w:rPr>
        <w:t xml:space="preserve"> </w:t>
      </w:r>
      <w:r w:rsidR="00AC76DF" w:rsidRPr="00072E35">
        <w:rPr>
          <w:rFonts w:ascii="Times New Roman" w:hAnsi="Times New Roman" w:cs="Times New Roman"/>
          <w:i/>
          <w:sz w:val="24"/>
          <w:szCs w:val="24"/>
        </w:rPr>
        <w:t>a</w:t>
      </w:r>
      <w:r w:rsidR="00B449B2" w:rsidRPr="00072E35">
        <w:rPr>
          <w:rFonts w:ascii="Times New Roman" w:hAnsi="Times New Roman" w:cs="Times New Roman"/>
          <w:sz w:val="24"/>
          <w:szCs w:val="24"/>
        </w:rPr>
        <w:t>).</w:t>
      </w:r>
      <w:r w:rsidR="00F4594B" w:rsidRPr="00072E35">
        <w:rPr>
          <w:rFonts w:ascii="Times New Roman" w:hAnsi="Times New Roman" w:cs="Times New Roman"/>
          <w:sz w:val="24"/>
          <w:szCs w:val="24"/>
        </w:rPr>
        <w:t xml:space="preserve"> </w:t>
      </w:r>
    </w:p>
    <w:p w14:paraId="753C9826" w14:textId="2A1F6851" w:rsidR="008F52FA" w:rsidRPr="00072E35" w:rsidRDefault="00B92C33" w:rsidP="00BE6FD8">
      <w:pPr>
        <w:spacing w:line="480" w:lineRule="auto"/>
        <w:rPr>
          <w:rFonts w:ascii="Times New Roman" w:hAnsi="Times New Roman" w:cs="Times New Roman"/>
          <w:color w:val="000000" w:themeColor="text1"/>
          <w:sz w:val="24"/>
          <w:szCs w:val="24"/>
        </w:rPr>
      </w:pPr>
      <w:r w:rsidRPr="00072E35">
        <w:rPr>
          <w:rFonts w:ascii="Times New Roman" w:hAnsi="Times New Roman" w:cs="Times New Roman"/>
          <w:sz w:val="24"/>
          <w:szCs w:val="24"/>
        </w:rPr>
        <w:t xml:space="preserve">The phytohormone auxin has long been implicated in both the development and maintenance of vascular tissue.  </w:t>
      </w:r>
      <w:r w:rsidR="00D21D0A" w:rsidRPr="00072E35">
        <w:rPr>
          <w:rFonts w:ascii="Times New Roman" w:hAnsi="Times New Roman" w:cs="Times New Roman"/>
          <w:sz w:val="24"/>
          <w:szCs w:val="24"/>
        </w:rPr>
        <w:t>While Charles Darwin and his son Francis first proposed the presence of a downward travelling plant messenger</w:t>
      </w:r>
      <w:r w:rsidR="00F17F85" w:rsidRPr="00072E35">
        <w:rPr>
          <w:rFonts w:ascii="Times New Roman" w:hAnsi="Times New Roman" w:cs="Times New Roman"/>
          <w:sz w:val="24"/>
          <w:szCs w:val="24"/>
        </w:rPr>
        <w:t xml:space="preserve"> (</w:t>
      </w:r>
      <w:r w:rsidR="00AF7AA5" w:rsidRPr="00072E35">
        <w:rPr>
          <w:rFonts w:ascii="Times New Roman" w:hAnsi="Times New Roman" w:cs="Times New Roman"/>
          <w:sz w:val="24"/>
          <w:szCs w:val="24"/>
        </w:rPr>
        <w:t>Darwin</w:t>
      </w:r>
      <w:r w:rsidR="003425B2" w:rsidRPr="00072E35">
        <w:rPr>
          <w:rFonts w:ascii="Times New Roman" w:hAnsi="Times New Roman" w:cs="Times New Roman"/>
          <w:sz w:val="24"/>
          <w:szCs w:val="24"/>
        </w:rPr>
        <w:t>,</w:t>
      </w:r>
      <w:r w:rsidR="00AF7AA5" w:rsidRPr="00072E35">
        <w:rPr>
          <w:rFonts w:ascii="Times New Roman" w:hAnsi="Times New Roman" w:cs="Times New Roman"/>
          <w:sz w:val="24"/>
          <w:szCs w:val="24"/>
        </w:rPr>
        <w:t xml:space="preserve"> 1880</w:t>
      </w:r>
      <w:r w:rsidR="00F17F85" w:rsidRPr="00072E35">
        <w:rPr>
          <w:rFonts w:ascii="Times New Roman" w:hAnsi="Times New Roman" w:cs="Times New Roman"/>
          <w:sz w:val="24"/>
          <w:szCs w:val="24"/>
        </w:rPr>
        <w:t>)</w:t>
      </w:r>
      <w:r w:rsidR="00D21D0A" w:rsidRPr="00072E35">
        <w:rPr>
          <w:rFonts w:ascii="Times New Roman" w:hAnsi="Times New Roman" w:cs="Times New Roman"/>
          <w:sz w:val="24"/>
          <w:szCs w:val="24"/>
        </w:rPr>
        <w:t xml:space="preserve">, it was not until 1928 that the Dutch botanist Frits Went first described </w:t>
      </w:r>
      <w:r w:rsidR="00111710" w:rsidRPr="00072E35">
        <w:rPr>
          <w:rFonts w:ascii="Times New Roman" w:hAnsi="Times New Roman" w:cs="Times New Roman"/>
          <w:sz w:val="24"/>
          <w:szCs w:val="24"/>
        </w:rPr>
        <w:t>its</w:t>
      </w:r>
      <w:r w:rsidR="00D21D0A" w:rsidRPr="00072E35">
        <w:rPr>
          <w:rFonts w:ascii="Times New Roman" w:hAnsi="Times New Roman" w:cs="Times New Roman"/>
          <w:sz w:val="24"/>
          <w:szCs w:val="24"/>
        </w:rPr>
        <w:t xml:space="preserve"> role in </w:t>
      </w:r>
      <w:r w:rsidR="00055A8D" w:rsidRPr="00072E35">
        <w:rPr>
          <w:rFonts w:ascii="Times New Roman" w:hAnsi="Times New Roman" w:cs="Times New Roman"/>
          <w:sz w:val="24"/>
          <w:szCs w:val="24"/>
        </w:rPr>
        <w:t xml:space="preserve">plant </w:t>
      </w:r>
      <w:r w:rsidR="00D21D0A" w:rsidRPr="00072E35">
        <w:rPr>
          <w:rFonts w:ascii="Times New Roman" w:hAnsi="Times New Roman" w:cs="Times New Roman"/>
          <w:sz w:val="24"/>
          <w:szCs w:val="24"/>
        </w:rPr>
        <w:t>growth and named the class of plant hormones</w:t>
      </w:r>
      <w:r w:rsidR="00F17F85" w:rsidRPr="00072E35">
        <w:rPr>
          <w:rFonts w:ascii="Times New Roman" w:hAnsi="Times New Roman" w:cs="Times New Roman"/>
          <w:sz w:val="24"/>
          <w:szCs w:val="24"/>
        </w:rPr>
        <w:t xml:space="preserve"> </w:t>
      </w:r>
      <w:r w:rsidR="00ED616A" w:rsidRPr="00072E35">
        <w:rPr>
          <w:rFonts w:ascii="Times New Roman" w:hAnsi="Times New Roman" w:cs="Times New Roman"/>
          <w:sz w:val="24"/>
          <w:szCs w:val="24"/>
        </w:rPr>
        <w:t xml:space="preserve">auxins </w:t>
      </w:r>
      <w:r w:rsidR="00F17F85" w:rsidRPr="00072E35">
        <w:rPr>
          <w:rFonts w:ascii="Times New Roman" w:hAnsi="Times New Roman" w:cs="Times New Roman"/>
          <w:sz w:val="24"/>
          <w:szCs w:val="24"/>
        </w:rPr>
        <w:t>(Went</w:t>
      </w:r>
      <w:r w:rsidR="003050AC" w:rsidRPr="00072E35">
        <w:rPr>
          <w:rFonts w:ascii="Times New Roman" w:hAnsi="Times New Roman" w:cs="Times New Roman"/>
          <w:sz w:val="24"/>
          <w:szCs w:val="24"/>
        </w:rPr>
        <w:t>,</w:t>
      </w:r>
      <w:r w:rsidR="00F17F85" w:rsidRPr="00072E35">
        <w:rPr>
          <w:rFonts w:ascii="Times New Roman" w:hAnsi="Times New Roman" w:cs="Times New Roman"/>
          <w:sz w:val="24"/>
          <w:szCs w:val="24"/>
        </w:rPr>
        <w:t xml:space="preserve"> 1928)</w:t>
      </w:r>
      <w:r w:rsidR="00D21D0A" w:rsidRPr="00072E35">
        <w:rPr>
          <w:rFonts w:ascii="Times New Roman" w:hAnsi="Times New Roman" w:cs="Times New Roman"/>
          <w:sz w:val="24"/>
          <w:szCs w:val="24"/>
        </w:rPr>
        <w:t xml:space="preserve">. </w:t>
      </w:r>
      <w:r w:rsidR="00133794" w:rsidRPr="00072E35">
        <w:rPr>
          <w:rFonts w:ascii="Times New Roman" w:hAnsi="Times New Roman" w:cs="Times New Roman"/>
          <w:color w:val="000000" w:themeColor="text1"/>
          <w:sz w:val="24"/>
          <w:szCs w:val="24"/>
        </w:rPr>
        <w:t xml:space="preserve">Went </w:t>
      </w:r>
      <w:r w:rsidR="004C0904" w:rsidRPr="00072E35">
        <w:rPr>
          <w:rFonts w:ascii="Times New Roman" w:hAnsi="Times New Roman" w:cs="Times New Roman"/>
          <w:color w:val="000000" w:themeColor="text1"/>
          <w:sz w:val="24"/>
          <w:szCs w:val="24"/>
        </w:rPr>
        <w:t xml:space="preserve">and later William Jacobs (1952) </w:t>
      </w:r>
      <w:r w:rsidR="00133794" w:rsidRPr="00072E35">
        <w:rPr>
          <w:rFonts w:ascii="Times New Roman" w:hAnsi="Times New Roman" w:cs="Times New Roman"/>
          <w:color w:val="000000" w:themeColor="text1"/>
          <w:sz w:val="24"/>
          <w:szCs w:val="24"/>
        </w:rPr>
        <w:t xml:space="preserve">suggested the presence and concentration of auxin aided in vascularisation, </w:t>
      </w:r>
      <w:r w:rsidR="00F13BE0" w:rsidRPr="00072E35">
        <w:rPr>
          <w:rFonts w:ascii="Times New Roman" w:hAnsi="Times New Roman" w:cs="Times New Roman"/>
          <w:color w:val="000000" w:themeColor="text1"/>
          <w:sz w:val="24"/>
          <w:szCs w:val="24"/>
        </w:rPr>
        <w:t xml:space="preserve">and </w:t>
      </w:r>
      <w:r w:rsidR="00F80E59" w:rsidRPr="00072E35">
        <w:rPr>
          <w:rFonts w:ascii="Times New Roman" w:hAnsi="Times New Roman" w:cs="Times New Roman"/>
          <w:color w:val="000000" w:themeColor="text1"/>
          <w:sz w:val="24"/>
          <w:szCs w:val="24"/>
        </w:rPr>
        <w:t>subsequently</w:t>
      </w:r>
      <w:r w:rsidR="006666F3" w:rsidRPr="00072E35">
        <w:rPr>
          <w:rFonts w:ascii="Times New Roman" w:hAnsi="Times New Roman" w:cs="Times New Roman"/>
          <w:color w:val="000000" w:themeColor="text1"/>
          <w:sz w:val="24"/>
          <w:szCs w:val="24"/>
        </w:rPr>
        <w:t xml:space="preserve"> </w:t>
      </w:r>
      <w:proofErr w:type="spellStart"/>
      <w:r w:rsidR="00133794" w:rsidRPr="00072E35">
        <w:rPr>
          <w:rFonts w:ascii="Times New Roman" w:hAnsi="Times New Roman" w:cs="Times New Roman"/>
          <w:color w:val="000000" w:themeColor="text1"/>
          <w:sz w:val="24"/>
          <w:szCs w:val="24"/>
        </w:rPr>
        <w:t>Tsvi</w:t>
      </w:r>
      <w:proofErr w:type="spellEnd"/>
      <w:r w:rsidR="00133794" w:rsidRPr="00072E35">
        <w:rPr>
          <w:rFonts w:ascii="Times New Roman" w:hAnsi="Times New Roman" w:cs="Times New Roman"/>
          <w:color w:val="000000" w:themeColor="text1"/>
          <w:sz w:val="24"/>
          <w:szCs w:val="24"/>
        </w:rPr>
        <w:t xml:space="preserve"> Sachs </w:t>
      </w:r>
      <w:r w:rsidR="004C0904" w:rsidRPr="00072E35">
        <w:rPr>
          <w:rFonts w:ascii="Times New Roman" w:hAnsi="Times New Roman" w:cs="Times New Roman"/>
          <w:color w:val="000000" w:themeColor="text1"/>
          <w:sz w:val="24"/>
          <w:szCs w:val="24"/>
        </w:rPr>
        <w:t>c</w:t>
      </w:r>
      <w:r w:rsidR="00133794" w:rsidRPr="00072E35">
        <w:rPr>
          <w:rFonts w:ascii="Times New Roman" w:hAnsi="Times New Roman" w:cs="Times New Roman"/>
          <w:color w:val="000000" w:themeColor="text1"/>
          <w:sz w:val="24"/>
          <w:szCs w:val="24"/>
        </w:rPr>
        <w:t xml:space="preserve">onducted a </w:t>
      </w:r>
      <w:r w:rsidR="00F4594B" w:rsidRPr="00072E35">
        <w:rPr>
          <w:rFonts w:ascii="Times New Roman" w:hAnsi="Times New Roman" w:cs="Times New Roman"/>
          <w:color w:val="000000" w:themeColor="text1"/>
          <w:sz w:val="24"/>
          <w:szCs w:val="24"/>
        </w:rPr>
        <w:t xml:space="preserve">series </w:t>
      </w:r>
      <w:r w:rsidR="00133794" w:rsidRPr="00072E35">
        <w:rPr>
          <w:rFonts w:ascii="Times New Roman" w:hAnsi="Times New Roman" w:cs="Times New Roman"/>
          <w:color w:val="000000" w:themeColor="text1"/>
          <w:sz w:val="24"/>
          <w:szCs w:val="24"/>
        </w:rPr>
        <w:t>of simple yet e</w:t>
      </w:r>
      <w:r w:rsidR="00B449B2" w:rsidRPr="00072E35">
        <w:rPr>
          <w:rFonts w:ascii="Times New Roman" w:hAnsi="Times New Roman" w:cs="Times New Roman"/>
          <w:color w:val="000000" w:themeColor="text1"/>
          <w:sz w:val="24"/>
          <w:szCs w:val="24"/>
        </w:rPr>
        <w:softHyphen/>
      </w:r>
      <w:r w:rsidR="00B449B2" w:rsidRPr="00072E35">
        <w:rPr>
          <w:rFonts w:ascii="Times New Roman" w:hAnsi="Times New Roman" w:cs="Times New Roman"/>
          <w:color w:val="000000" w:themeColor="text1"/>
          <w:sz w:val="24"/>
          <w:szCs w:val="24"/>
        </w:rPr>
        <w:softHyphen/>
      </w:r>
      <w:r w:rsidR="00133794" w:rsidRPr="00072E35">
        <w:rPr>
          <w:rFonts w:ascii="Times New Roman" w:hAnsi="Times New Roman" w:cs="Times New Roman"/>
          <w:color w:val="000000" w:themeColor="text1"/>
          <w:sz w:val="24"/>
          <w:szCs w:val="24"/>
        </w:rPr>
        <w:t xml:space="preserve">legant </w:t>
      </w:r>
      <w:r w:rsidR="00E205BC" w:rsidRPr="00072E35">
        <w:rPr>
          <w:rFonts w:ascii="Times New Roman" w:hAnsi="Times New Roman" w:cs="Times New Roman"/>
          <w:color w:val="000000" w:themeColor="text1"/>
          <w:sz w:val="24"/>
          <w:szCs w:val="24"/>
        </w:rPr>
        <w:t xml:space="preserve">vascularisation </w:t>
      </w:r>
      <w:r w:rsidR="00133794" w:rsidRPr="00072E35">
        <w:rPr>
          <w:rFonts w:ascii="Times New Roman" w:hAnsi="Times New Roman" w:cs="Times New Roman"/>
          <w:color w:val="000000" w:themeColor="text1"/>
          <w:sz w:val="24"/>
          <w:szCs w:val="24"/>
        </w:rPr>
        <w:t xml:space="preserve">experiments </w:t>
      </w:r>
      <w:r w:rsidR="00E205BC" w:rsidRPr="00072E35">
        <w:rPr>
          <w:rFonts w:ascii="Times New Roman" w:hAnsi="Times New Roman" w:cs="Times New Roman"/>
          <w:sz w:val="24"/>
          <w:szCs w:val="24"/>
        </w:rPr>
        <w:t xml:space="preserve">in </w:t>
      </w:r>
      <w:proofErr w:type="spellStart"/>
      <w:r w:rsidR="00E205BC" w:rsidRPr="00072E35">
        <w:rPr>
          <w:rFonts w:ascii="Times New Roman" w:hAnsi="Times New Roman" w:cs="Times New Roman"/>
          <w:i/>
          <w:iCs/>
          <w:sz w:val="24"/>
          <w:szCs w:val="24"/>
        </w:rPr>
        <w:t>Pisum</w:t>
      </w:r>
      <w:proofErr w:type="spellEnd"/>
      <w:r w:rsidR="00E205BC" w:rsidRPr="00072E35">
        <w:rPr>
          <w:rFonts w:ascii="Times New Roman" w:hAnsi="Times New Roman" w:cs="Times New Roman"/>
          <w:i/>
          <w:iCs/>
          <w:sz w:val="24"/>
          <w:szCs w:val="24"/>
        </w:rPr>
        <w:t xml:space="preserve"> sativum</w:t>
      </w:r>
      <w:r w:rsidR="00E205BC" w:rsidRPr="00072E35">
        <w:rPr>
          <w:rFonts w:ascii="Times New Roman" w:hAnsi="Times New Roman" w:cs="Times New Roman"/>
          <w:color w:val="000000" w:themeColor="text1"/>
          <w:sz w:val="24"/>
          <w:szCs w:val="24"/>
        </w:rPr>
        <w:t xml:space="preserve"> </w:t>
      </w:r>
      <w:r w:rsidR="00EA3434" w:rsidRPr="00072E35">
        <w:rPr>
          <w:rFonts w:ascii="Times New Roman" w:hAnsi="Times New Roman" w:cs="Times New Roman"/>
          <w:color w:val="000000" w:themeColor="text1"/>
          <w:sz w:val="24"/>
          <w:szCs w:val="24"/>
        </w:rPr>
        <w:t xml:space="preserve">that </w:t>
      </w:r>
      <w:r w:rsidR="006666F3" w:rsidRPr="00072E35">
        <w:rPr>
          <w:rFonts w:ascii="Times New Roman" w:hAnsi="Times New Roman" w:cs="Times New Roman"/>
          <w:color w:val="000000" w:themeColor="text1"/>
          <w:sz w:val="24"/>
          <w:szCs w:val="24"/>
        </w:rPr>
        <w:t xml:space="preserve">indicated </w:t>
      </w:r>
      <w:r w:rsidR="00EA3434" w:rsidRPr="00072E35">
        <w:rPr>
          <w:rFonts w:ascii="Times New Roman" w:hAnsi="Times New Roman" w:cs="Times New Roman"/>
          <w:color w:val="000000" w:themeColor="text1"/>
          <w:sz w:val="24"/>
          <w:szCs w:val="24"/>
        </w:rPr>
        <w:t xml:space="preserve">a specific role for auxin </w:t>
      </w:r>
      <w:r w:rsidR="00C06A74" w:rsidRPr="00072E35">
        <w:rPr>
          <w:rFonts w:ascii="Times New Roman" w:hAnsi="Times New Roman" w:cs="Times New Roman"/>
          <w:color w:val="000000" w:themeColor="text1"/>
          <w:sz w:val="24"/>
          <w:szCs w:val="24"/>
        </w:rPr>
        <w:t>(Sachs</w:t>
      </w:r>
      <w:r w:rsidR="0053716A" w:rsidRPr="00072E35">
        <w:rPr>
          <w:rFonts w:ascii="Times New Roman" w:hAnsi="Times New Roman" w:cs="Times New Roman"/>
          <w:color w:val="000000" w:themeColor="text1"/>
          <w:sz w:val="24"/>
          <w:szCs w:val="24"/>
        </w:rPr>
        <w:t>,</w:t>
      </w:r>
      <w:r w:rsidR="00C06A74" w:rsidRPr="00072E35">
        <w:rPr>
          <w:rFonts w:ascii="Times New Roman" w:hAnsi="Times New Roman" w:cs="Times New Roman"/>
          <w:color w:val="000000" w:themeColor="text1"/>
          <w:sz w:val="24"/>
          <w:szCs w:val="24"/>
        </w:rPr>
        <w:t xml:space="preserve"> 1969)</w:t>
      </w:r>
      <w:r w:rsidR="00F80E59" w:rsidRPr="00072E35">
        <w:rPr>
          <w:rFonts w:ascii="Times New Roman" w:hAnsi="Times New Roman" w:cs="Times New Roman"/>
          <w:color w:val="000000" w:themeColor="text1"/>
          <w:sz w:val="24"/>
          <w:szCs w:val="24"/>
        </w:rPr>
        <w:t>.  These experiments</w:t>
      </w:r>
      <w:r w:rsidR="009810E1" w:rsidRPr="00072E35">
        <w:rPr>
          <w:rFonts w:ascii="Times New Roman" w:hAnsi="Times New Roman" w:cs="Times New Roman"/>
          <w:color w:val="000000" w:themeColor="text1"/>
          <w:sz w:val="24"/>
          <w:szCs w:val="24"/>
        </w:rPr>
        <w:t xml:space="preserve"> led to the development of </w:t>
      </w:r>
      <w:r w:rsidR="006A4FD5" w:rsidRPr="00072E35">
        <w:rPr>
          <w:rFonts w:ascii="Times New Roman" w:hAnsi="Times New Roman" w:cs="Times New Roman"/>
          <w:sz w:val="24"/>
          <w:szCs w:val="24"/>
        </w:rPr>
        <w:t>what has become known as the Canalisation Theory (Sachs, 1981)</w:t>
      </w:r>
      <w:r w:rsidR="00133794" w:rsidRPr="00072E35">
        <w:rPr>
          <w:rFonts w:ascii="Times New Roman" w:hAnsi="Times New Roman" w:cs="Times New Roman"/>
          <w:color w:val="000000" w:themeColor="text1"/>
          <w:sz w:val="24"/>
          <w:szCs w:val="24"/>
        </w:rPr>
        <w:t>.</w:t>
      </w:r>
    </w:p>
    <w:p w14:paraId="47C16393" w14:textId="5D3EF626" w:rsidR="0047487E" w:rsidRPr="00072E35" w:rsidRDefault="00DB1333" w:rsidP="00BE6FD8">
      <w:pPr>
        <w:spacing w:line="480" w:lineRule="auto"/>
        <w:rPr>
          <w:rFonts w:ascii="Times New Roman" w:hAnsi="Times New Roman" w:cs="Times New Roman"/>
          <w:color w:val="76923C" w:themeColor="accent3" w:themeShade="BF"/>
          <w:sz w:val="24"/>
          <w:szCs w:val="24"/>
        </w:rPr>
      </w:pPr>
      <w:r w:rsidRPr="00072E35">
        <w:rPr>
          <w:rFonts w:ascii="Times New Roman" w:hAnsi="Times New Roman" w:cs="Times New Roman"/>
          <w:sz w:val="24"/>
          <w:szCs w:val="24"/>
        </w:rPr>
        <w:t xml:space="preserve">In one key experiment, </w:t>
      </w:r>
      <w:r w:rsidR="00C24975" w:rsidRPr="00072E35">
        <w:rPr>
          <w:rFonts w:ascii="Times New Roman" w:hAnsi="Times New Roman" w:cs="Times New Roman"/>
          <w:sz w:val="24"/>
          <w:szCs w:val="24"/>
        </w:rPr>
        <w:t xml:space="preserve">Sachs </w:t>
      </w:r>
      <w:r w:rsidR="00A75B4B" w:rsidRPr="00072E35">
        <w:rPr>
          <w:rFonts w:ascii="Times New Roman" w:hAnsi="Times New Roman" w:cs="Times New Roman"/>
          <w:sz w:val="24"/>
          <w:szCs w:val="24"/>
        </w:rPr>
        <w:t xml:space="preserve">removed the apex from pea seedlings and in </w:t>
      </w:r>
      <w:r w:rsidR="00A31B0F" w:rsidRPr="00072E35">
        <w:rPr>
          <w:rFonts w:ascii="Times New Roman" w:hAnsi="Times New Roman" w:cs="Times New Roman"/>
          <w:sz w:val="24"/>
          <w:szCs w:val="24"/>
        </w:rPr>
        <w:t xml:space="preserve">the </w:t>
      </w:r>
      <w:r w:rsidR="00A75B4B" w:rsidRPr="00072E35">
        <w:rPr>
          <w:rFonts w:ascii="Times New Roman" w:hAnsi="Times New Roman" w:cs="Times New Roman"/>
          <w:sz w:val="24"/>
          <w:szCs w:val="24"/>
        </w:rPr>
        <w:t>remaining epicotyl tissue, separated a small section of epicotyl that had no existing vascular tissue</w:t>
      </w:r>
      <w:r w:rsidR="008547F3" w:rsidRPr="00072E35">
        <w:rPr>
          <w:rFonts w:ascii="Times New Roman" w:hAnsi="Times New Roman" w:cs="Times New Roman"/>
          <w:sz w:val="24"/>
          <w:szCs w:val="24"/>
        </w:rPr>
        <w:t xml:space="preserve"> (Fig. 1A)</w:t>
      </w:r>
      <w:r w:rsidR="00A75B4B" w:rsidRPr="00072E35">
        <w:rPr>
          <w:rFonts w:ascii="Times New Roman" w:hAnsi="Times New Roman" w:cs="Times New Roman"/>
          <w:sz w:val="24"/>
          <w:szCs w:val="24"/>
        </w:rPr>
        <w:t xml:space="preserve">. He observed that </w:t>
      </w:r>
      <w:r w:rsidR="00C24975" w:rsidRPr="00072E35">
        <w:rPr>
          <w:rFonts w:ascii="Times New Roman" w:hAnsi="Times New Roman" w:cs="Times New Roman"/>
          <w:sz w:val="24"/>
          <w:szCs w:val="24"/>
        </w:rPr>
        <w:t xml:space="preserve">application of auxin to the separated </w:t>
      </w:r>
      <w:proofErr w:type="gramStart"/>
      <w:r w:rsidR="00C24975" w:rsidRPr="00072E35">
        <w:rPr>
          <w:rFonts w:ascii="Times New Roman" w:hAnsi="Times New Roman" w:cs="Times New Roman"/>
          <w:sz w:val="24"/>
          <w:szCs w:val="24"/>
        </w:rPr>
        <w:t>tissue initiated</w:t>
      </w:r>
      <w:proofErr w:type="gramEnd"/>
      <w:r w:rsidR="00C24975" w:rsidRPr="00072E35">
        <w:rPr>
          <w:rFonts w:ascii="Times New Roman" w:hAnsi="Times New Roman" w:cs="Times New Roman"/>
          <w:sz w:val="24"/>
          <w:szCs w:val="24"/>
        </w:rPr>
        <w:t xml:space="preserve"> xylem regeneration </w:t>
      </w:r>
      <w:r w:rsidR="00C24975" w:rsidRPr="00072E35">
        <w:rPr>
          <w:rFonts w:ascii="Times New Roman" w:hAnsi="Times New Roman" w:cs="Times New Roman"/>
          <w:sz w:val="24"/>
          <w:szCs w:val="24"/>
        </w:rPr>
        <w:lastRenderedPageBreak/>
        <w:t>and reconnection to the established vasculature</w:t>
      </w:r>
      <w:r w:rsidR="006666F3" w:rsidRPr="00072E35">
        <w:rPr>
          <w:rFonts w:ascii="Times New Roman" w:hAnsi="Times New Roman" w:cs="Times New Roman"/>
          <w:sz w:val="24"/>
          <w:szCs w:val="24"/>
        </w:rPr>
        <w:t>.</w:t>
      </w:r>
      <w:r w:rsidR="00C24975" w:rsidRPr="00072E35">
        <w:rPr>
          <w:rFonts w:ascii="Times New Roman" w:hAnsi="Times New Roman" w:cs="Times New Roman"/>
          <w:sz w:val="24"/>
          <w:szCs w:val="24"/>
        </w:rPr>
        <w:t xml:space="preserve"> </w:t>
      </w:r>
      <w:r w:rsidR="006666F3" w:rsidRPr="00072E35">
        <w:rPr>
          <w:rFonts w:ascii="Times New Roman" w:hAnsi="Times New Roman" w:cs="Times New Roman"/>
          <w:sz w:val="24"/>
          <w:szCs w:val="24"/>
        </w:rPr>
        <w:t>However, this did not occur</w:t>
      </w:r>
      <w:r w:rsidR="00C24975" w:rsidRPr="00072E35">
        <w:rPr>
          <w:rFonts w:ascii="Times New Roman" w:hAnsi="Times New Roman" w:cs="Times New Roman"/>
          <w:sz w:val="24"/>
          <w:szCs w:val="24"/>
        </w:rPr>
        <w:t xml:space="preserve"> if auxin was </w:t>
      </w:r>
      <w:r w:rsidR="006666F3" w:rsidRPr="00072E35">
        <w:rPr>
          <w:rFonts w:ascii="Times New Roman" w:hAnsi="Times New Roman" w:cs="Times New Roman"/>
          <w:sz w:val="24"/>
          <w:szCs w:val="24"/>
        </w:rPr>
        <w:t xml:space="preserve">also </w:t>
      </w:r>
      <w:r w:rsidR="00C24975" w:rsidRPr="00072E35">
        <w:rPr>
          <w:rFonts w:ascii="Times New Roman" w:hAnsi="Times New Roman" w:cs="Times New Roman"/>
          <w:sz w:val="24"/>
          <w:szCs w:val="24"/>
        </w:rPr>
        <w:t xml:space="preserve">applied to </w:t>
      </w:r>
      <w:r w:rsidR="0053716A" w:rsidRPr="00072E35">
        <w:rPr>
          <w:rFonts w:ascii="Times New Roman" w:hAnsi="Times New Roman" w:cs="Times New Roman"/>
          <w:sz w:val="24"/>
          <w:szCs w:val="24"/>
        </w:rPr>
        <w:t xml:space="preserve">the </w:t>
      </w:r>
      <w:r w:rsidR="00C24975" w:rsidRPr="00072E35">
        <w:rPr>
          <w:rFonts w:ascii="Times New Roman" w:hAnsi="Times New Roman" w:cs="Times New Roman"/>
          <w:sz w:val="24"/>
          <w:szCs w:val="24"/>
        </w:rPr>
        <w:t>existing vascular bundle</w:t>
      </w:r>
      <w:r w:rsidR="00807A88" w:rsidRPr="00072E35">
        <w:rPr>
          <w:rFonts w:ascii="Times New Roman" w:hAnsi="Times New Roman" w:cs="Times New Roman"/>
          <w:sz w:val="24"/>
          <w:szCs w:val="24"/>
        </w:rPr>
        <w:t xml:space="preserve">, unless </w:t>
      </w:r>
      <w:r w:rsidR="00A75B4B" w:rsidRPr="00072E35">
        <w:rPr>
          <w:rFonts w:ascii="Times New Roman" w:hAnsi="Times New Roman" w:cs="Times New Roman"/>
          <w:sz w:val="24"/>
          <w:szCs w:val="24"/>
        </w:rPr>
        <w:t>more auxin was</w:t>
      </w:r>
      <w:r w:rsidR="004C0904" w:rsidRPr="00072E35">
        <w:rPr>
          <w:rFonts w:ascii="Times New Roman" w:hAnsi="Times New Roman" w:cs="Times New Roman"/>
          <w:sz w:val="24"/>
          <w:szCs w:val="24"/>
        </w:rPr>
        <w:t xml:space="preserve"> applied to </w:t>
      </w:r>
      <w:r w:rsidR="00674BB7" w:rsidRPr="00072E35">
        <w:rPr>
          <w:rFonts w:ascii="Times New Roman" w:hAnsi="Times New Roman" w:cs="Times New Roman"/>
          <w:sz w:val="24"/>
          <w:szCs w:val="24"/>
        </w:rPr>
        <w:t xml:space="preserve">the </w:t>
      </w:r>
      <w:r w:rsidR="00A75B4B" w:rsidRPr="00072E35">
        <w:rPr>
          <w:rFonts w:ascii="Times New Roman" w:hAnsi="Times New Roman" w:cs="Times New Roman"/>
          <w:sz w:val="24"/>
          <w:szCs w:val="24"/>
        </w:rPr>
        <w:t>separated</w:t>
      </w:r>
      <w:r w:rsidR="004C0904" w:rsidRPr="00072E35">
        <w:rPr>
          <w:rFonts w:ascii="Times New Roman" w:hAnsi="Times New Roman" w:cs="Times New Roman"/>
          <w:sz w:val="24"/>
          <w:szCs w:val="24"/>
        </w:rPr>
        <w:t xml:space="preserve"> tissue </w:t>
      </w:r>
      <w:r w:rsidR="00A75B4B" w:rsidRPr="00072E35">
        <w:rPr>
          <w:rFonts w:ascii="Times New Roman" w:hAnsi="Times New Roman" w:cs="Times New Roman"/>
          <w:sz w:val="24"/>
          <w:szCs w:val="24"/>
        </w:rPr>
        <w:t xml:space="preserve">than </w:t>
      </w:r>
      <w:r w:rsidR="00807A88" w:rsidRPr="00072E35">
        <w:rPr>
          <w:rFonts w:ascii="Times New Roman" w:hAnsi="Times New Roman" w:cs="Times New Roman"/>
          <w:sz w:val="24"/>
          <w:szCs w:val="24"/>
        </w:rPr>
        <w:t xml:space="preserve">to the </w:t>
      </w:r>
      <w:r w:rsidR="00A75B4B" w:rsidRPr="00072E35">
        <w:rPr>
          <w:rFonts w:ascii="Times New Roman" w:hAnsi="Times New Roman" w:cs="Times New Roman"/>
          <w:sz w:val="24"/>
          <w:szCs w:val="24"/>
        </w:rPr>
        <w:t>existing vascular bundle</w:t>
      </w:r>
      <w:r w:rsidR="004C0904" w:rsidRPr="00072E35">
        <w:rPr>
          <w:rFonts w:ascii="Times New Roman" w:hAnsi="Times New Roman" w:cs="Times New Roman"/>
          <w:sz w:val="24"/>
          <w:szCs w:val="24"/>
        </w:rPr>
        <w:t xml:space="preserve"> </w:t>
      </w:r>
      <w:r w:rsidR="00C24975" w:rsidRPr="00072E35">
        <w:rPr>
          <w:rFonts w:ascii="Times New Roman" w:hAnsi="Times New Roman" w:cs="Times New Roman"/>
          <w:sz w:val="24"/>
          <w:szCs w:val="24"/>
        </w:rPr>
        <w:t xml:space="preserve">(Sachs, 1969; </w:t>
      </w:r>
      <w:r w:rsidR="00600AD5" w:rsidRPr="00072E35">
        <w:rPr>
          <w:rFonts w:ascii="Times New Roman" w:hAnsi="Times New Roman" w:cs="Times New Roman"/>
          <w:sz w:val="24"/>
          <w:szCs w:val="24"/>
        </w:rPr>
        <w:t xml:space="preserve">Fig. </w:t>
      </w:r>
      <w:r w:rsidR="00C24975" w:rsidRPr="00072E35">
        <w:rPr>
          <w:rFonts w:ascii="Times New Roman" w:hAnsi="Times New Roman" w:cs="Times New Roman"/>
          <w:sz w:val="24"/>
          <w:szCs w:val="24"/>
        </w:rPr>
        <w:t xml:space="preserve">1A). </w:t>
      </w:r>
      <w:r w:rsidR="006A4FD5" w:rsidRPr="00072E35">
        <w:rPr>
          <w:rFonts w:ascii="Times New Roman" w:hAnsi="Times New Roman" w:cs="Times New Roman"/>
          <w:sz w:val="24"/>
          <w:szCs w:val="24"/>
        </w:rPr>
        <w:t xml:space="preserve">This </w:t>
      </w:r>
      <w:r w:rsidR="00C24975" w:rsidRPr="00072E35">
        <w:rPr>
          <w:rFonts w:ascii="Times New Roman" w:hAnsi="Times New Roman" w:cs="Times New Roman"/>
          <w:sz w:val="24"/>
          <w:szCs w:val="24"/>
        </w:rPr>
        <w:t xml:space="preserve">has been explained by the observation that </w:t>
      </w:r>
      <w:r w:rsidR="006A4FD5" w:rsidRPr="00072E35">
        <w:rPr>
          <w:rFonts w:ascii="Times New Roman" w:hAnsi="Times New Roman" w:cs="Times New Roman"/>
          <w:sz w:val="24"/>
          <w:szCs w:val="24"/>
        </w:rPr>
        <w:t xml:space="preserve">the flow of auxin through cells of high auxin content (source) towards cells of low auxin content (sink) polarises and up-regulates </w:t>
      </w:r>
      <w:r w:rsidR="00C24975" w:rsidRPr="00072E35">
        <w:rPr>
          <w:rFonts w:ascii="Times New Roman" w:hAnsi="Times New Roman" w:cs="Times New Roman"/>
          <w:sz w:val="24"/>
          <w:szCs w:val="24"/>
        </w:rPr>
        <w:t>auxin</w:t>
      </w:r>
      <w:r w:rsidR="006A4FD5" w:rsidRPr="00072E35">
        <w:rPr>
          <w:rFonts w:ascii="Times New Roman" w:hAnsi="Times New Roman" w:cs="Times New Roman"/>
          <w:sz w:val="24"/>
          <w:szCs w:val="24"/>
        </w:rPr>
        <w:t xml:space="preserve"> transport (</w:t>
      </w:r>
      <w:r w:rsidR="00600AD5" w:rsidRPr="00072E35">
        <w:rPr>
          <w:rFonts w:ascii="Times New Roman" w:hAnsi="Times New Roman" w:cs="Times New Roman"/>
          <w:sz w:val="24"/>
          <w:szCs w:val="24"/>
        </w:rPr>
        <w:t xml:space="preserve">Fig. </w:t>
      </w:r>
      <w:r w:rsidR="00353C43" w:rsidRPr="00072E35">
        <w:rPr>
          <w:rFonts w:ascii="Times New Roman" w:hAnsi="Times New Roman" w:cs="Times New Roman"/>
          <w:sz w:val="24"/>
          <w:szCs w:val="24"/>
        </w:rPr>
        <w:t>1</w:t>
      </w:r>
      <w:r w:rsidR="00C24975" w:rsidRPr="00072E35">
        <w:rPr>
          <w:rFonts w:ascii="Times New Roman" w:hAnsi="Times New Roman" w:cs="Times New Roman"/>
          <w:sz w:val="24"/>
          <w:szCs w:val="24"/>
        </w:rPr>
        <w:t>B</w:t>
      </w:r>
      <w:r w:rsidR="006A4FD5" w:rsidRPr="00072E35">
        <w:rPr>
          <w:rFonts w:ascii="Times New Roman" w:hAnsi="Times New Roman" w:cs="Times New Roman"/>
          <w:sz w:val="24"/>
          <w:szCs w:val="24"/>
        </w:rPr>
        <w:t xml:space="preserve">).  This positive feedback process leads to the channelling or canalisation of auxin through files of cells, some of which </w:t>
      </w:r>
      <w:r w:rsidRPr="00072E35">
        <w:rPr>
          <w:rFonts w:ascii="Times New Roman" w:hAnsi="Times New Roman" w:cs="Times New Roman"/>
          <w:sz w:val="24"/>
          <w:szCs w:val="24"/>
        </w:rPr>
        <w:t xml:space="preserve">have been proposed to </w:t>
      </w:r>
      <w:r w:rsidR="006A4FD5" w:rsidRPr="00072E35">
        <w:rPr>
          <w:rFonts w:ascii="Times New Roman" w:hAnsi="Times New Roman" w:cs="Times New Roman"/>
          <w:sz w:val="24"/>
          <w:szCs w:val="24"/>
        </w:rPr>
        <w:t xml:space="preserve">then differentiate to form </w:t>
      </w:r>
      <w:r w:rsidR="001C7A82" w:rsidRPr="00072E35">
        <w:rPr>
          <w:rFonts w:ascii="Times New Roman" w:hAnsi="Times New Roman" w:cs="Times New Roman"/>
          <w:sz w:val="24"/>
          <w:szCs w:val="24"/>
        </w:rPr>
        <w:t xml:space="preserve">vascular </w:t>
      </w:r>
      <w:r w:rsidR="006A4FD5" w:rsidRPr="00072E35">
        <w:rPr>
          <w:rFonts w:ascii="Times New Roman" w:hAnsi="Times New Roman" w:cs="Times New Roman"/>
          <w:sz w:val="24"/>
          <w:szCs w:val="24"/>
        </w:rPr>
        <w:t>strands (</w:t>
      </w:r>
      <w:r w:rsidR="00600AD5" w:rsidRPr="00072E35">
        <w:rPr>
          <w:rFonts w:ascii="Times New Roman" w:hAnsi="Times New Roman" w:cs="Times New Roman"/>
          <w:sz w:val="24"/>
          <w:szCs w:val="24"/>
        </w:rPr>
        <w:t>Sachs</w:t>
      </w:r>
      <w:r w:rsidR="0053716A" w:rsidRPr="00072E35">
        <w:rPr>
          <w:rFonts w:ascii="Times New Roman" w:hAnsi="Times New Roman" w:cs="Times New Roman"/>
          <w:sz w:val="24"/>
          <w:szCs w:val="24"/>
        </w:rPr>
        <w:t>,</w:t>
      </w:r>
      <w:r w:rsidR="00600AD5" w:rsidRPr="00072E35">
        <w:rPr>
          <w:rFonts w:ascii="Times New Roman" w:hAnsi="Times New Roman" w:cs="Times New Roman"/>
          <w:sz w:val="24"/>
          <w:szCs w:val="24"/>
        </w:rPr>
        <w:t xml:space="preserve"> 1981; </w:t>
      </w:r>
      <w:r w:rsidR="006A4FD5" w:rsidRPr="00072E35">
        <w:rPr>
          <w:rFonts w:ascii="Times New Roman" w:hAnsi="Times New Roman" w:cs="Times New Roman"/>
          <w:sz w:val="24"/>
          <w:szCs w:val="24"/>
        </w:rPr>
        <w:t xml:space="preserve">Bennett </w:t>
      </w:r>
      <w:r w:rsidR="006A4FD5" w:rsidRPr="00072E35">
        <w:rPr>
          <w:rFonts w:ascii="Times New Roman" w:hAnsi="Times New Roman" w:cs="Times New Roman"/>
          <w:i/>
          <w:sz w:val="24"/>
          <w:szCs w:val="24"/>
        </w:rPr>
        <w:t>et al</w:t>
      </w:r>
      <w:r w:rsidR="006A4FD5" w:rsidRPr="00072E35">
        <w:rPr>
          <w:rFonts w:ascii="Times New Roman" w:hAnsi="Times New Roman" w:cs="Times New Roman"/>
          <w:sz w:val="24"/>
          <w:szCs w:val="24"/>
        </w:rPr>
        <w:t>.</w:t>
      </w:r>
      <w:r w:rsidR="00600AD5" w:rsidRPr="00072E35">
        <w:rPr>
          <w:rFonts w:ascii="Times New Roman" w:hAnsi="Times New Roman" w:cs="Times New Roman"/>
          <w:sz w:val="24"/>
          <w:szCs w:val="24"/>
        </w:rPr>
        <w:t>,</w:t>
      </w:r>
      <w:r w:rsidR="006A4FD5" w:rsidRPr="00072E35">
        <w:rPr>
          <w:rFonts w:ascii="Times New Roman" w:hAnsi="Times New Roman" w:cs="Times New Roman"/>
          <w:sz w:val="24"/>
          <w:szCs w:val="24"/>
        </w:rPr>
        <w:t xml:space="preserve"> 2014). </w:t>
      </w:r>
      <w:r w:rsidR="00AD6FB0" w:rsidRPr="00072E35">
        <w:rPr>
          <w:rFonts w:ascii="Times New Roman" w:hAnsi="Times New Roman" w:cs="Times New Roman"/>
          <w:sz w:val="24"/>
          <w:szCs w:val="24"/>
        </w:rPr>
        <w:t>High auxin transport in existing strands has been propose</w:t>
      </w:r>
      <w:r w:rsidR="00252D84" w:rsidRPr="00072E35">
        <w:rPr>
          <w:rFonts w:ascii="Times New Roman" w:hAnsi="Times New Roman" w:cs="Times New Roman"/>
          <w:sz w:val="24"/>
          <w:szCs w:val="24"/>
        </w:rPr>
        <w:t>d</w:t>
      </w:r>
      <w:r w:rsidR="00AD6FB0" w:rsidRPr="00072E35">
        <w:rPr>
          <w:rFonts w:ascii="Times New Roman" w:hAnsi="Times New Roman" w:cs="Times New Roman"/>
          <w:sz w:val="24"/>
          <w:szCs w:val="24"/>
        </w:rPr>
        <w:t xml:space="preserve"> to </w:t>
      </w:r>
      <w:r w:rsidR="00674BB7" w:rsidRPr="00072E35">
        <w:rPr>
          <w:rFonts w:ascii="Times New Roman" w:hAnsi="Times New Roman" w:cs="Times New Roman"/>
          <w:sz w:val="24"/>
          <w:szCs w:val="24"/>
        </w:rPr>
        <w:t>suppres</w:t>
      </w:r>
      <w:r w:rsidR="00AD6FB0" w:rsidRPr="00072E35">
        <w:rPr>
          <w:rFonts w:ascii="Times New Roman" w:hAnsi="Times New Roman" w:cs="Times New Roman"/>
          <w:sz w:val="24"/>
          <w:szCs w:val="24"/>
        </w:rPr>
        <w:t>s</w:t>
      </w:r>
      <w:r w:rsidR="00674BB7" w:rsidRPr="00072E35">
        <w:rPr>
          <w:rFonts w:ascii="Times New Roman" w:hAnsi="Times New Roman" w:cs="Times New Roman"/>
          <w:sz w:val="24"/>
          <w:szCs w:val="24"/>
        </w:rPr>
        <w:t xml:space="preserve"> </w:t>
      </w:r>
      <w:r w:rsidR="00AD6FB0" w:rsidRPr="00072E35">
        <w:rPr>
          <w:rFonts w:ascii="Times New Roman" w:hAnsi="Times New Roman" w:cs="Times New Roman"/>
          <w:sz w:val="24"/>
          <w:szCs w:val="24"/>
        </w:rPr>
        <w:t xml:space="preserve">connection to </w:t>
      </w:r>
      <w:r w:rsidR="005D4738" w:rsidRPr="00072E35">
        <w:rPr>
          <w:rFonts w:ascii="Times New Roman" w:hAnsi="Times New Roman" w:cs="Times New Roman"/>
          <w:sz w:val="24"/>
          <w:szCs w:val="24"/>
        </w:rPr>
        <w:t xml:space="preserve">new </w:t>
      </w:r>
      <w:r w:rsidR="00252D84" w:rsidRPr="00072E35">
        <w:rPr>
          <w:rFonts w:ascii="Times New Roman" w:hAnsi="Times New Roman" w:cs="Times New Roman"/>
          <w:sz w:val="24"/>
          <w:szCs w:val="24"/>
        </w:rPr>
        <w:t>vasculature</w:t>
      </w:r>
      <w:r w:rsidR="00674BB7" w:rsidRPr="00072E35">
        <w:rPr>
          <w:rFonts w:ascii="Times New Roman" w:hAnsi="Times New Roman" w:cs="Times New Roman"/>
          <w:sz w:val="24"/>
          <w:szCs w:val="24"/>
        </w:rPr>
        <w:t xml:space="preserve"> </w:t>
      </w:r>
      <w:r w:rsidR="00600AD5" w:rsidRPr="00072E35">
        <w:rPr>
          <w:rFonts w:ascii="Times New Roman" w:hAnsi="Times New Roman" w:cs="Times New Roman"/>
          <w:sz w:val="24"/>
          <w:szCs w:val="24"/>
        </w:rPr>
        <w:t>(Fig. 1A)</w:t>
      </w:r>
      <w:r w:rsidR="00674BB7" w:rsidRPr="00072E35">
        <w:rPr>
          <w:rFonts w:ascii="Times New Roman" w:hAnsi="Times New Roman" w:cs="Times New Roman"/>
          <w:sz w:val="24"/>
          <w:szCs w:val="24"/>
        </w:rPr>
        <w:t xml:space="preserve"> due to hyper-canalisation of th</w:t>
      </w:r>
      <w:r w:rsidR="00AD6FB0" w:rsidRPr="00072E35">
        <w:rPr>
          <w:rFonts w:ascii="Times New Roman" w:hAnsi="Times New Roman" w:cs="Times New Roman"/>
          <w:sz w:val="24"/>
          <w:szCs w:val="24"/>
        </w:rPr>
        <w:t>e existing</w:t>
      </w:r>
      <w:r w:rsidR="00674BB7" w:rsidRPr="00072E35">
        <w:rPr>
          <w:rFonts w:ascii="Times New Roman" w:hAnsi="Times New Roman" w:cs="Times New Roman"/>
          <w:sz w:val="24"/>
          <w:szCs w:val="24"/>
        </w:rPr>
        <w:t xml:space="preserve"> tissue</w:t>
      </w:r>
      <w:r w:rsidR="005D4738" w:rsidRPr="00072E35">
        <w:rPr>
          <w:rFonts w:ascii="Times New Roman" w:hAnsi="Times New Roman" w:cs="Times New Roman"/>
          <w:sz w:val="24"/>
          <w:szCs w:val="24"/>
        </w:rPr>
        <w:t xml:space="preserve"> (</w:t>
      </w:r>
      <w:r w:rsidR="005C03F3" w:rsidRPr="00072E35">
        <w:rPr>
          <w:rFonts w:ascii="Times New Roman" w:hAnsi="Times New Roman" w:cs="Times New Roman"/>
          <w:sz w:val="24"/>
          <w:szCs w:val="24"/>
        </w:rPr>
        <w:t xml:space="preserve">Sachs, 1981; </w:t>
      </w:r>
      <w:r w:rsidR="005D4738" w:rsidRPr="00072E35">
        <w:rPr>
          <w:rFonts w:ascii="Times New Roman" w:hAnsi="Times New Roman" w:cs="Times New Roman"/>
          <w:sz w:val="24"/>
          <w:szCs w:val="24"/>
        </w:rPr>
        <w:t xml:space="preserve">Bennett </w:t>
      </w:r>
      <w:r w:rsidR="005D4738" w:rsidRPr="00072E35">
        <w:rPr>
          <w:rFonts w:ascii="Times New Roman" w:hAnsi="Times New Roman" w:cs="Times New Roman"/>
          <w:i/>
          <w:sz w:val="24"/>
          <w:szCs w:val="24"/>
        </w:rPr>
        <w:t>et al</w:t>
      </w:r>
      <w:r w:rsidR="00600AD5" w:rsidRPr="00072E35">
        <w:rPr>
          <w:rFonts w:ascii="Times New Roman" w:hAnsi="Times New Roman" w:cs="Times New Roman"/>
          <w:sz w:val="24"/>
          <w:szCs w:val="24"/>
        </w:rPr>
        <w:t>.,</w:t>
      </w:r>
      <w:r w:rsidR="005D4738" w:rsidRPr="00072E35">
        <w:rPr>
          <w:rFonts w:ascii="Times New Roman" w:hAnsi="Times New Roman" w:cs="Times New Roman"/>
          <w:sz w:val="24"/>
          <w:szCs w:val="24"/>
        </w:rPr>
        <w:t xml:space="preserve"> 2014). </w:t>
      </w:r>
    </w:p>
    <w:p w14:paraId="6A00F584" w14:textId="37E6C80E" w:rsidR="00A17D93" w:rsidRPr="00072E35" w:rsidRDefault="00D740BC"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t>Sachs</w:t>
      </w:r>
      <w:r w:rsidR="00073312" w:rsidRPr="00072E35">
        <w:rPr>
          <w:rFonts w:ascii="Times New Roman" w:hAnsi="Times New Roman" w:cs="Times New Roman"/>
          <w:sz w:val="24"/>
          <w:szCs w:val="24"/>
        </w:rPr>
        <w:t>’</w:t>
      </w:r>
      <w:r w:rsidRPr="00072E35">
        <w:rPr>
          <w:rFonts w:ascii="Times New Roman" w:hAnsi="Times New Roman" w:cs="Times New Roman"/>
          <w:sz w:val="24"/>
          <w:szCs w:val="24"/>
        </w:rPr>
        <w:t xml:space="preserve"> postulations </w:t>
      </w:r>
      <w:r w:rsidR="00353C43" w:rsidRPr="00072E35">
        <w:rPr>
          <w:rFonts w:ascii="Times New Roman" w:hAnsi="Times New Roman" w:cs="Times New Roman"/>
          <w:sz w:val="24"/>
          <w:szCs w:val="24"/>
        </w:rPr>
        <w:t xml:space="preserve">have had a powerful influence on the field up to this day. Subsequent studies have added significant detail to the model, in particular aided by a </w:t>
      </w:r>
      <w:r w:rsidR="00127052" w:rsidRPr="00072E35">
        <w:rPr>
          <w:rFonts w:ascii="Times New Roman" w:hAnsi="Times New Roman" w:cs="Times New Roman"/>
          <w:sz w:val="24"/>
          <w:szCs w:val="24"/>
        </w:rPr>
        <w:t>deeper</w:t>
      </w:r>
      <w:r w:rsidR="00353C43" w:rsidRPr="00072E35">
        <w:rPr>
          <w:rFonts w:ascii="Times New Roman" w:hAnsi="Times New Roman" w:cs="Times New Roman"/>
          <w:sz w:val="24"/>
          <w:szCs w:val="24"/>
        </w:rPr>
        <w:t xml:space="preserve"> understanding of </w:t>
      </w:r>
      <w:r w:rsidR="00127052" w:rsidRPr="00072E35">
        <w:rPr>
          <w:rFonts w:ascii="Times New Roman" w:hAnsi="Times New Roman" w:cs="Times New Roman"/>
          <w:sz w:val="24"/>
          <w:szCs w:val="24"/>
        </w:rPr>
        <w:t xml:space="preserve">the </w:t>
      </w:r>
      <w:r w:rsidR="00353C43" w:rsidRPr="00072E35">
        <w:rPr>
          <w:rFonts w:ascii="Times New Roman" w:hAnsi="Times New Roman" w:cs="Times New Roman"/>
          <w:sz w:val="24"/>
          <w:szCs w:val="24"/>
        </w:rPr>
        <w:t xml:space="preserve">auxin transport machinery, computer modelling and studies with mutants </w:t>
      </w:r>
      <w:r w:rsidR="00F80E59" w:rsidRPr="00072E35">
        <w:rPr>
          <w:rFonts w:ascii="Times New Roman" w:hAnsi="Times New Roman" w:cs="Times New Roman"/>
          <w:sz w:val="24"/>
          <w:szCs w:val="24"/>
        </w:rPr>
        <w:t xml:space="preserve">displaying </w:t>
      </w:r>
      <w:r w:rsidR="00353C43" w:rsidRPr="00072E35">
        <w:rPr>
          <w:rFonts w:ascii="Times New Roman" w:hAnsi="Times New Roman" w:cs="Times New Roman"/>
          <w:sz w:val="24"/>
          <w:szCs w:val="24"/>
        </w:rPr>
        <w:t xml:space="preserve">altered auxin transport, synthesis or perception (e.g. </w:t>
      </w:r>
      <w:proofErr w:type="spellStart"/>
      <w:r w:rsidR="00600AD5" w:rsidRPr="00072E35">
        <w:rPr>
          <w:rFonts w:ascii="Times New Roman" w:hAnsi="Times New Roman" w:cs="Times New Roman"/>
          <w:sz w:val="24"/>
          <w:szCs w:val="24"/>
        </w:rPr>
        <w:t>Scarpella</w:t>
      </w:r>
      <w:proofErr w:type="spellEnd"/>
      <w:r w:rsidR="00600AD5" w:rsidRPr="00072E35">
        <w:rPr>
          <w:rFonts w:ascii="Times New Roman" w:hAnsi="Times New Roman" w:cs="Times New Roman"/>
          <w:sz w:val="24"/>
          <w:szCs w:val="24"/>
        </w:rPr>
        <w:t xml:space="preserve"> </w:t>
      </w:r>
      <w:r w:rsidR="00600AD5" w:rsidRPr="00072E35">
        <w:rPr>
          <w:rFonts w:ascii="Times New Roman" w:hAnsi="Times New Roman" w:cs="Times New Roman"/>
          <w:i/>
          <w:sz w:val="24"/>
          <w:szCs w:val="24"/>
        </w:rPr>
        <w:t>et al.,</w:t>
      </w:r>
      <w:r w:rsidR="00600AD5" w:rsidRPr="00072E35">
        <w:rPr>
          <w:rFonts w:ascii="Times New Roman" w:hAnsi="Times New Roman" w:cs="Times New Roman"/>
          <w:sz w:val="24"/>
          <w:szCs w:val="24"/>
        </w:rPr>
        <w:t xml:space="preserve"> 2006; </w:t>
      </w:r>
      <w:r w:rsidR="00353C43" w:rsidRPr="00072E35">
        <w:rPr>
          <w:rFonts w:ascii="Times New Roman" w:hAnsi="Times New Roman" w:cs="Times New Roman"/>
          <w:sz w:val="24"/>
          <w:szCs w:val="24"/>
        </w:rPr>
        <w:t>Melnyk</w:t>
      </w:r>
      <w:r w:rsidR="00600AD5" w:rsidRPr="00072E35">
        <w:rPr>
          <w:rFonts w:ascii="Times New Roman" w:hAnsi="Times New Roman" w:cs="Times New Roman"/>
          <w:sz w:val="24"/>
          <w:szCs w:val="24"/>
        </w:rPr>
        <w:t xml:space="preserve"> </w:t>
      </w:r>
      <w:r w:rsidR="00600AD5" w:rsidRPr="00072E35">
        <w:rPr>
          <w:rFonts w:ascii="Times New Roman" w:hAnsi="Times New Roman" w:cs="Times New Roman"/>
          <w:i/>
          <w:sz w:val="24"/>
          <w:szCs w:val="24"/>
        </w:rPr>
        <w:t>et al</w:t>
      </w:r>
      <w:r w:rsidR="00600AD5" w:rsidRPr="00072E35">
        <w:rPr>
          <w:rFonts w:ascii="Times New Roman" w:hAnsi="Times New Roman" w:cs="Times New Roman"/>
          <w:sz w:val="24"/>
          <w:szCs w:val="24"/>
        </w:rPr>
        <w:t>.,</w:t>
      </w:r>
      <w:r w:rsidR="00353C43" w:rsidRPr="00072E35">
        <w:rPr>
          <w:rFonts w:ascii="Times New Roman" w:hAnsi="Times New Roman" w:cs="Times New Roman"/>
          <w:sz w:val="24"/>
          <w:szCs w:val="24"/>
        </w:rPr>
        <w:t xml:space="preserve"> 2015). </w:t>
      </w:r>
      <w:r w:rsidR="00A17D93" w:rsidRPr="00072E35">
        <w:rPr>
          <w:rFonts w:ascii="Times New Roman" w:hAnsi="Times New Roman" w:cs="Times New Roman"/>
          <w:sz w:val="24"/>
          <w:szCs w:val="24"/>
        </w:rPr>
        <w:t>In this article, w</w:t>
      </w:r>
      <w:r w:rsidR="001D6094" w:rsidRPr="00072E35">
        <w:rPr>
          <w:rFonts w:ascii="Times New Roman" w:hAnsi="Times New Roman" w:cs="Times New Roman"/>
          <w:sz w:val="24"/>
          <w:szCs w:val="24"/>
        </w:rPr>
        <w:t>e examine the role of auxin</w:t>
      </w:r>
      <w:r w:rsidR="00ED6D8B" w:rsidRPr="00072E35">
        <w:rPr>
          <w:rFonts w:ascii="Times New Roman" w:hAnsi="Times New Roman" w:cs="Times New Roman"/>
          <w:sz w:val="24"/>
          <w:szCs w:val="24"/>
        </w:rPr>
        <w:t xml:space="preserve"> transport</w:t>
      </w:r>
      <w:r w:rsidR="001D6094" w:rsidRPr="00072E35">
        <w:rPr>
          <w:rFonts w:ascii="Times New Roman" w:hAnsi="Times New Roman" w:cs="Times New Roman"/>
          <w:sz w:val="24"/>
          <w:szCs w:val="24"/>
        </w:rPr>
        <w:t xml:space="preserve"> in the control of s</w:t>
      </w:r>
      <w:r w:rsidR="00B95F40" w:rsidRPr="00072E35">
        <w:rPr>
          <w:rFonts w:ascii="Times New Roman" w:hAnsi="Times New Roman" w:cs="Times New Roman"/>
          <w:sz w:val="24"/>
          <w:szCs w:val="24"/>
        </w:rPr>
        <w:t>tem vascular development</w:t>
      </w:r>
      <w:r w:rsidR="005D4738" w:rsidRPr="00072E35">
        <w:rPr>
          <w:rFonts w:ascii="Times New Roman" w:hAnsi="Times New Roman" w:cs="Times New Roman"/>
          <w:sz w:val="24"/>
          <w:szCs w:val="24"/>
        </w:rPr>
        <w:t xml:space="preserve"> </w:t>
      </w:r>
      <w:r w:rsidR="004210AA" w:rsidRPr="00072E35">
        <w:rPr>
          <w:rFonts w:ascii="Times New Roman" w:hAnsi="Times New Roman" w:cs="Times New Roman"/>
          <w:sz w:val="24"/>
          <w:szCs w:val="24"/>
        </w:rPr>
        <w:t xml:space="preserve">during </w:t>
      </w:r>
      <w:r w:rsidR="001D6094" w:rsidRPr="00072E35">
        <w:rPr>
          <w:rFonts w:ascii="Times New Roman" w:hAnsi="Times New Roman" w:cs="Times New Roman"/>
          <w:sz w:val="24"/>
          <w:szCs w:val="24"/>
        </w:rPr>
        <w:t xml:space="preserve">recovery from </w:t>
      </w:r>
      <w:r w:rsidR="00B95F40" w:rsidRPr="00072E35">
        <w:rPr>
          <w:rFonts w:ascii="Times New Roman" w:hAnsi="Times New Roman" w:cs="Times New Roman"/>
          <w:sz w:val="24"/>
          <w:szCs w:val="24"/>
        </w:rPr>
        <w:t xml:space="preserve">wounding </w:t>
      </w:r>
      <w:r w:rsidR="00CA6ABA" w:rsidRPr="00072E35">
        <w:rPr>
          <w:rFonts w:ascii="Times New Roman" w:hAnsi="Times New Roman" w:cs="Times New Roman"/>
          <w:sz w:val="24"/>
          <w:szCs w:val="24"/>
        </w:rPr>
        <w:t>and</w:t>
      </w:r>
      <w:r w:rsidR="001D6094" w:rsidRPr="00072E35">
        <w:rPr>
          <w:rFonts w:ascii="Times New Roman" w:hAnsi="Times New Roman" w:cs="Times New Roman"/>
          <w:sz w:val="24"/>
          <w:szCs w:val="24"/>
        </w:rPr>
        <w:t xml:space="preserve"> </w:t>
      </w:r>
      <w:r w:rsidR="00B95F40" w:rsidRPr="00072E35">
        <w:rPr>
          <w:rFonts w:ascii="Times New Roman" w:hAnsi="Times New Roman" w:cs="Times New Roman"/>
          <w:sz w:val="24"/>
          <w:szCs w:val="24"/>
        </w:rPr>
        <w:t>grafting</w:t>
      </w:r>
      <w:r w:rsidR="00252D84" w:rsidRPr="00072E35">
        <w:rPr>
          <w:rFonts w:ascii="Times New Roman" w:hAnsi="Times New Roman" w:cs="Times New Roman"/>
          <w:sz w:val="24"/>
          <w:szCs w:val="24"/>
        </w:rPr>
        <w:t>,</w:t>
      </w:r>
      <w:r w:rsidR="00B95F40" w:rsidRPr="00072E35">
        <w:rPr>
          <w:rFonts w:ascii="Times New Roman" w:hAnsi="Times New Roman" w:cs="Times New Roman"/>
          <w:sz w:val="24"/>
          <w:szCs w:val="24"/>
        </w:rPr>
        <w:t xml:space="preserve"> </w:t>
      </w:r>
      <w:r w:rsidR="005D4738" w:rsidRPr="00072E35">
        <w:rPr>
          <w:rFonts w:ascii="Times New Roman" w:hAnsi="Times New Roman" w:cs="Times New Roman"/>
          <w:sz w:val="24"/>
          <w:szCs w:val="24"/>
        </w:rPr>
        <w:t xml:space="preserve">as </w:t>
      </w:r>
      <w:r w:rsidR="004210AA" w:rsidRPr="00072E35">
        <w:rPr>
          <w:rFonts w:ascii="Times New Roman" w:hAnsi="Times New Roman" w:cs="Times New Roman"/>
          <w:sz w:val="24"/>
          <w:szCs w:val="24"/>
        </w:rPr>
        <w:t xml:space="preserve">this is </w:t>
      </w:r>
      <w:r w:rsidR="001D6094" w:rsidRPr="00072E35">
        <w:rPr>
          <w:rFonts w:ascii="Times New Roman" w:hAnsi="Times New Roman" w:cs="Times New Roman"/>
          <w:sz w:val="24"/>
          <w:szCs w:val="24"/>
        </w:rPr>
        <w:t>a powerful model system</w:t>
      </w:r>
      <w:r w:rsidR="004210AA" w:rsidRPr="00072E35">
        <w:rPr>
          <w:rFonts w:ascii="Times New Roman" w:hAnsi="Times New Roman" w:cs="Times New Roman"/>
          <w:sz w:val="24"/>
          <w:szCs w:val="24"/>
        </w:rPr>
        <w:t xml:space="preserve"> to understand the processes that drive vascular </w:t>
      </w:r>
      <w:r w:rsidR="006A7BFF" w:rsidRPr="00072E35">
        <w:rPr>
          <w:rFonts w:ascii="Times New Roman" w:hAnsi="Times New Roman" w:cs="Times New Roman"/>
          <w:sz w:val="24"/>
          <w:szCs w:val="24"/>
        </w:rPr>
        <w:t>reconnection</w:t>
      </w:r>
      <w:r w:rsidR="00DB1333" w:rsidRPr="00072E35">
        <w:rPr>
          <w:rFonts w:ascii="Times New Roman" w:hAnsi="Times New Roman" w:cs="Times New Roman"/>
          <w:sz w:val="24"/>
          <w:szCs w:val="24"/>
        </w:rPr>
        <w:t>.</w:t>
      </w:r>
      <w:r w:rsidR="001D6094" w:rsidRPr="00072E35">
        <w:rPr>
          <w:rFonts w:ascii="Times New Roman" w:hAnsi="Times New Roman" w:cs="Times New Roman"/>
          <w:sz w:val="24"/>
          <w:szCs w:val="24"/>
        </w:rPr>
        <w:t xml:space="preserve"> </w:t>
      </w:r>
      <w:r w:rsidR="00252D84" w:rsidRPr="00072E35">
        <w:rPr>
          <w:rFonts w:ascii="Times New Roman" w:hAnsi="Times New Roman" w:cs="Times New Roman"/>
          <w:sz w:val="24"/>
          <w:szCs w:val="24"/>
        </w:rPr>
        <w:t>In addition, w</w:t>
      </w:r>
      <w:r w:rsidR="00B95F40" w:rsidRPr="00072E35">
        <w:rPr>
          <w:rFonts w:ascii="Times New Roman" w:hAnsi="Times New Roman" w:cs="Times New Roman"/>
          <w:sz w:val="24"/>
          <w:szCs w:val="24"/>
        </w:rPr>
        <w:t xml:space="preserve">e </w:t>
      </w:r>
      <w:r w:rsidR="00252D84" w:rsidRPr="00072E35">
        <w:rPr>
          <w:rFonts w:ascii="Times New Roman" w:hAnsi="Times New Roman" w:cs="Times New Roman"/>
          <w:sz w:val="24"/>
          <w:szCs w:val="24"/>
        </w:rPr>
        <w:t>outline an experimental system of grafts between species that indicate</w:t>
      </w:r>
      <w:r w:rsidR="008346E6" w:rsidRPr="00072E35">
        <w:rPr>
          <w:rFonts w:ascii="Times New Roman" w:hAnsi="Times New Roman" w:cs="Times New Roman"/>
          <w:sz w:val="24"/>
          <w:szCs w:val="24"/>
        </w:rPr>
        <w:t>s</w:t>
      </w:r>
      <w:r w:rsidR="00252D84" w:rsidRPr="00072E35">
        <w:rPr>
          <w:rFonts w:ascii="Times New Roman" w:hAnsi="Times New Roman" w:cs="Times New Roman"/>
          <w:sz w:val="24"/>
          <w:szCs w:val="24"/>
        </w:rPr>
        <w:t xml:space="preserve"> that</w:t>
      </w:r>
      <w:r w:rsidR="00CA6ABA" w:rsidRPr="00072E35">
        <w:rPr>
          <w:rFonts w:ascii="Times New Roman" w:hAnsi="Times New Roman" w:cs="Times New Roman"/>
          <w:sz w:val="24"/>
          <w:szCs w:val="24"/>
        </w:rPr>
        <w:t xml:space="preserve"> auxin transport may not always be correlated with </w:t>
      </w:r>
      <w:r w:rsidR="008D7CBB" w:rsidRPr="00072E35">
        <w:rPr>
          <w:rFonts w:ascii="Times New Roman" w:hAnsi="Times New Roman" w:cs="Times New Roman"/>
          <w:sz w:val="24"/>
          <w:szCs w:val="24"/>
        </w:rPr>
        <w:t xml:space="preserve">stem vascular </w:t>
      </w:r>
      <w:r w:rsidR="006A7BFF" w:rsidRPr="00072E35">
        <w:rPr>
          <w:rFonts w:ascii="Times New Roman" w:hAnsi="Times New Roman" w:cs="Times New Roman"/>
          <w:sz w:val="24"/>
          <w:szCs w:val="24"/>
        </w:rPr>
        <w:t>reconnection</w:t>
      </w:r>
      <w:r w:rsidR="00CA6ABA" w:rsidRPr="00072E35">
        <w:rPr>
          <w:rFonts w:ascii="Times New Roman" w:hAnsi="Times New Roman" w:cs="Times New Roman"/>
          <w:sz w:val="24"/>
          <w:szCs w:val="24"/>
        </w:rPr>
        <w:t>.</w:t>
      </w:r>
    </w:p>
    <w:p w14:paraId="5EE1FE1E" w14:textId="77777777" w:rsidR="00C572C2" w:rsidRPr="00072E35" w:rsidRDefault="00C572C2" w:rsidP="00BE6FD8">
      <w:pPr>
        <w:spacing w:line="480" w:lineRule="auto"/>
        <w:rPr>
          <w:rFonts w:ascii="Times New Roman" w:hAnsi="Times New Roman" w:cs="Times New Roman"/>
          <w:b/>
          <w:bCs/>
          <w:sz w:val="24"/>
          <w:szCs w:val="24"/>
        </w:rPr>
      </w:pPr>
    </w:p>
    <w:p w14:paraId="50065EAE" w14:textId="1DFB43C9" w:rsidR="00B421F5" w:rsidRPr="00072E35" w:rsidRDefault="00A17D93" w:rsidP="00965A27">
      <w:pPr>
        <w:spacing w:after="0" w:line="480" w:lineRule="auto"/>
        <w:outlineLvl w:val="0"/>
        <w:rPr>
          <w:rFonts w:ascii="Times New Roman" w:hAnsi="Times New Roman" w:cs="Times New Roman"/>
          <w:iCs/>
          <w:sz w:val="24"/>
          <w:szCs w:val="24"/>
        </w:rPr>
      </w:pPr>
      <w:r w:rsidRPr="00072E35">
        <w:rPr>
          <w:rFonts w:ascii="Times New Roman" w:hAnsi="Times New Roman" w:cs="Times New Roman"/>
          <w:b/>
          <w:bCs/>
          <w:sz w:val="24"/>
          <w:szCs w:val="24"/>
        </w:rPr>
        <w:t>Stem v</w:t>
      </w:r>
      <w:r w:rsidR="00844996" w:rsidRPr="00072E35">
        <w:rPr>
          <w:rFonts w:ascii="Times New Roman" w:hAnsi="Times New Roman" w:cs="Times New Roman"/>
          <w:b/>
          <w:bCs/>
          <w:sz w:val="24"/>
          <w:szCs w:val="24"/>
        </w:rPr>
        <w:t>ascular development</w:t>
      </w:r>
      <w:r w:rsidR="00422345" w:rsidRPr="00072E35">
        <w:rPr>
          <w:rFonts w:ascii="Times New Roman" w:hAnsi="Times New Roman" w:cs="Times New Roman"/>
          <w:iCs/>
          <w:sz w:val="24"/>
          <w:szCs w:val="24"/>
        </w:rPr>
        <w:tab/>
      </w:r>
      <w:r w:rsidR="00422345" w:rsidRPr="00072E35">
        <w:rPr>
          <w:rFonts w:ascii="Times New Roman" w:hAnsi="Times New Roman" w:cs="Times New Roman"/>
          <w:iCs/>
          <w:sz w:val="24"/>
          <w:szCs w:val="24"/>
        </w:rPr>
        <w:tab/>
      </w:r>
      <w:r w:rsidR="00422345" w:rsidRPr="00072E35">
        <w:rPr>
          <w:rFonts w:ascii="Times New Roman" w:hAnsi="Times New Roman" w:cs="Times New Roman"/>
          <w:iCs/>
          <w:sz w:val="24"/>
          <w:szCs w:val="24"/>
        </w:rPr>
        <w:tab/>
      </w:r>
      <w:r w:rsidR="00422345" w:rsidRPr="00072E35">
        <w:rPr>
          <w:rFonts w:ascii="Times New Roman" w:hAnsi="Times New Roman" w:cs="Times New Roman"/>
          <w:iCs/>
          <w:sz w:val="24"/>
          <w:szCs w:val="24"/>
        </w:rPr>
        <w:tab/>
      </w:r>
      <w:r w:rsidR="00422345" w:rsidRPr="00072E35">
        <w:rPr>
          <w:rFonts w:ascii="Times New Roman" w:hAnsi="Times New Roman" w:cs="Times New Roman"/>
          <w:iCs/>
          <w:sz w:val="24"/>
          <w:szCs w:val="24"/>
        </w:rPr>
        <w:tab/>
      </w:r>
      <w:r w:rsidR="003420EC" w:rsidRPr="00072E35">
        <w:rPr>
          <w:rFonts w:ascii="Times New Roman" w:hAnsi="Times New Roman" w:cs="Times New Roman"/>
          <w:sz w:val="24"/>
          <w:szCs w:val="24"/>
        </w:rPr>
        <w:t xml:space="preserve">  </w:t>
      </w:r>
    </w:p>
    <w:p w14:paraId="41D7A916" w14:textId="69D4EC34" w:rsidR="00A17D93" w:rsidRPr="00072E35" w:rsidRDefault="00BB30A9">
      <w:pPr>
        <w:spacing w:after="0" w:line="480" w:lineRule="auto"/>
        <w:rPr>
          <w:rFonts w:ascii="Times New Roman" w:hAnsi="Times New Roman" w:cs="Times New Roman"/>
          <w:sz w:val="24"/>
          <w:szCs w:val="24"/>
        </w:rPr>
      </w:pPr>
      <w:r w:rsidRPr="00072E35">
        <w:rPr>
          <w:rFonts w:ascii="Times New Roman" w:hAnsi="Times New Roman" w:cs="Times New Roman"/>
          <w:sz w:val="24"/>
          <w:szCs w:val="24"/>
        </w:rPr>
        <w:t xml:space="preserve">Vascular </w:t>
      </w:r>
      <w:r w:rsidR="00DD31F1" w:rsidRPr="00072E35">
        <w:rPr>
          <w:rFonts w:ascii="Times New Roman" w:hAnsi="Times New Roman" w:cs="Times New Roman"/>
          <w:sz w:val="24"/>
          <w:szCs w:val="24"/>
        </w:rPr>
        <w:t xml:space="preserve">tissues </w:t>
      </w:r>
      <w:r w:rsidR="00766331" w:rsidRPr="00072E35">
        <w:rPr>
          <w:rFonts w:ascii="Times New Roman" w:hAnsi="Times New Roman" w:cs="Times New Roman"/>
          <w:sz w:val="24"/>
          <w:szCs w:val="24"/>
        </w:rPr>
        <w:t xml:space="preserve">in </w:t>
      </w:r>
      <w:r w:rsidR="00E1001C" w:rsidRPr="00072E35">
        <w:rPr>
          <w:rFonts w:ascii="Times New Roman" w:hAnsi="Times New Roman" w:cs="Times New Roman"/>
          <w:sz w:val="24"/>
          <w:szCs w:val="24"/>
        </w:rPr>
        <w:t xml:space="preserve">mature </w:t>
      </w:r>
      <w:r w:rsidR="00766331" w:rsidRPr="00072E35">
        <w:rPr>
          <w:rFonts w:ascii="Times New Roman" w:hAnsi="Times New Roman" w:cs="Times New Roman"/>
          <w:sz w:val="24"/>
          <w:szCs w:val="24"/>
        </w:rPr>
        <w:t xml:space="preserve">angiosperms </w:t>
      </w:r>
      <w:r w:rsidR="00DD31F1" w:rsidRPr="00072E35">
        <w:rPr>
          <w:rFonts w:ascii="Times New Roman" w:hAnsi="Times New Roman" w:cs="Times New Roman"/>
          <w:sz w:val="24"/>
          <w:szCs w:val="24"/>
        </w:rPr>
        <w:t xml:space="preserve">consist of highly specialised cells, comprised of </w:t>
      </w:r>
      <w:r w:rsidRPr="00072E35">
        <w:rPr>
          <w:rFonts w:ascii="Times New Roman" w:hAnsi="Times New Roman" w:cs="Times New Roman"/>
          <w:sz w:val="24"/>
          <w:szCs w:val="24"/>
        </w:rPr>
        <w:t>three main tissue types</w:t>
      </w:r>
      <w:r w:rsidR="00127052" w:rsidRPr="00072E35">
        <w:rPr>
          <w:rFonts w:ascii="Times New Roman" w:hAnsi="Times New Roman" w:cs="Times New Roman"/>
          <w:sz w:val="24"/>
          <w:szCs w:val="24"/>
        </w:rPr>
        <w:t>,</w:t>
      </w:r>
      <w:r w:rsidRPr="00072E35">
        <w:rPr>
          <w:rFonts w:ascii="Times New Roman" w:hAnsi="Times New Roman" w:cs="Times New Roman"/>
          <w:sz w:val="24"/>
          <w:szCs w:val="24"/>
        </w:rPr>
        <w:t xml:space="preserve"> xylem, phloem and </w:t>
      </w:r>
      <w:r w:rsidR="00225E5F" w:rsidRPr="00072E35">
        <w:rPr>
          <w:rFonts w:ascii="Times New Roman" w:hAnsi="Times New Roman" w:cs="Times New Roman"/>
          <w:sz w:val="24"/>
          <w:szCs w:val="24"/>
        </w:rPr>
        <w:t xml:space="preserve">associated </w:t>
      </w:r>
      <w:r w:rsidRPr="00072E35">
        <w:rPr>
          <w:rFonts w:ascii="Times New Roman" w:hAnsi="Times New Roman" w:cs="Times New Roman"/>
          <w:sz w:val="24"/>
          <w:szCs w:val="24"/>
        </w:rPr>
        <w:t xml:space="preserve">cambial tissue.  </w:t>
      </w:r>
      <w:r w:rsidR="000F4C70" w:rsidRPr="00072E35">
        <w:rPr>
          <w:rFonts w:ascii="Times New Roman" w:hAnsi="Times New Roman" w:cs="Times New Roman"/>
          <w:sz w:val="24"/>
          <w:szCs w:val="24"/>
        </w:rPr>
        <w:t>Within the xylem a variety of cell types exist, from distinctive tracheids and vessel elements to xylem fibres and parenchyma</w:t>
      </w:r>
      <w:r w:rsidR="00E1001C" w:rsidRPr="00072E35">
        <w:rPr>
          <w:rFonts w:ascii="Times New Roman" w:hAnsi="Times New Roman" w:cs="Times New Roman"/>
          <w:sz w:val="24"/>
          <w:szCs w:val="24"/>
        </w:rPr>
        <w:t>.</w:t>
      </w:r>
      <w:r w:rsidR="003A2226" w:rsidRPr="00072E35">
        <w:rPr>
          <w:rFonts w:ascii="Times New Roman" w:hAnsi="Times New Roman" w:cs="Times New Roman"/>
          <w:sz w:val="24"/>
          <w:szCs w:val="24"/>
        </w:rPr>
        <w:t xml:space="preserve">  </w:t>
      </w:r>
      <w:r w:rsidR="00733969" w:rsidRPr="00072E35">
        <w:rPr>
          <w:rFonts w:ascii="Times New Roman" w:hAnsi="Times New Roman" w:cs="Times New Roman"/>
          <w:sz w:val="24"/>
          <w:szCs w:val="24"/>
        </w:rPr>
        <w:t xml:space="preserve">Xylem elements and tracheids are formed from highly lignified cells, which undergo apoptosis to form water impermeable tunnels capable of transporting water and </w:t>
      </w:r>
      <w:r w:rsidR="00733969" w:rsidRPr="00072E35">
        <w:rPr>
          <w:rFonts w:ascii="Times New Roman" w:hAnsi="Times New Roman" w:cs="Times New Roman"/>
          <w:sz w:val="24"/>
          <w:szCs w:val="24"/>
        </w:rPr>
        <w:lastRenderedPageBreak/>
        <w:t>dissolved nutrients upwards from the roots to shoots in the transpiration stream</w:t>
      </w:r>
      <w:r w:rsidR="00744891" w:rsidRPr="00072E35">
        <w:rPr>
          <w:rFonts w:ascii="Times New Roman" w:hAnsi="Times New Roman" w:cs="Times New Roman"/>
          <w:sz w:val="24"/>
          <w:szCs w:val="24"/>
        </w:rPr>
        <w:t xml:space="preserve"> (</w:t>
      </w:r>
      <w:proofErr w:type="spellStart"/>
      <w:r w:rsidR="00744891" w:rsidRPr="00072E35">
        <w:rPr>
          <w:rFonts w:ascii="Times New Roman" w:hAnsi="Times New Roman" w:cs="Times New Roman"/>
          <w:sz w:val="24"/>
          <w:szCs w:val="24"/>
        </w:rPr>
        <w:t>Broderson</w:t>
      </w:r>
      <w:proofErr w:type="spellEnd"/>
      <w:r w:rsidR="00744891" w:rsidRPr="00072E35">
        <w:rPr>
          <w:rFonts w:ascii="Times New Roman" w:hAnsi="Times New Roman" w:cs="Times New Roman"/>
          <w:sz w:val="24"/>
          <w:szCs w:val="24"/>
        </w:rPr>
        <w:t>, 2016)</w:t>
      </w:r>
      <w:r w:rsidR="00733969" w:rsidRPr="00072E35">
        <w:rPr>
          <w:rFonts w:ascii="Times New Roman" w:hAnsi="Times New Roman" w:cs="Times New Roman"/>
          <w:sz w:val="24"/>
          <w:szCs w:val="24"/>
        </w:rPr>
        <w:t xml:space="preserve">. </w:t>
      </w:r>
      <w:r w:rsidR="001236CE" w:rsidRPr="00072E35">
        <w:rPr>
          <w:rFonts w:ascii="Times New Roman" w:hAnsi="Times New Roman" w:cs="Times New Roman"/>
          <w:sz w:val="24"/>
          <w:szCs w:val="24"/>
        </w:rPr>
        <w:t>Phloem</w:t>
      </w:r>
      <w:r w:rsidR="00A838A4" w:rsidRPr="00072E35">
        <w:rPr>
          <w:rFonts w:ascii="Times New Roman" w:hAnsi="Times New Roman" w:cs="Times New Roman"/>
          <w:sz w:val="24"/>
          <w:szCs w:val="24"/>
        </w:rPr>
        <w:t xml:space="preserve"> in most angiosperms </w:t>
      </w:r>
      <w:r w:rsidR="00073312" w:rsidRPr="00072E35">
        <w:rPr>
          <w:rFonts w:ascii="Times New Roman" w:hAnsi="Times New Roman" w:cs="Times New Roman"/>
          <w:sz w:val="24"/>
          <w:szCs w:val="24"/>
        </w:rPr>
        <w:t xml:space="preserve">is </w:t>
      </w:r>
      <w:r w:rsidR="00E1001C" w:rsidRPr="00072E35">
        <w:rPr>
          <w:rFonts w:ascii="Times New Roman" w:hAnsi="Times New Roman" w:cs="Times New Roman"/>
          <w:sz w:val="24"/>
          <w:szCs w:val="24"/>
        </w:rPr>
        <w:t xml:space="preserve">also </w:t>
      </w:r>
      <w:r w:rsidR="005F71BF" w:rsidRPr="00072E35">
        <w:rPr>
          <w:rFonts w:ascii="Times New Roman" w:hAnsi="Times New Roman" w:cs="Times New Roman"/>
          <w:sz w:val="24"/>
          <w:szCs w:val="24"/>
        </w:rPr>
        <w:t>primarily</w:t>
      </w:r>
      <w:r w:rsidR="00A838A4" w:rsidRPr="00072E35">
        <w:rPr>
          <w:rFonts w:ascii="Times New Roman" w:hAnsi="Times New Roman" w:cs="Times New Roman"/>
          <w:sz w:val="24"/>
          <w:szCs w:val="24"/>
        </w:rPr>
        <w:t xml:space="preserve"> made up</w:t>
      </w:r>
      <w:r w:rsidR="001236CE" w:rsidRPr="00072E35">
        <w:rPr>
          <w:rFonts w:ascii="Times New Roman" w:hAnsi="Times New Roman" w:cs="Times New Roman"/>
          <w:sz w:val="24"/>
          <w:szCs w:val="24"/>
        </w:rPr>
        <w:t xml:space="preserve"> of three cell types</w:t>
      </w:r>
      <w:r w:rsidR="00127052" w:rsidRPr="00072E35">
        <w:rPr>
          <w:rFonts w:ascii="Times New Roman" w:hAnsi="Times New Roman" w:cs="Times New Roman"/>
          <w:sz w:val="24"/>
          <w:szCs w:val="24"/>
        </w:rPr>
        <w:t>,</w:t>
      </w:r>
      <w:r w:rsidR="001236CE" w:rsidRPr="00072E35">
        <w:rPr>
          <w:rFonts w:ascii="Times New Roman" w:hAnsi="Times New Roman" w:cs="Times New Roman"/>
          <w:sz w:val="24"/>
          <w:szCs w:val="24"/>
        </w:rPr>
        <w:t xml:space="preserve"> sieve </w:t>
      </w:r>
      <w:r w:rsidR="00A838A4" w:rsidRPr="00072E35">
        <w:rPr>
          <w:rFonts w:ascii="Times New Roman" w:hAnsi="Times New Roman" w:cs="Times New Roman"/>
          <w:sz w:val="24"/>
          <w:szCs w:val="24"/>
        </w:rPr>
        <w:t>elements</w:t>
      </w:r>
      <w:r w:rsidR="001236CE" w:rsidRPr="00072E35">
        <w:rPr>
          <w:rFonts w:ascii="Times New Roman" w:hAnsi="Times New Roman" w:cs="Times New Roman"/>
          <w:sz w:val="24"/>
          <w:szCs w:val="24"/>
        </w:rPr>
        <w:t xml:space="preserve">, companion cells and phloem parenchyma.  </w:t>
      </w:r>
      <w:r w:rsidR="00A838A4" w:rsidRPr="00072E35">
        <w:rPr>
          <w:rFonts w:ascii="Times New Roman" w:hAnsi="Times New Roman" w:cs="Times New Roman"/>
          <w:sz w:val="24"/>
          <w:szCs w:val="24"/>
        </w:rPr>
        <w:t xml:space="preserve">Similar to xylem elements, sieve </w:t>
      </w:r>
      <w:r w:rsidR="00016FC0" w:rsidRPr="00072E35">
        <w:rPr>
          <w:rFonts w:ascii="Times New Roman" w:hAnsi="Times New Roman" w:cs="Times New Roman"/>
          <w:sz w:val="24"/>
          <w:szCs w:val="24"/>
        </w:rPr>
        <w:t>elements</w:t>
      </w:r>
      <w:r w:rsidR="00A838A4" w:rsidRPr="00072E35">
        <w:rPr>
          <w:rFonts w:ascii="Times New Roman" w:hAnsi="Times New Roman" w:cs="Times New Roman"/>
          <w:sz w:val="24"/>
          <w:szCs w:val="24"/>
        </w:rPr>
        <w:t xml:space="preserve"> are elongated and tubular, allowing movement of</w:t>
      </w:r>
      <w:r w:rsidR="00722B47" w:rsidRPr="00072E35">
        <w:rPr>
          <w:rFonts w:ascii="Times New Roman" w:hAnsi="Times New Roman" w:cs="Times New Roman"/>
          <w:sz w:val="24"/>
          <w:szCs w:val="24"/>
        </w:rPr>
        <w:t xml:space="preserve"> essential</w:t>
      </w:r>
      <w:r w:rsidR="00A838A4" w:rsidRPr="00072E35">
        <w:rPr>
          <w:rFonts w:ascii="Times New Roman" w:hAnsi="Times New Roman" w:cs="Times New Roman"/>
          <w:sz w:val="24"/>
          <w:szCs w:val="24"/>
        </w:rPr>
        <w:t xml:space="preserve"> </w:t>
      </w:r>
      <w:r w:rsidR="00982FCD" w:rsidRPr="00072E35">
        <w:rPr>
          <w:rFonts w:ascii="Times New Roman" w:hAnsi="Times New Roman" w:cs="Times New Roman"/>
          <w:sz w:val="24"/>
          <w:szCs w:val="24"/>
        </w:rPr>
        <w:t>constituents</w:t>
      </w:r>
      <w:r w:rsidR="00A838A4" w:rsidRPr="00072E35">
        <w:rPr>
          <w:rFonts w:ascii="Times New Roman" w:hAnsi="Times New Roman" w:cs="Times New Roman"/>
          <w:sz w:val="24"/>
          <w:szCs w:val="24"/>
        </w:rPr>
        <w:t xml:space="preserve"> through the interior of the cell</w:t>
      </w:r>
      <w:r w:rsidR="00617CB7" w:rsidRPr="00072E35">
        <w:rPr>
          <w:rFonts w:ascii="Times New Roman" w:hAnsi="Times New Roman" w:cs="Times New Roman"/>
          <w:sz w:val="24"/>
          <w:szCs w:val="24"/>
        </w:rPr>
        <w:t xml:space="preserve"> </w:t>
      </w:r>
      <w:r w:rsidR="00F80E59" w:rsidRPr="00072E35">
        <w:rPr>
          <w:rFonts w:ascii="Times New Roman" w:hAnsi="Times New Roman" w:cs="Times New Roman"/>
          <w:sz w:val="24"/>
          <w:szCs w:val="24"/>
        </w:rPr>
        <w:t>from source to sink</w:t>
      </w:r>
      <w:r w:rsidR="008547F3" w:rsidRPr="00072E35">
        <w:rPr>
          <w:rFonts w:ascii="Times New Roman" w:hAnsi="Times New Roman" w:cs="Times New Roman"/>
          <w:sz w:val="24"/>
          <w:szCs w:val="24"/>
        </w:rPr>
        <w:t xml:space="preserve"> </w:t>
      </w:r>
      <w:r w:rsidR="00617CB7" w:rsidRPr="00072E35">
        <w:rPr>
          <w:rFonts w:ascii="Times New Roman" w:hAnsi="Times New Roman" w:cs="Times New Roman"/>
          <w:sz w:val="24"/>
          <w:szCs w:val="24"/>
        </w:rPr>
        <w:t>(</w:t>
      </w:r>
      <w:proofErr w:type="spellStart"/>
      <w:r w:rsidR="002825EB" w:rsidRPr="00072E35">
        <w:rPr>
          <w:rFonts w:ascii="Times New Roman" w:hAnsi="Times New Roman" w:cs="Times New Roman"/>
          <w:sz w:val="24"/>
          <w:szCs w:val="24"/>
        </w:rPr>
        <w:t>Heo</w:t>
      </w:r>
      <w:proofErr w:type="spellEnd"/>
      <w:r w:rsidR="002825EB" w:rsidRPr="00072E35">
        <w:rPr>
          <w:rFonts w:ascii="Times New Roman" w:hAnsi="Times New Roman" w:cs="Times New Roman"/>
          <w:sz w:val="24"/>
          <w:szCs w:val="24"/>
        </w:rPr>
        <w:t xml:space="preserve"> </w:t>
      </w:r>
      <w:r w:rsidR="002825EB" w:rsidRPr="00072E35">
        <w:rPr>
          <w:rFonts w:ascii="Times New Roman" w:hAnsi="Times New Roman" w:cs="Times New Roman"/>
          <w:i/>
          <w:sz w:val="24"/>
          <w:szCs w:val="24"/>
        </w:rPr>
        <w:t>et al</w:t>
      </w:r>
      <w:r w:rsidR="002825EB" w:rsidRPr="00072E35">
        <w:rPr>
          <w:rFonts w:ascii="Times New Roman" w:hAnsi="Times New Roman" w:cs="Times New Roman"/>
          <w:sz w:val="24"/>
          <w:szCs w:val="24"/>
        </w:rPr>
        <w:t>.</w:t>
      </w:r>
      <w:r w:rsidR="00EA29AC" w:rsidRPr="00072E35">
        <w:rPr>
          <w:rFonts w:ascii="Times New Roman" w:hAnsi="Times New Roman" w:cs="Times New Roman"/>
          <w:sz w:val="24"/>
          <w:szCs w:val="24"/>
        </w:rPr>
        <w:t>,</w:t>
      </w:r>
      <w:r w:rsidR="002825EB" w:rsidRPr="00072E35">
        <w:rPr>
          <w:rFonts w:ascii="Times New Roman" w:hAnsi="Times New Roman" w:cs="Times New Roman"/>
          <w:sz w:val="24"/>
          <w:szCs w:val="24"/>
        </w:rPr>
        <w:t xml:space="preserve"> 2014</w:t>
      </w:r>
      <w:r w:rsidR="00617CB7" w:rsidRPr="00072E35">
        <w:rPr>
          <w:rFonts w:ascii="Times New Roman" w:hAnsi="Times New Roman" w:cs="Times New Roman"/>
          <w:sz w:val="24"/>
          <w:szCs w:val="24"/>
        </w:rPr>
        <w:t>)</w:t>
      </w:r>
      <w:r w:rsidR="00A838A4" w:rsidRPr="00072E35">
        <w:rPr>
          <w:rFonts w:ascii="Times New Roman" w:hAnsi="Times New Roman" w:cs="Times New Roman"/>
          <w:sz w:val="24"/>
          <w:szCs w:val="24"/>
        </w:rPr>
        <w:t>.</w:t>
      </w:r>
      <w:r w:rsidR="00D95485" w:rsidRPr="00072E35">
        <w:rPr>
          <w:rFonts w:ascii="Times New Roman" w:hAnsi="Times New Roman" w:cs="Times New Roman"/>
          <w:sz w:val="24"/>
          <w:szCs w:val="24"/>
        </w:rPr>
        <w:t xml:space="preserve">  In contrast to xylem,</w:t>
      </w:r>
      <w:r w:rsidR="00617CB7" w:rsidRPr="00072E35">
        <w:rPr>
          <w:rFonts w:ascii="Times New Roman" w:hAnsi="Times New Roman" w:cs="Times New Roman"/>
          <w:sz w:val="24"/>
          <w:szCs w:val="24"/>
        </w:rPr>
        <w:t xml:space="preserve"> phloem cells </w:t>
      </w:r>
      <w:r w:rsidR="00E1001C" w:rsidRPr="00072E35">
        <w:rPr>
          <w:rFonts w:ascii="Times New Roman" w:hAnsi="Times New Roman" w:cs="Times New Roman"/>
          <w:sz w:val="24"/>
          <w:szCs w:val="24"/>
        </w:rPr>
        <w:t>are living and</w:t>
      </w:r>
      <w:r w:rsidR="00016FC0" w:rsidRPr="00072E35">
        <w:rPr>
          <w:rFonts w:ascii="Times New Roman" w:hAnsi="Times New Roman" w:cs="Times New Roman"/>
          <w:sz w:val="24"/>
          <w:szCs w:val="24"/>
        </w:rPr>
        <w:t xml:space="preserve"> have thinner cell walls</w:t>
      </w:r>
      <w:r w:rsidR="002177F2" w:rsidRPr="00072E35">
        <w:rPr>
          <w:rFonts w:ascii="Times New Roman" w:hAnsi="Times New Roman" w:cs="Times New Roman"/>
          <w:sz w:val="24"/>
          <w:szCs w:val="24"/>
        </w:rPr>
        <w:t xml:space="preserve"> </w:t>
      </w:r>
      <w:r w:rsidR="005F71BF" w:rsidRPr="00072E35">
        <w:rPr>
          <w:rFonts w:ascii="Times New Roman" w:hAnsi="Times New Roman" w:cs="Times New Roman"/>
          <w:sz w:val="24"/>
          <w:szCs w:val="24"/>
        </w:rPr>
        <w:t>and</w:t>
      </w:r>
      <w:r w:rsidR="00F6407F" w:rsidRPr="00072E35">
        <w:rPr>
          <w:rFonts w:ascii="Times New Roman" w:hAnsi="Times New Roman" w:cs="Times New Roman"/>
          <w:sz w:val="24"/>
          <w:szCs w:val="24"/>
        </w:rPr>
        <w:t xml:space="preserve"> </w:t>
      </w:r>
      <w:r w:rsidR="005F71BF" w:rsidRPr="00072E35">
        <w:rPr>
          <w:rFonts w:ascii="Times New Roman" w:hAnsi="Times New Roman" w:cs="Times New Roman"/>
          <w:sz w:val="24"/>
          <w:szCs w:val="24"/>
        </w:rPr>
        <w:t>a</w:t>
      </w:r>
      <w:r w:rsidR="00016FC0" w:rsidRPr="00072E35">
        <w:rPr>
          <w:rFonts w:ascii="Times New Roman" w:hAnsi="Times New Roman" w:cs="Times New Roman"/>
          <w:sz w:val="24"/>
          <w:szCs w:val="24"/>
        </w:rPr>
        <w:t>re separated by sieve plates</w:t>
      </w:r>
      <w:r w:rsidR="008547F3" w:rsidRPr="00072E35">
        <w:rPr>
          <w:rFonts w:ascii="Times New Roman" w:hAnsi="Times New Roman" w:cs="Times New Roman"/>
          <w:sz w:val="24"/>
          <w:szCs w:val="24"/>
        </w:rPr>
        <w:t xml:space="preserve"> and are capable of bi-directional transport</w:t>
      </w:r>
      <w:r w:rsidR="00016FC0" w:rsidRPr="00072E35">
        <w:rPr>
          <w:rFonts w:ascii="Times New Roman" w:hAnsi="Times New Roman" w:cs="Times New Roman"/>
          <w:sz w:val="24"/>
          <w:szCs w:val="24"/>
        </w:rPr>
        <w:t xml:space="preserve">. </w:t>
      </w:r>
    </w:p>
    <w:p w14:paraId="17868E6D" w14:textId="77777777" w:rsidR="00A17D93" w:rsidRPr="00072E35" w:rsidRDefault="00A17D93">
      <w:pPr>
        <w:spacing w:after="0" w:line="480" w:lineRule="auto"/>
        <w:rPr>
          <w:rFonts w:ascii="Times New Roman" w:hAnsi="Times New Roman" w:cs="Times New Roman"/>
          <w:sz w:val="24"/>
          <w:szCs w:val="24"/>
        </w:rPr>
      </w:pPr>
    </w:p>
    <w:p w14:paraId="5CBE6328" w14:textId="7AC1EAEB" w:rsidR="00295970" w:rsidRPr="00072E35" w:rsidRDefault="00295970">
      <w:pPr>
        <w:spacing w:after="0" w:line="480" w:lineRule="auto"/>
        <w:rPr>
          <w:rFonts w:ascii="Times New Roman" w:hAnsi="Times New Roman" w:cs="Times New Roman"/>
          <w:sz w:val="24"/>
          <w:szCs w:val="24"/>
        </w:rPr>
      </w:pPr>
      <w:r w:rsidRPr="00072E35">
        <w:rPr>
          <w:rFonts w:ascii="Times New Roman" w:hAnsi="Times New Roman" w:cs="Times New Roman"/>
          <w:sz w:val="24"/>
          <w:szCs w:val="24"/>
        </w:rPr>
        <w:t>Following primary growth</w:t>
      </w:r>
      <w:r w:rsidR="008547F3" w:rsidRPr="00072E35">
        <w:rPr>
          <w:rFonts w:ascii="Times New Roman" w:hAnsi="Times New Roman" w:cs="Times New Roman"/>
          <w:sz w:val="24"/>
          <w:szCs w:val="24"/>
        </w:rPr>
        <w:t>,</w:t>
      </w:r>
      <w:r w:rsidRPr="00072E35">
        <w:rPr>
          <w:rFonts w:ascii="Times New Roman" w:hAnsi="Times New Roman" w:cs="Times New Roman"/>
          <w:sz w:val="24"/>
          <w:szCs w:val="24"/>
        </w:rPr>
        <w:t xml:space="preserve"> procambial cells </w:t>
      </w:r>
      <w:r w:rsidR="004B7AD2" w:rsidRPr="00072E35">
        <w:rPr>
          <w:rFonts w:ascii="Times New Roman" w:hAnsi="Times New Roman" w:cs="Times New Roman"/>
          <w:sz w:val="24"/>
          <w:szCs w:val="24"/>
        </w:rPr>
        <w:t>form the vascular cambium, made up of cambial cells</w:t>
      </w:r>
      <w:r w:rsidRPr="00072E35">
        <w:rPr>
          <w:rFonts w:ascii="Times New Roman" w:hAnsi="Times New Roman" w:cs="Times New Roman"/>
          <w:sz w:val="24"/>
          <w:szCs w:val="24"/>
        </w:rPr>
        <w:t xml:space="preserve">, drive secondary growth (Schuetz </w:t>
      </w:r>
      <w:r w:rsidRPr="00072E35">
        <w:rPr>
          <w:rFonts w:ascii="Times New Roman" w:hAnsi="Times New Roman" w:cs="Times New Roman"/>
          <w:i/>
          <w:sz w:val="24"/>
          <w:szCs w:val="24"/>
        </w:rPr>
        <w:t>et al</w:t>
      </w:r>
      <w:r w:rsidRPr="00072E35">
        <w:rPr>
          <w:rFonts w:ascii="Times New Roman" w:hAnsi="Times New Roman" w:cs="Times New Roman"/>
          <w:sz w:val="24"/>
          <w:szCs w:val="24"/>
        </w:rPr>
        <w:t>.</w:t>
      </w:r>
      <w:r w:rsidR="004B023D" w:rsidRPr="00072E35">
        <w:rPr>
          <w:rFonts w:ascii="Times New Roman" w:hAnsi="Times New Roman" w:cs="Times New Roman"/>
          <w:sz w:val="24"/>
          <w:szCs w:val="24"/>
        </w:rPr>
        <w:t>,</w:t>
      </w:r>
      <w:r w:rsidRPr="00072E35">
        <w:rPr>
          <w:rFonts w:ascii="Times New Roman" w:hAnsi="Times New Roman" w:cs="Times New Roman"/>
          <w:sz w:val="24"/>
          <w:szCs w:val="24"/>
        </w:rPr>
        <w:t xml:space="preserve"> 201</w:t>
      </w:r>
      <w:r w:rsidR="00FF75F9" w:rsidRPr="00072E35">
        <w:rPr>
          <w:rFonts w:ascii="Times New Roman" w:hAnsi="Times New Roman" w:cs="Times New Roman"/>
          <w:sz w:val="24"/>
          <w:szCs w:val="24"/>
        </w:rPr>
        <w:t>2</w:t>
      </w:r>
      <w:r w:rsidRPr="00072E35">
        <w:rPr>
          <w:rFonts w:ascii="Times New Roman" w:hAnsi="Times New Roman" w:cs="Times New Roman"/>
          <w:sz w:val="24"/>
          <w:szCs w:val="24"/>
        </w:rPr>
        <w:t xml:space="preserve">).  In many herbaceous dicots, xylem and phloem is limited to </w:t>
      </w:r>
      <w:r w:rsidR="004952CB" w:rsidRPr="00072E35">
        <w:rPr>
          <w:rFonts w:ascii="Times New Roman" w:hAnsi="Times New Roman" w:cs="Times New Roman"/>
          <w:sz w:val="24"/>
          <w:szCs w:val="24"/>
        </w:rPr>
        <w:t>the</w:t>
      </w:r>
      <w:r w:rsidRPr="00072E35">
        <w:rPr>
          <w:rFonts w:ascii="Times New Roman" w:hAnsi="Times New Roman" w:cs="Times New Roman"/>
          <w:sz w:val="24"/>
          <w:szCs w:val="24"/>
        </w:rPr>
        <w:t xml:space="preserve"> vascular bundle</w:t>
      </w:r>
      <w:r w:rsidR="004952CB" w:rsidRPr="00072E35">
        <w:rPr>
          <w:rFonts w:ascii="Times New Roman" w:hAnsi="Times New Roman" w:cs="Times New Roman"/>
          <w:sz w:val="24"/>
          <w:szCs w:val="24"/>
        </w:rPr>
        <w:t>s with the cambium</w:t>
      </w:r>
      <w:r w:rsidRPr="00072E35">
        <w:rPr>
          <w:rFonts w:ascii="Times New Roman" w:hAnsi="Times New Roman" w:cs="Times New Roman"/>
          <w:sz w:val="24"/>
          <w:szCs w:val="24"/>
        </w:rPr>
        <w:t xml:space="preserve"> between the xylem and phloem known as the fascicular cambium.   </w:t>
      </w:r>
      <w:r w:rsidR="004952CB" w:rsidRPr="00072E35">
        <w:rPr>
          <w:rFonts w:ascii="Times New Roman" w:hAnsi="Times New Roman" w:cs="Times New Roman"/>
          <w:sz w:val="24"/>
          <w:szCs w:val="24"/>
        </w:rPr>
        <w:t>However,</w:t>
      </w:r>
      <w:r w:rsidRPr="00072E35">
        <w:rPr>
          <w:rFonts w:ascii="Times New Roman" w:hAnsi="Times New Roman" w:cs="Times New Roman"/>
          <w:sz w:val="24"/>
          <w:szCs w:val="24"/>
        </w:rPr>
        <w:t xml:space="preserve"> cambium </w:t>
      </w:r>
      <w:r w:rsidR="004952CB" w:rsidRPr="00072E35">
        <w:rPr>
          <w:rFonts w:ascii="Times New Roman" w:hAnsi="Times New Roman" w:cs="Times New Roman"/>
          <w:sz w:val="24"/>
          <w:szCs w:val="24"/>
        </w:rPr>
        <w:t xml:space="preserve">may </w:t>
      </w:r>
      <w:r w:rsidRPr="00072E35">
        <w:rPr>
          <w:rFonts w:ascii="Times New Roman" w:hAnsi="Times New Roman" w:cs="Times New Roman"/>
          <w:sz w:val="24"/>
          <w:szCs w:val="24"/>
        </w:rPr>
        <w:t xml:space="preserve">not only </w:t>
      </w:r>
      <w:r w:rsidR="004952CB" w:rsidRPr="00072E35">
        <w:rPr>
          <w:rFonts w:ascii="Times New Roman" w:hAnsi="Times New Roman" w:cs="Times New Roman"/>
          <w:sz w:val="24"/>
          <w:szCs w:val="24"/>
        </w:rPr>
        <w:t xml:space="preserve">be </w:t>
      </w:r>
      <w:r w:rsidRPr="00072E35">
        <w:rPr>
          <w:rFonts w:ascii="Times New Roman" w:hAnsi="Times New Roman" w:cs="Times New Roman"/>
          <w:sz w:val="24"/>
          <w:szCs w:val="24"/>
        </w:rPr>
        <w:t xml:space="preserve">present in </w:t>
      </w:r>
      <w:r w:rsidR="0073191D" w:rsidRPr="00072E35">
        <w:rPr>
          <w:rFonts w:ascii="Times New Roman" w:hAnsi="Times New Roman" w:cs="Times New Roman"/>
          <w:sz w:val="24"/>
          <w:szCs w:val="24"/>
        </w:rPr>
        <w:t xml:space="preserve">vascular </w:t>
      </w:r>
      <w:r w:rsidRPr="00072E35">
        <w:rPr>
          <w:rFonts w:ascii="Times New Roman" w:hAnsi="Times New Roman" w:cs="Times New Roman"/>
          <w:sz w:val="24"/>
          <w:szCs w:val="24"/>
        </w:rPr>
        <w:t xml:space="preserve">bundles, but also between vascular bundles in the cylindrical interfascicular cambium (Sehr </w:t>
      </w:r>
      <w:r w:rsidRPr="00072E35">
        <w:rPr>
          <w:rFonts w:ascii="Times New Roman" w:hAnsi="Times New Roman" w:cs="Times New Roman"/>
          <w:i/>
          <w:sz w:val="24"/>
          <w:szCs w:val="24"/>
        </w:rPr>
        <w:t>et al.</w:t>
      </w:r>
      <w:r w:rsidR="004B023D" w:rsidRPr="00072E35">
        <w:rPr>
          <w:rFonts w:ascii="Times New Roman" w:hAnsi="Times New Roman" w:cs="Times New Roman"/>
          <w:i/>
          <w:sz w:val="24"/>
          <w:szCs w:val="24"/>
        </w:rPr>
        <w:t>,</w:t>
      </w:r>
      <w:r w:rsidRPr="00072E35">
        <w:rPr>
          <w:rFonts w:ascii="Times New Roman" w:hAnsi="Times New Roman" w:cs="Times New Roman"/>
          <w:sz w:val="24"/>
          <w:szCs w:val="24"/>
        </w:rPr>
        <w:t xml:space="preserve"> 2010</w:t>
      </w:r>
      <w:r w:rsidR="0036087A" w:rsidRPr="00072E35">
        <w:rPr>
          <w:rFonts w:ascii="Times New Roman" w:hAnsi="Times New Roman" w:cs="Times New Roman"/>
          <w:sz w:val="24"/>
          <w:szCs w:val="24"/>
        </w:rPr>
        <w:t xml:space="preserve">; De </w:t>
      </w:r>
      <w:proofErr w:type="spellStart"/>
      <w:r w:rsidR="0036087A" w:rsidRPr="00072E35">
        <w:rPr>
          <w:rFonts w:ascii="Times New Roman" w:hAnsi="Times New Roman" w:cs="Times New Roman"/>
          <w:sz w:val="24"/>
          <w:szCs w:val="24"/>
        </w:rPr>
        <w:t>Rybel</w:t>
      </w:r>
      <w:proofErr w:type="spellEnd"/>
      <w:r w:rsidR="0036087A" w:rsidRPr="00072E35">
        <w:rPr>
          <w:rFonts w:ascii="Times New Roman" w:hAnsi="Times New Roman" w:cs="Times New Roman"/>
          <w:sz w:val="24"/>
          <w:szCs w:val="24"/>
        </w:rPr>
        <w:t xml:space="preserve"> </w:t>
      </w:r>
      <w:r w:rsidR="0036087A" w:rsidRPr="00072E35">
        <w:rPr>
          <w:rFonts w:ascii="Times New Roman" w:hAnsi="Times New Roman" w:cs="Times New Roman"/>
          <w:i/>
          <w:sz w:val="24"/>
          <w:szCs w:val="24"/>
        </w:rPr>
        <w:t>et al.,</w:t>
      </w:r>
      <w:r w:rsidR="0036087A" w:rsidRPr="00072E35">
        <w:rPr>
          <w:rFonts w:ascii="Times New Roman" w:hAnsi="Times New Roman" w:cs="Times New Roman"/>
          <w:sz w:val="24"/>
          <w:szCs w:val="24"/>
        </w:rPr>
        <w:t xml:space="preserve"> 2016</w:t>
      </w:r>
      <w:r w:rsidRPr="00072E35">
        <w:rPr>
          <w:rFonts w:ascii="Times New Roman" w:hAnsi="Times New Roman" w:cs="Times New Roman"/>
          <w:sz w:val="24"/>
          <w:szCs w:val="24"/>
        </w:rPr>
        <w:t xml:space="preserve">).  The cambium facilitates secondary growth leading to an increase in the diameter of the stem and secondary vascular tissue (Cho </w:t>
      </w:r>
      <w:r w:rsidRPr="00072E35">
        <w:rPr>
          <w:rFonts w:ascii="Times New Roman" w:hAnsi="Times New Roman" w:cs="Times New Roman"/>
          <w:i/>
          <w:sz w:val="24"/>
          <w:szCs w:val="24"/>
        </w:rPr>
        <w:t>et al.</w:t>
      </w:r>
      <w:r w:rsidR="004B023D" w:rsidRPr="00072E35">
        <w:rPr>
          <w:rFonts w:ascii="Times New Roman" w:hAnsi="Times New Roman" w:cs="Times New Roman"/>
          <w:i/>
          <w:sz w:val="24"/>
          <w:szCs w:val="24"/>
        </w:rPr>
        <w:t>,</w:t>
      </w:r>
      <w:r w:rsidRPr="00072E35">
        <w:rPr>
          <w:rFonts w:ascii="Times New Roman" w:hAnsi="Times New Roman" w:cs="Times New Roman"/>
          <w:sz w:val="24"/>
          <w:szCs w:val="24"/>
        </w:rPr>
        <w:t xml:space="preserve"> 2017).</w:t>
      </w:r>
    </w:p>
    <w:p w14:paraId="5581EA99" w14:textId="77777777" w:rsidR="00A17D93" w:rsidRPr="00072E35" w:rsidRDefault="00A17D93">
      <w:pPr>
        <w:spacing w:after="0" w:line="480" w:lineRule="auto"/>
        <w:rPr>
          <w:rFonts w:ascii="Times New Roman" w:hAnsi="Times New Roman" w:cs="Times New Roman"/>
          <w:sz w:val="24"/>
          <w:szCs w:val="24"/>
        </w:rPr>
      </w:pPr>
    </w:p>
    <w:p w14:paraId="7411D51B" w14:textId="4E5A91CD" w:rsidR="00A17D93" w:rsidRPr="00072E35" w:rsidRDefault="00A17D93">
      <w:pPr>
        <w:spacing w:after="0" w:line="480" w:lineRule="auto"/>
        <w:outlineLvl w:val="0"/>
        <w:rPr>
          <w:rFonts w:ascii="Times New Roman" w:hAnsi="Times New Roman" w:cs="Times New Roman"/>
          <w:b/>
          <w:sz w:val="24"/>
          <w:szCs w:val="24"/>
        </w:rPr>
      </w:pPr>
      <w:r w:rsidRPr="00072E35">
        <w:rPr>
          <w:rFonts w:ascii="Times New Roman" w:hAnsi="Times New Roman" w:cs="Times New Roman"/>
          <w:b/>
          <w:sz w:val="24"/>
          <w:szCs w:val="24"/>
        </w:rPr>
        <w:t>Auxin transport</w:t>
      </w:r>
      <w:r w:rsidR="004B023D" w:rsidRPr="00072E35">
        <w:rPr>
          <w:rFonts w:ascii="Times New Roman" w:hAnsi="Times New Roman" w:cs="Times New Roman"/>
          <w:b/>
          <w:sz w:val="24"/>
          <w:szCs w:val="24"/>
        </w:rPr>
        <w:t xml:space="preserve"> </w:t>
      </w:r>
      <w:r w:rsidR="00B52BD8" w:rsidRPr="00072E35">
        <w:rPr>
          <w:rFonts w:ascii="Times New Roman" w:hAnsi="Times New Roman" w:cs="Times New Roman"/>
          <w:b/>
          <w:sz w:val="24"/>
          <w:szCs w:val="24"/>
        </w:rPr>
        <w:t>-</w:t>
      </w:r>
      <w:r w:rsidR="004B023D" w:rsidRPr="00072E35">
        <w:rPr>
          <w:rFonts w:ascii="Times New Roman" w:hAnsi="Times New Roman" w:cs="Times New Roman"/>
          <w:b/>
          <w:sz w:val="24"/>
          <w:szCs w:val="24"/>
        </w:rPr>
        <w:t xml:space="preserve"> </w:t>
      </w:r>
      <w:r w:rsidR="00B52BD8" w:rsidRPr="00072E35">
        <w:rPr>
          <w:rFonts w:ascii="Times New Roman" w:hAnsi="Times New Roman" w:cs="Times New Roman"/>
          <w:b/>
          <w:bCs/>
          <w:sz w:val="24"/>
          <w:szCs w:val="24"/>
        </w:rPr>
        <w:t>a complex, multi-transport regime</w:t>
      </w:r>
    </w:p>
    <w:p w14:paraId="2E03B9EE" w14:textId="4854D8FF" w:rsidR="0001348D" w:rsidRPr="00072E35" w:rsidRDefault="00295970" w:rsidP="00BE6FD8">
      <w:pPr>
        <w:spacing w:line="480" w:lineRule="auto"/>
        <w:rPr>
          <w:rFonts w:ascii="Times New Roman" w:hAnsi="Times New Roman" w:cs="Times New Roman"/>
          <w:b/>
          <w:bCs/>
          <w:i/>
          <w:iCs/>
          <w:sz w:val="24"/>
          <w:szCs w:val="24"/>
        </w:rPr>
      </w:pPr>
      <w:r w:rsidRPr="00072E35">
        <w:rPr>
          <w:rFonts w:ascii="Times New Roman" w:hAnsi="Times New Roman" w:cs="Times New Roman"/>
          <w:sz w:val="24"/>
          <w:szCs w:val="24"/>
        </w:rPr>
        <w:t xml:space="preserve">Auxin is thought to move through plant stems in two main ways.  Firstly, </w:t>
      </w:r>
      <w:r w:rsidR="00867337" w:rsidRPr="00072E35">
        <w:rPr>
          <w:rFonts w:ascii="Times New Roman" w:hAnsi="Times New Roman" w:cs="Times New Roman"/>
          <w:color w:val="000000" w:themeColor="text1"/>
          <w:sz w:val="24"/>
          <w:szCs w:val="24"/>
        </w:rPr>
        <w:t>exogenous</w:t>
      </w:r>
      <w:r w:rsidR="00867337" w:rsidRPr="00072E35">
        <w:rPr>
          <w:rFonts w:ascii="Times New Roman" w:hAnsi="Times New Roman" w:cs="Times New Roman"/>
          <w:sz w:val="24"/>
          <w:szCs w:val="24"/>
        </w:rPr>
        <w:t xml:space="preserve"> </w:t>
      </w:r>
      <w:r w:rsidRPr="00072E35">
        <w:rPr>
          <w:rFonts w:ascii="Times New Roman" w:hAnsi="Times New Roman" w:cs="Times New Roman"/>
          <w:sz w:val="24"/>
          <w:szCs w:val="24"/>
        </w:rPr>
        <w:t>auxin is capable of unregulated bulk movement through mature phloem cells (</w:t>
      </w:r>
      <w:proofErr w:type="spellStart"/>
      <w:r w:rsidRPr="00072E35">
        <w:rPr>
          <w:rFonts w:ascii="Times New Roman" w:hAnsi="Times New Roman" w:cs="Times New Roman"/>
          <w:sz w:val="24"/>
          <w:szCs w:val="24"/>
        </w:rPr>
        <w:t>Petrasek</w:t>
      </w:r>
      <w:proofErr w:type="spellEnd"/>
      <w:r w:rsidRPr="00072E35">
        <w:rPr>
          <w:rFonts w:ascii="Times New Roman" w:hAnsi="Times New Roman" w:cs="Times New Roman"/>
          <w:sz w:val="24"/>
          <w:szCs w:val="24"/>
        </w:rPr>
        <w:t xml:space="preserve"> and Friml</w:t>
      </w:r>
      <w:r w:rsidR="004B023D" w:rsidRPr="00072E35">
        <w:rPr>
          <w:rFonts w:ascii="Times New Roman" w:hAnsi="Times New Roman" w:cs="Times New Roman"/>
          <w:sz w:val="24"/>
          <w:szCs w:val="24"/>
        </w:rPr>
        <w:t>,</w:t>
      </w:r>
      <w:r w:rsidRPr="00072E35">
        <w:rPr>
          <w:rFonts w:ascii="Times New Roman" w:hAnsi="Times New Roman" w:cs="Times New Roman"/>
          <w:sz w:val="24"/>
          <w:szCs w:val="24"/>
        </w:rPr>
        <w:t xml:space="preserve"> 2009).  The second route, often referred to as the Polar Auxin Transport </w:t>
      </w:r>
      <w:r w:rsidR="00FC166C" w:rsidRPr="00072E35">
        <w:rPr>
          <w:rFonts w:ascii="Times New Roman" w:hAnsi="Times New Roman" w:cs="Times New Roman"/>
          <w:sz w:val="24"/>
          <w:szCs w:val="24"/>
        </w:rPr>
        <w:t>(PAT) s</w:t>
      </w:r>
      <w:r w:rsidRPr="00072E35">
        <w:rPr>
          <w:rFonts w:ascii="Times New Roman" w:hAnsi="Times New Roman" w:cs="Times New Roman"/>
          <w:sz w:val="24"/>
          <w:szCs w:val="24"/>
        </w:rPr>
        <w:t xml:space="preserve">tream, is regulated and occurs via influx and efflux transport proteins in the plasma membrane.  </w:t>
      </w:r>
      <w:r w:rsidR="004952CB" w:rsidRPr="00072E35">
        <w:rPr>
          <w:rFonts w:ascii="Times New Roman" w:hAnsi="Times New Roman" w:cs="Times New Roman"/>
          <w:sz w:val="24"/>
          <w:szCs w:val="24"/>
        </w:rPr>
        <w:t>Auxin is transported</w:t>
      </w:r>
      <w:r w:rsidRPr="00072E35">
        <w:rPr>
          <w:rFonts w:ascii="Times New Roman" w:hAnsi="Times New Roman" w:cs="Times New Roman"/>
          <w:sz w:val="24"/>
          <w:szCs w:val="24"/>
        </w:rPr>
        <w:t xml:space="preserve"> primarily in a </w:t>
      </w:r>
      <w:proofErr w:type="spellStart"/>
      <w:r w:rsidRPr="00072E35">
        <w:rPr>
          <w:rFonts w:ascii="Times New Roman" w:hAnsi="Times New Roman" w:cs="Times New Roman"/>
          <w:sz w:val="24"/>
          <w:szCs w:val="24"/>
        </w:rPr>
        <w:t>basipetal</w:t>
      </w:r>
      <w:proofErr w:type="spellEnd"/>
      <w:r w:rsidRPr="00072E35">
        <w:rPr>
          <w:rFonts w:ascii="Times New Roman" w:hAnsi="Times New Roman" w:cs="Times New Roman"/>
          <w:sz w:val="24"/>
          <w:szCs w:val="24"/>
        </w:rPr>
        <w:t xml:space="preserve"> direction through (pro)cambial cells in established vasculature, although it can move short distances through other tissue types such as parenchyma (Goldsmith</w:t>
      </w:r>
      <w:r w:rsidR="00DC5632" w:rsidRPr="00072E35">
        <w:rPr>
          <w:rFonts w:ascii="Times New Roman" w:hAnsi="Times New Roman" w:cs="Times New Roman"/>
          <w:sz w:val="24"/>
          <w:szCs w:val="24"/>
        </w:rPr>
        <w:t>,</w:t>
      </w:r>
      <w:r w:rsidRPr="00072E35">
        <w:rPr>
          <w:rFonts w:ascii="Times New Roman" w:hAnsi="Times New Roman" w:cs="Times New Roman"/>
          <w:sz w:val="24"/>
          <w:szCs w:val="24"/>
        </w:rPr>
        <w:t xml:space="preserve"> 1977; </w:t>
      </w:r>
      <w:proofErr w:type="spellStart"/>
      <w:r w:rsidR="0011227D" w:rsidRPr="00072E35">
        <w:rPr>
          <w:rFonts w:ascii="Times New Roman" w:hAnsi="Times New Roman" w:cs="Times New Roman"/>
          <w:sz w:val="24"/>
          <w:szCs w:val="24"/>
        </w:rPr>
        <w:t>Galweiler</w:t>
      </w:r>
      <w:proofErr w:type="spellEnd"/>
      <w:r w:rsidR="0011227D" w:rsidRPr="00072E35">
        <w:rPr>
          <w:rFonts w:ascii="Times New Roman" w:hAnsi="Times New Roman" w:cs="Times New Roman"/>
          <w:sz w:val="24"/>
          <w:szCs w:val="24"/>
        </w:rPr>
        <w:t xml:space="preserve"> et al., 1998; </w:t>
      </w:r>
      <w:proofErr w:type="spellStart"/>
      <w:r w:rsidRPr="00072E35">
        <w:rPr>
          <w:rFonts w:ascii="Times New Roman" w:hAnsi="Times New Roman" w:cs="Times New Roman"/>
          <w:sz w:val="24"/>
          <w:szCs w:val="24"/>
        </w:rPr>
        <w:t>Petrasek</w:t>
      </w:r>
      <w:proofErr w:type="spellEnd"/>
      <w:r w:rsidRPr="00072E35">
        <w:rPr>
          <w:rFonts w:ascii="Times New Roman" w:hAnsi="Times New Roman" w:cs="Times New Roman"/>
          <w:sz w:val="24"/>
          <w:szCs w:val="24"/>
        </w:rPr>
        <w:t xml:space="preserve"> and Friml</w:t>
      </w:r>
      <w:r w:rsidR="00DC5632" w:rsidRPr="00072E35">
        <w:rPr>
          <w:rFonts w:ascii="Times New Roman" w:hAnsi="Times New Roman" w:cs="Times New Roman"/>
          <w:sz w:val="24"/>
          <w:szCs w:val="24"/>
        </w:rPr>
        <w:t>,</w:t>
      </w:r>
      <w:r w:rsidRPr="00072E35">
        <w:rPr>
          <w:rFonts w:ascii="Times New Roman" w:hAnsi="Times New Roman" w:cs="Times New Roman"/>
          <w:sz w:val="24"/>
          <w:szCs w:val="24"/>
        </w:rPr>
        <w:t xml:space="preserve"> 2009).  </w:t>
      </w:r>
      <w:r w:rsidR="00ED7CC4" w:rsidRPr="00072E35">
        <w:rPr>
          <w:rFonts w:ascii="Times New Roman" w:hAnsi="Times New Roman" w:cs="Times New Roman"/>
          <w:sz w:val="24"/>
          <w:szCs w:val="24"/>
        </w:rPr>
        <w:t>This is consistent with recent data showing that auxin concentrations are highest in dividing cambium (</w:t>
      </w:r>
      <w:proofErr w:type="spellStart"/>
      <w:r w:rsidR="00ED7CC4" w:rsidRPr="00072E35">
        <w:rPr>
          <w:rFonts w:ascii="Times New Roman" w:hAnsi="Times New Roman" w:cs="Times New Roman"/>
          <w:sz w:val="24"/>
          <w:szCs w:val="24"/>
        </w:rPr>
        <w:t>Immanen</w:t>
      </w:r>
      <w:proofErr w:type="spellEnd"/>
      <w:r w:rsidR="00ED7CC4" w:rsidRPr="00072E35">
        <w:rPr>
          <w:rFonts w:ascii="Times New Roman" w:hAnsi="Times New Roman" w:cs="Times New Roman"/>
          <w:i/>
          <w:sz w:val="24"/>
          <w:szCs w:val="24"/>
        </w:rPr>
        <w:t xml:space="preserve"> et al.,</w:t>
      </w:r>
      <w:r w:rsidR="00ED7CC4" w:rsidRPr="00072E35">
        <w:rPr>
          <w:rFonts w:ascii="Times New Roman" w:hAnsi="Times New Roman" w:cs="Times New Roman"/>
          <w:sz w:val="24"/>
          <w:szCs w:val="24"/>
        </w:rPr>
        <w:t xml:space="preserve"> 2016).</w:t>
      </w:r>
    </w:p>
    <w:p w14:paraId="286E5B60" w14:textId="5B9A1FD3" w:rsidR="00FC166C" w:rsidRPr="00072E35" w:rsidRDefault="00FC166C"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lastRenderedPageBreak/>
        <w:t xml:space="preserve">The AUX1 and LAX protein families </w:t>
      </w:r>
      <w:r w:rsidR="00806A4C" w:rsidRPr="00072E35">
        <w:rPr>
          <w:rFonts w:ascii="Times New Roman" w:hAnsi="Times New Roman" w:cs="Times New Roman"/>
          <w:sz w:val="24"/>
          <w:szCs w:val="24"/>
        </w:rPr>
        <w:t>of</w:t>
      </w:r>
      <w:r w:rsidRPr="00072E35">
        <w:rPr>
          <w:rFonts w:ascii="Times New Roman" w:hAnsi="Times New Roman" w:cs="Times New Roman"/>
          <w:sz w:val="24"/>
          <w:szCs w:val="24"/>
        </w:rPr>
        <w:t xml:space="preserve"> a</w:t>
      </w:r>
      <w:r w:rsidR="0055633C" w:rsidRPr="00072E35">
        <w:rPr>
          <w:rFonts w:ascii="Times New Roman" w:hAnsi="Times New Roman" w:cs="Times New Roman"/>
          <w:sz w:val="24"/>
          <w:szCs w:val="24"/>
        </w:rPr>
        <w:t>uxin influx carriers are transmembrane proteins that actively transport auxin from the extracellular environment into the cell cytoplasm</w:t>
      </w:r>
      <w:r w:rsidR="002456B9" w:rsidRPr="00072E35">
        <w:rPr>
          <w:rFonts w:ascii="Times New Roman" w:hAnsi="Times New Roman" w:cs="Times New Roman"/>
          <w:sz w:val="24"/>
          <w:szCs w:val="24"/>
        </w:rPr>
        <w:t>.</w:t>
      </w:r>
      <w:r w:rsidR="00833C45" w:rsidRPr="00072E35">
        <w:rPr>
          <w:rFonts w:ascii="Times New Roman" w:hAnsi="Times New Roman" w:cs="Times New Roman"/>
          <w:sz w:val="24"/>
          <w:szCs w:val="24"/>
        </w:rPr>
        <w:t xml:space="preserve"> </w:t>
      </w:r>
      <w:r w:rsidR="00774C0D" w:rsidRPr="00072E35">
        <w:rPr>
          <w:rFonts w:ascii="Times New Roman" w:hAnsi="Times New Roman" w:cs="Times New Roman"/>
          <w:sz w:val="24"/>
          <w:szCs w:val="24"/>
        </w:rPr>
        <w:t>S</w:t>
      </w:r>
      <w:r w:rsidR="000B407B" w:rsidRPr="00072E35">
        <w:rPr>
          <w:rFonts w:ascii="Times New Roman" w:hAnsi="Times New Roman" w:cs="Times New Roman"/>
          <w:sz w:val="24"/>
          <w:szCs w:val="24"/>
        </w:rPr>
        <w:t xml:space="preserve">everal studies </w:t>
      </w:r>
      <w:r w:rsidR="00806570" w:rsidRPr="00072E35">
        <w:rPr>
          <w:rFonts w:ascii="Times New Roman" w:hAnsi="Times New Roman" w:cs="Times New Roman"/>
          <w:sz w:val="24"/>
          <w:szCs w:val="24"/>
        </w:rPr>
        <w:t>using</w:t>
      </w:r>
      <w:r w:rsidR="00C93116" w:rsidRPr="00072E35">
        <w:rPr>
          <w:rFonts w:ascii="Times New Roman" w:hAnsi="Times New Roman" w:cs="Times New Roman"/>
          <w:sz w:val="24"/>
          <w:szCs w:val="24"/>
        </w:rPr>
        <w:t xml:space="preserve"> </w:t>
      </w:r>
      <w:r w:rsidR="00C559DA" w:rsidRPr="00072E35">
        <w:rPr>
          <w:rFonts w:ascii="Times New Roman" w:hAnsi="Times New Roman" w:cs="Times New Roman"/>
          <w:i/>
          <w:sz w:val="24"/>
          <w:szCs w:val="24"/>
        </w:rPr>
        <w:t>aux1</w:t>
      </w:r>
      <w:r w:rsidR="00C93116" w:rsidRPr="00072E35">
        <w:rPr>
          <w:rFonts w:ascii="Times New Roman" w:hAnsi="Times New Roman" w:cs="Times New Roman"/>
          <w:sz w:val="24"/>
          <w:szCs w:val="24"/>
        </w:rPr>
        <w:t>/</w:t>
      </w:r>
      <w:r w:rsidR="00C559DA" w:rsidRPr="00072E35">
        <w:rPr>
          <w:rFonts w:ascii="Times New Roman" w:hAnsi="Times New Roman" w:cs="Times New Roman"/>
          <w:i/>
          <w:sz w:val="24"/>
          <w:szCs w:val="24"/>
        </w:rPr>
        <w:t>lax</w:t>
      </w:r>
      <w:r w:rsidR="00C93116" w:rsidRPr="00072E35">
        <w:rPr>
          <w:rFonts w:ascii="Times New Roman" w:hAnsi="Times New Roman" w:cs="Times New Roman"/>
          <w:sz w:val="24"/>
          <w:szCs w:val="24"/>
        </w:rPr>
        <w:t xml:space="preserve"> mutants </w:t>
      </w:r>
      <w:r w:rsidR="000B407B" w:rsidRPr="00072E35">
        <w:rPr>
          <w:rFonts w:ascii="Times New Roman" w:hAnsi="Times New Roman" w:cs="Times New Roman"/>
          <w:sz w:val="24"/>
          <w:szCs w:val="24"/>
        </w:rPr>
        <w:t xml:space="preserve">have shown impacts </w:t>
      </w:r>
      <w:r w:rsidR="00A90F23" w:rsidRPr="00072E35">
        <w:rPr>
          <w:rFonts w:ascii="Times New Roman" w:hAnsi="Times New Roman" w:cs="Times New Roman"/>
          <w:sz w:val="24"/>
          <w:szCs w:val="24"/>
        </w:rPr>
        <w:t xml:space="preserve">on </w:t>
      </w:r>
      <w:r w:rsidR="0098195A" w:rsidRPr="00072E35">
        <w:rPr>
          <w:rFonts w:ascii="Times New Roman" w:hAnsi="Times New Roman" w:cs="Times New Roman"/>
          <w:sz w:val="24"/>
          <w:szCs w:val="24"/>
        </w:rPr>
        <w:t xml:space="preserve">vascular development </w:t>
      </w:r>
      <w:r w:rsidR="000B407B" w:rsidRPr="00072E35">
        <w:rPr>
          <w:rFonts w:ascii="Times New Roman" w:hAnsi="Times New Roman" w:cs="Times New Roman"/>
          <w:sz w:val="24"/>
          <w:szCs w:val="24"/>
        </w:rPr>
        <w:t>(</w:t>
      </w:r>
      <w:proofErr w:type="spellStart"/>
      <w:r w:rsidR="000B407B" w:rsidRPr="00072E35">
        <w:rPr>
          <w:rFonts w:ascii="Times New Roman" w:hAnsi="Times New Roman" w:cs="Times New Roman"/>
          <w:sz w:val="24"/>
          <w:szCs w:val="24"/>
        </w:rPr>
        <w:t>Peret</w:t>
      </w:r>
      <w:proofErr w:type="spellEnd"/>
      <w:r w:rsidR="000B407B" w:rsidRPr="00072E35">
        <w:rPr>
          <w:rFonts w:ascii="Times New Roman" w:hAnsi="Times New Roman" w:cs="Times New Roman"/>
          <w:sz w:val="24"/>
          <w:szCs w:val="24"/>
        </w:rPr>
        <w:t xml:space="preserve"> </w:t>
      </w:r>
      <w:r w:rsidR="000B407B" w:rsidRPr="00072E35">
        <w:rPr>
          <w:rFonts w:ascii="Times New Roman" w:hAnsi="Times New Roman" w:cs="Times New Roman"/>
          <w:i/>
          <w:sz w:val="24"/>
          <w:szCs w:val="24"/>
        </w:rPr>
        <w:t>et al</w:t>
      </w:r>
      <w:r w:rsidR="000B407B" w:rsidRPr="00072E35">
        <w:rPr>
          <w:rFonts w:ascii="Times New Roman" w:hAnsi="Times New Roman" w:cs="Times New Roman"/>
          <w:sz w:val="24"/>
          <w:szCs w:val="24"/>
        </w:rPr>
        <w:t>.</w:t>
      </w:r>
      <w:r w:rsidR="00DC5632" w:rsidRPr="00072E35">
        <w:rPr>
          <w:rFonts w:ascii="Times New Roman" w:hAnsi="Times New Roman" w:cs="Times New Roman"/>
          <w:sz w:val="24"/>
          <w:szCs w:val="24"/>
        </w:rPr>
        <w:t>,</w:t>
      </w:r>
      <w:r w:rsidR="000B407B" w:rsidRPr="00072E35">
        <w:rPr>
          <w:rFonts w:ascii="Times New Roman" w:hAnsi="Times New Roman" w:cs="Times New Roman"/>
          <w:sz w:val="24"/>
          <w:szCs w:val="24"/>
        </w:rPr>
        <w:t xml:space="preserve"> 2012</w:t>
      </w:r>
      <w:r w:rsidR="00774C0D" w:rsidRPr="00072E35">
        <w:rPr>
          <w:rFonts w:ascii="Times New Roman" w:hAnsi="Times New Roman" w:cs="Times New Roman"/>
          <w:sz w:val="24"/>
          <w:szCs w:val="24"/>
        </w:rPr>
        <w:t xml:space="preserve">; Fabregas </w:t>
      </w:r>
      <w:r w:rsidR="00774C0D" w:rsidRPr="00072E35">
        <w:rPr>
          <w:rFonts w:ascii="Times New Roman" w:hAnsi="Times New Roman" w:cs="Times New Roman"/>
          <w:i/>
          <w:sz w:val="24"/>
          <w:szCs w:val="24"/>
        </w:rPr>
        <w:t>et al</w:t>
      </w:r>
      <w:r w:rsidR="00774C0D" w:rsidRPr="00072E35">
        <w:rPr>
          <w:rFonts w:ascii="Times New Roman" w:hAnsi="Times New Roman" w:cs="Times New Roman"/>
          <w:sz w:val="24"/>
          <w:szCs w:val="24"/>
        </w:rPr>
        <w:t>., 2015</w:t>
      </w:r>
      <w:r w:rsidR="000B407B" w:rsidRPr="00072E35">
        <w:rPr>
          <w:rFonts w:ascii="Times New Roman" w:hAnsi="Times New Roman" w:cs="Times New Roman"/>
          <w:sz w:val="24"/>
          <w:szCs w:val="24"/>
        </w:rPr>
        <w:t>).</w:t>
      </w:r>
      <w:r w:rsidR="00323F81" w:rsidRPr="00072E35">
        <w:rPr>
          <w:rFonts w:ascii="Times New Roman" w:hAnsi="Times New Roman" w:cs="Times New Roman"/>
          <w:sz w:val="24"/>
          <w:szCs w:val="24"/>
        </w:rPr>
        <w:t xml:space="preserve"> </w:t>
      </w:r>
      <w:r w:rsidR="00922A48" w:rsidRPr="00072E35">
        <w:rPr>
          <w:rFonts w:ascii="Times New Roman" w:hAnsi="Times New Roman" w:cs="Times New Roman"/>
          <w:sz w:val="24"/>
          <w:szCs w:val="24"/>
        </w:rPr>
        <w:t xml:space="preserve">It is believed that influx carriers play an integral role in </w:t>
      </w:r>
      <w:r w:rsidR="008427CE" w:rsidRPr="00072E35">
        <w:rPr>
          <w:rFonts w:ascii="Times New Roman" w:hAnsi="Times New Roman" w:cs="Times New Roman"/>
          <w:sz w:val="24"/>
          <w:szCs w:val="24"/>
        </w:rPr>
        <w:t>maintaining</w:t>
      </w:r>
      <w:r w:rsidR="00922A48" w:rsidRPr="00072E35">
        <w:rPr>
          <w:rFonts w:ascii="Times New Roman" w:hAnsi="Times New Roman" w:cs="Times New Roman"/>
          <w:sz w:val="24"/>
          <w:szCs w:val="24"/>
        </w:rPr>
        <w:t xml:space="preserve"> auxin gradients and </w:t>
      </w:r>
      <w:r w:rsidR="0064357E" w:rsidRPr="00072E35">
        <w:rPr>
          <w:rFonts w:ascii="Times New Roman" w:hAnsi="Times New Roman" w:cs="Times New Roman"/>
          <w:sz w:val="24"/>
          <w:szCs w:val="24"/>
        </w:rPr>
        <w:t xml:space="preserve">the </w:t>
      </w:r>
      <w:r w:rsidR="00922A48" w:rsidRPr="00072E35">
        <w:rPr>
          <w:rFonts w:ascii="Times New Roman" w:hAnsi="Times New Roman" w:cs="Times New Roman"/>
          <w:sz w:val="24"/>
          <w:szCs w:val="24"/>
        </w:rPr>
        <w:t>maxima needed for cana</w:t>
      </w:r>
      <w:r w:rsidR="00453302" w:rsidRPr="00072E35">
        <w:rPr>
          <w:rFonts w:ascii="Times New Roman" w:hAnsi="Times New Roman" w:cs="Times New Roman"/>
          <w:sz w:val="24"/>
          <w:szCs w:val="24"/>
        </w:rPr>
        <w:t>lisation to occu</w:t>
      </w:r>
      <w:r w:rsidR="00DE2836" w:rsidRPr="00072E35">
        <w:rPr>
          <w:rFonts w:ascii="Times New Roman" w:hAnsi="Times New Roman" w:cs="Times New Roman"/>
          <w:sz w:val="24"/>
          <w:szCs w:val="24"/>
        </w:rPr>
        <w:t>r throughout the plant (</w:t>
      </w:r>
      <w:r w:rsidR="00751CA6" w:rsidRPr="00072E35">
        <w:rPr>
          <w:rFonts w:ascii="Times New Roman" w:hAnsi="Times New Roman" w:cs="Times New Roman"/>
          <w:sz w:val="24"/>
          <w:szCs w:val="24"/>
        </w:rPr>
        <w:t xml:space="preserve">Friml </w:t>
      </w:r>
      <w:r w:rsidR="00751CA6" w:rsidRPr="00072E35">
        <w:rPr>
          <w:rFonts w:ascii="Times New Roman" w:hAnsi="Times New Roman" w:cs="Times New Roman"/>
          <w:i/>
          <w:sz w:val="24"/>
          <w:szCs w:val="24"/>
        </w:rPr>
        <w:t>et al</w:t>
      </w:r>
      <w:r w:rsidR="00751CA6" w:rsidRPr="00072E35">
        <w:rPr>
          <w:rFonts w:ascii="Times New Roman" w:hAnsi="Times New Roman" w:cs="Times New Roman"/>
          <w:sz w:val="24"/>
          <w:szCs w:val="24"/>
        </w:rPr>
        <w:t>.</w:t>
      </w:r>
      <w:r w:rsidR="00DC5632" w:rsidRPr="00072E35">
        <w:rPr>
          <w:rFonts w:ascii="Times New Roman" w:hAnsi="Times New Roman" w:cs="Times New Roman"/>
          <w:sz w:val="24"/>
          <w:szCs w:val="24"/>
        </w:rPr>
        <w:t>,</w:t>
      </w:r>
      <w:r w:rsidR="00751CA6" w:rsidRPr="00072E35">
        <w:rPr>
          <w:rFonts w:ascii="Times New Roman" w:hAnsi="Times New Roman" w:cs="Times New Roman"/>
          <w:sz w:val="24"/>
          <w:szCs w:val="24"/>
        </w:rPr>
        <w:t xml:space="preserve"> 2003; </w:t>
      </w:r>
      <w:r w:rsidR="00DC5632" w:rsidRPr="00072E35">
        <w:rPr>
          <w:rFonts w:ascii="Times New Roman" w:hAnsi="Times New Roman" w:cs="Times New Roman"/>
          <w:sz w:val="24"/>
          <w:szCs w:val="24"/>
        </w:rPr>
        <w:t xml:space="preserve">Reinhardt </w:t>
      </w:r>
      <w:r w:rsidR="00DC5632" w:rsidRPr="00072E35">
        <w:rPr>
          <w:rFonts w:ascii="Times New Roman" w:hAnsi="Times New Roman" w:cs="Times New Roman"/>
          <w:i/>
          <w:sz w:val="24"/>
          <w:szCs w:val="24"/>
        </w:rPr>
        <w:t>et al.,</w:t>
      </w:r>
      <w:r w:rsidR="00DC5632" w:rsidRPr="00072E35">
        <w:rPr>
          <w:rFonts w:ascii="Times New Roman" w:hAnsi="Times New Roman" w:cs="Times New Roman"/>
          <w:sz w:val="24"/>
          <w:szCs w:val="24"/>
        </w:rPr>
        <w:t xml:space="preserve"> 2003; </w:t>
      </w:r>
      <w:r w:rsidR="00453302" w:rsidRPr="00072E35">
        <w:rPr>
          <w:rFonts w:ascii="Times New Roman" w:hAnsi="Times New Roman" w:cs="Times New Roman"/>
          <w:sz w:val="24"/>
          <w:szCs w:val="24"/>
        </w:rPr>
        <w:t xml:space="preserve">Swarup and </w:t>
      </w:r>
      <w:proofErr w:type="spellStart"/>
      <w:r w:rsidR="00453302" w:rsidRPr="00072E35">
        <w:rPr>
          <w:rFonts w:ascii="Times New Roman" w:hAnsi="Times New Roman" w:cs="Times New Roman"/>
          <w:sz w:val="24"/>
          <w:szCs w:val="24"/>
        </w:rPr>
        <w:t>Peret</w:t>
      </w:r>
      <w:proofErr w:type="spellEnd"/>
      <w:r w:rsidR="00DC5632" w:rsidRPr="00072E35">
        <w:rPr>
          <w:rFonts w:ascii="Times New Roman" w:hAnsi="Times New Roman" w:cs="Times New Roman"/>
          <w:sz w:val="24"/>
          <w:szCs w:val="24"/>
        </w:rPr>
        <w:t>,</w:t>
      </w:r>
      <w:r w:rsidR="00453302" w:rsidRPr="00072E35">
        <w:rPr>
          <w:rFonts w:ascii="Times New Roman" w:hAnsi="Times New Roman" w:cs="Times New Roman"/>
          <w:sz w:val="24"/>
          <w:szCs w:val="24"/>
        </w:rPr>
        <w:t xml:space="preserve"> 201</w:t>
      </w:r>
      <w:r w:rsidR="006A78A8" w:rsidRPr="00072E35">
        <w:rPr>
          <w:rFonts w:ascii="Times New Roman" w:hAnsi="Times New Roman" w:cs="Times New Roman"/>
          <w:sz w:val="24"/>
          <w:szCs w:val="24"/>
        </w:rPr>
        <w:t>2</w:t>
      </w:r>
      <w:r w:rsidR="00453302" w:rsidRPr="00072E35">
        <w:rPr>
          <w:rFonts w:ascii="Times New Roman" w:hAnsi="Times New Roman" w:cs="Times New Roman"/>
          <w:sz w:val="24"/>
          <w:szCs w:val="24"/>
        </w:rPr>
        <w:t>)</w:t>
      </w:r>
      <w:r w:rsidR="00BA1E6F" w:rsidRPr="00072E35">
        <w:rPr>
          <w:rFonts w:ascii="Times New Roman" w:hAnsi="Times New Roman" w:cs="Times New Roman"/>
          <w:sz w:val="24"/>
          <w:szCs w:val="24"/>
        </w:rPr>
        <w:t>.</w:t>
      </w:r>
      <w:r w:rsidR="00ED2D75" w:rsidRPr="00072E35">
        <w:rPr>
          <w:rFonts w:ascii="Times New Roman" w:hAnsi="Times New Roman" w:cs="Times New Roman"/>
          <w:b/>
          <w:bCs/>
          <w:sz w:val="24"/>
          <w:szCs w:val="24"/>
        </w:rPr>
        <w:tab/>
      </w:r>
    </w:p>
    <w:p w14:paraId="66D71C3E" w14:textId="42001EB7" w:rsidR="00A65BD1" w:rsidRPr="00072E35" w:rsidRDefault="00FC166C" w:rsidP="00BE6FD8">
      <w:pPr>
        <w:spacing w:line="480" w:lineRule="auto"/>
        <w:rPr>
          <w:rFonts w:ascii="Times New Roman" w:hAnsi="Times New Roman" w:cs="Times New Roman"/>
          <w:b/>
          <w:bCs/>
          <w:i/>
          <w:iCs/>
          <w:sz w:val="24"/>
          <w:szCs w:val="24"/>
        </w:rPr>
      </w:pPr>
      <w:r w:rsidRPr="00072E35">
        <w:rPr>
          <w:rFonts w:ascii="Times New Roman" w:hAnsi="Times New Roman" w:cs="Times New Roman"/>
          <w:sz w:val="24"/>
          <w:szCs w:val="24"/>
        </w:rPr>
        <w:t xml:space="preserve">Auxin transport is also regulated by efflux carriers, including the well characterised </w:t>
      </w:r>
      <w:r w:rsidR="003F3C97" w:rsidRPr="00072E35">
        <w:rPr>
          <w:rFonts w:ascii="Times New Roman" w:hAnsi="Times New Roman" w:cs="Times New Roman"/>
          <w:sz w:val="24"/>
          <w:szCs w:val="24"/>
        </w:rPr>
        <w:t xml:space="preserve">PIN </w:t>
      </w:r>
      <w:r w:rsidR="00124D0D" w:rsidRPr="00072E35">
        <w:rPr>
          <w:rFonts w:ascii="Times New Roman" w:hAnsi="Times New Roman" w:cs="Times New Roman"/>
          <w:sz w:val="24"/>
          <w:szCs w:val="24"/>
        </w:rPr>
        <w:t xml:space="preserve">protein </w:t>
      </w:r>
      <w:r w:rsidR="003F3C97" w:rsidRPr="00072E35">
        <w:rPr>
          <w:rFonts w:ascii="Times New Roman" w:hAnsi="Times New Roman" w:cs="Times New Roman"/>
          <w:sz w:val="24"/>
          <w:szCs w:val="24"/>
        </w:rPr>
        <w:t xml:space="preserve">family. </w:t>
      </w:r>
      <w:r w:rsidR="003D2135" w:rsidRPr="00072E35">
        <w:rPr>
          <w:rFonts w:ascii="Times New Roman" w:hAnsi="Times New Roman" w:cs="Times New Roman"/>
          <w:i/>
          <w:sz w:val="24"/>
          <w:szCs w:val="24"/>
        </w:rPr>
        <w:t>pin1</w:t>
      </w:r>
      <w:r w:rsidR="00124D0D" w:rsidRPr="00072E35">
        <w:rPr>
          <w:rFonts w:ascii="Times New Roman" w:hAnsi="Times New Roman" w:cs="Times New Roman"/>
          <w:sz w:val="24"/>
          <w:szCs w:val="24"/>
        </w:rPr>
        <w:t xml:space="preserve"> </w:t>
      </w:r>
      <w:r w:rsidR="003D2135" w:rsidRPr="00072E35">
        <w:rPr>
          <w:rFonts w:ascii="Times New Roman" w:hAnsi="Times New Roman" w:cs="Times New Roman"/>
          <w:sz w:val="24"/>
          <w:szCs w:val="24"/>
        </w:rPr>
        <w:t xml:space="preserve">mutants </w:t>
      </w:r>
      <w:r w:rsidR="00124D0D" w:rsidRPr="00072E35">
        <w:rPr>
          <w:rFonts w:ascii="Times New Roman" w:hAnsi="Times New Roman" w:cs="Times New Roman"/>
          <w:sz w:val="24"/>
          <w:szCs w:val="24"/>
        </w:rPr>
        <w:t xml:space="preserve">were first described </w:t>
      </w:r>
      <w:r w:rsidR="003D2135" w:rsidRPr="00072E35">
        <w:rPr>
          <w:rFonts w:ascii="Times New Roman" w:hAnsi="Times New Roman" w:cs="Times New Roman"/>
          <w:sz w:val="24"/>
          <w:szCs w:val="24"/>
        </w:rPr>
        <w:t xml:space="preserve">in </w:t>
      </w:r>
      <w:r w:rsidR="00124D0D" w:rsidRPr="00072E35">
        <w:rPr>
          <w:rFonts w:ascii="Times New Roman" w:hAnsi="Times New Roman" w:cs="Times New Roman"/>
          <w:i/>
          <w:sz w:val="24"/>
          <w:szCs w:val="24"/>
        </w:rPr>
        <w:t>Arabidopsis</w:t>
      </w:r>
      <w:r w:rsidR="00124D0D" w:rsidRPr="00072E35">
        <w:rPr>
          <w:rFonts w:ascii="Times New Roman" w:hAnsi="Times New Roman" w:cs="Times New Roman"/>
          <w:sz w:val="24"/>
          <w:szCs w:val="24"/>
        </w:rPr>
        <w:t xml:space="preserve"> </w:t>
      </w:r>
      <w:r w:rsidR="003D2135" w:rsidRPr="00072E35">
        <w:rPr>
          <w:rFonts w:ascii="Times New Roman" w:hAnsi="Times New Roman" w:cs="Times New Roman"/>
          <w:sz w:val="24"/>
          <w:szCs w:val="24"/>
        </w:rPr>
        <w:t xml:space="preserve">and </w:t>
      </w:r>
      <w:r w:rsidR="00124D0D" w:rsidRPr="00072E35">
        <w:rPr>
          <w:rFonts w:ascii="Times New Roman" w:hAnsi="Times New Roman" w:cs="Times New Roman"/>
          <w:sz w:val="24"/>
          <w:szCs w:val="24"/>
        </w:rPr>
        <w:t xml:space="preserve">failed to develop floral organs and produced pin-like inflorescences, </w:t>
      </w:r>
      <w:r w:rsidR="0010018D" w:rsidRPr="00072E35">
        <w:rPr>
          <w:rFonts w:ascii="Times New Roman" w:hAnsi="Times New Roman" w:cs="Times New Roman"/>
          <w:sz w:val="24"/>
          <w:szCs w:val="24"/>
        </w:rPr>
        <w:t xml:space="preserve">leading </w:t>
      </w:r>
      <w:r w:rsidR="00124D0D" w:rsidRPr="00072E35">
        <w:rPr>
          <w:rFonts w:ascii="Times New Roman" w:hAnsi="Times New Roman" w:cs="Times New Roman"/>
          <w:sz w:val="24"/>
          <w:szCs w:val="24"/>
        </w:rPr>
        <w:t xml:space="preserve">to the name PIN FORMED (PIN) </w:t>
      </w:r>
      <w:r w:rsidR="0010018D" w:rsidRPr="00072E35">
        <w:rPr>
          <w:rFonts w:ascii="Times New Roman" w:hAnsi="Times New Roman" w:cs="Times New Roman"/>
          <w:sz w:val="24"/>
          <w:szCs w:val="24"/>
        </w:rPr>
        <w:t xml:space="preserve">(Okada </w:t>
      </w:r>
      <w:r w:rsidR="0010018D" w:rsidRPr="00072E35">
        <w:rPr>
          <w:rFonts w:ascii="Times New Roman" w:hAnsi="Times New Roman" w:cs="Times New Roman"/>
          <w:i/>
          <w:sz w:val="24"/>
          <w:szCs w:val="24"/>
        </w:rPr>
        <w:t>et al</w:t>
      </w:r>
      <w:r w:rsidR="0010018D" w:rsidRPr="00072E35">
        <w:rPr>
          <w:rFonts w:ascii="Times New Roman" w:hAnsi="Times New Roman" w:cs="Times New Roman"/>
          <w:sz w:val="24"/>
          <w:szCs w:val="24"/>
        </w:rPr>
        <w:t>.</w:t>
      </w:r>
      <w:r w:rsidR="00DC5632" w:rsidRPr="00072E35">
        <w:rPr>
          <w:rFonts w:ascii="Times New Roman" w:hAnsi="Times New Roman" w:cs="Times New Roman"/>
          <w:sz w:val="24"/>
          <w:szCs w:val="24"/>
        </w:rPr>
        <w:t>,</w:t>
      </w:r>
      <w:r w:rsidR="0010018D" w:rsidRPr="00072E35">
        <w:rPr>
          <w:rFonts w:ascii="Times New Roman" w:hAnsi="Times New Roman" w:cs="Times New Roman"/>
          <w:sz w:val="24"/>
          <w:szCs w:val="24"/>
        </w:rPr>
        <w:t xml:space="preserve"> 1991)</w:t>
      </w:r>
      <w:r w:rsidR="00124D0D" w:rsidRPr="00072E35">
        <w:rPr>
          <w:rFonts w:ascii="Times New Roman" w:hAnsi="Times New Roman" w:cs="Times New Roman"/>
          <w:sz w:val="24"/>
          <w:szCs w:val="24"/>
        </w:rPr>
        <w:t xml:space="preserve">. </w:t>
      </w:r>
      <w:r w:rsidR="003D2135" w:rsidRPr="00072E35">
        <w:rPr>
          <w:rFonts w:ascii="Times New Roman" w:hAnsi="Times New Roman" w:cs="Times New Roman"/>
          <w:sz w:val="24"/>
          <w:szCs w:val="24"/>
        </w:rPr>
        <w:t xml:space="preserve">The </w:t>
      </w:r>
      <w:r w:rsidR="00714613" w:rsidRPr="00072E35">
        <w:rPr>
          <w:rFonts w:ascii="Times New Roman" w:hAnsi="Times New Roman" w:cs="Times New Roman"/>
          <w:sz w:val="24"/>
          <w:szCs w:val="24"/>
        </w:rPr>
        <w:t>PIN</w:t>
      </w:r>
      <w:r w:rsidR="003D2135" w:rsidRPr="00072E35">
        <w:rPr>
          <w:rFonts w:ascii="Times New Roman" w:hAnsi="Times New Roman" w:cs="Times New Roman"/>
          <w:sz w:val="24"/>
          <w:szCs w:val="24"/>
        </w:rPr>
        <w:t xml:space="preserve"> family of proteins</w:t>
      </w:r>
      <w:r w:rsidR="00714613" w:rsidRPr="00072E35">
        <w:rPr>
          <w:rFonts w:ascii="Times New Roman" w:hAnsi="Times New Roman" w:cs="Times New Roman"/>
          <w:sz w:val="24"/>
          <w:szCs w:val="24"/>
        </w:rPr>
        <w:t xml:space="preserve"> </w:t>
      </w:r>
      <w:r w:rsidR="00F56F94" w:rsidRPr="00072E35">
        <w:rPr>
          <w:rFonts w:ascii="Times New Roman" w:hAnsi="Times New Roman" w:cs="Times New Roman"/>
          <w:sz w:val="24"/>
          <w:szCs w:val="24"/>
        </w:rPr>
        <w:t xml:space="preserve">can differ in their </w:t>
      </w:r>
      <w:r w:rsidR="00754C18" w:rsidRPr="00072E35">
        <w:rPr>
          <w:rFonts w:ascii="Times New Roman" w:hAnsi="Times New Roman" w:cs="Times New Roman"/>
          <w:sz w:val="24"/>
          <w:szCs w:val="24"/>
        </w:rPr>
        <w:t>expression, location and activity, which in turn influence</w:t>
      </w:r>
      <w:r w:rsidR="0064357E" w:rsidRPr="00072E35">
        <w:rPr>
          <w:rFonts w:ascii="Times New Roman" w:hAnsi="Times New Roman" w:cs="Times New Roman"/>
          <w:sz w:val="24"/>
          <w:szCs w:val="24"/>
        </w:rPr>
        <w:t>s</w:t>
      </w:r>
      <w:r w:rsidR="00754C18" w:rsidRPr="00072E35">
        <w:rPr>
          <w:rFonts w:ascii="Times New Roman" w:hAnsi="Times New Roman" w:cs="Times New Roman"/>
          <w:sz w:val="24"/>
          <w:szCs w:val="24"/>
        </w:rPr>
        <w:t xml:space="preserve"> auxin efflux (</w:t>
      </w:r>
      <w:proofErr w:type="spellStart"/>
      <w:r w:rsidR="00754C18" w:rsidRPr="00072E35">
        <w:rPr>
          <w:rFonts w:ascii="Times New Roman" w:hAnsi="Times New Roman" w:cs="Times New Roman"/>
          <w:sz w:val="24"/>
          <w:szCs w:val="24"/>
        </w:rPr>
        <w:t>Krecek</w:t>
      </w:r>
      <w:proofErr w:type="spellEnd"/>
      <w:r w:rsidR="00754C18" w:rsidRPr="00072E35">
        <w:rPr>
          <w:rFonts w:ascii="Times New Roman" w:hAnsi="Times New Roman" w:cs="Times New Roman"/>
          <w:sz w:val="24"/>
          <w:szCs w:val="24"/>
        </w:rPr>
        <w:t xml:space="preserve"> </w:t>
      </w:r>
      <w:r w:rsidR="00754C18" w:rsidRPr="00072E35">
        <w:rPr>
          <w:rFonts w:ascii="Times New Roman" w:hAnsi="Times New Roman" w:cs="Times New Roman"/>
          <w:i/>
          <w:sz w:val="24"/>
          <w:szCs w:val="24"/>
        </w:rPr>
        <w:t>et al</w:t>
      </w:r>
      <w:r w:rsidR="00754C18" w:rsidRPr="00072E35">
        <w:rPr>
          <w:rFonts w:ascii="Times New Roman" w:hAnsi="Times New Roman" w:cs="Times New Roman"/>
          <w:sz w:val="24"/>
          <w:szCs w:val="24"/>
        </w:rPr>
        <w:t>.</w:t>
      </w:r>
      <w:r w:rsidR="00DC5632" w:rsidRPr="00072E35">
        <w:rPr>
          <w:rFonts w:ascii="Times New Roman" w:hAnsi="Times New Roman" w:cs="Times New Roman"/>
          <w:sz w:val="24"/>
          <w:szCs w:val="24"/>
        </w:rPr>
        <w:t>,</w:t>
      </w:r>
      <w:r w:rsidR="00754C18" w:rsidRPr="00072E35">
        <w:rPr>
          <w:rFonts w:ascii="Times New Roman" w:hAnsi="Times New Roman" w:cs="Times New Roman"/>
          <w:sz w:val="24"/>
          <w:szCs w:val="24"/>
        </w:rPr>
        <w:t xml:space="preserve"> 2009). </w:t>
      </w:r>
      <w:r w:rsidR="00522F38" w:rsidRPr="00072E35">
        <w:rPr>
          <w:rFonts w:ascii="Times New Roman" w:hAnsi="Times New Roman" w:cs="Times New Roman"/>
          <w:sz w:val="24"/>
          <w:szCs w:val="24"/>
        </w:rPr>
        <w:t>PIN1 efflux carriers h</w:t>
      </w:r>
      <w:r w:rsidR="00312C4E" w:rsidRPr="00072E35">
        <w:rPr>
          <w:rFonts w:ascii="Times New Roman" w:hAnsi="Times New Roman" w:cs="Times New Roman"/>
          <w:sz w:val="24"/>
          <w:szCs w:val="24"/>
        </w:rPr>
        <w:t>ave been show</w:t>
      </w:r>
      <w:r w:rsidR="00B96A62" w:rsidRPr="00072E35">
        <w:rPr>
          <w:rFonts w:ascii="Times New Roman" w:hAnsi="Times New Roman" w:cs="Times New Roman"/>
          <w:sz w:val="24"/>
          <w:szCs w:val="24"/>
        </w:rPr>
        <w:t>n</w:t>
      </w:r>
      <w:r w:rsidR="00312C4E" w:rsidRPr="00072E35">
        <w:rPr>
          <w:rFonts w:ascii="Times New Roman" w:hAnsi="Times New Roman" w:cs="Times New Roman"/>
          <w:sz w:val="24"/>
          <w:szCs w:val="24"/>
        </w:rPr>
        <w:t xml:space="preserve"> to accumulate on the basal plasma membrane, opposite to the influx of auxin (</w:t>
      </w:r>
      <w:r w:rsidR="0056402B" w:rsidRPr="00072E35">
        <w:rPr>
          <w:rFonts w:ascii="Times New Roman" w:hAnsi="Times New Roman" w:cs="Times New Roman"/>
          <w:sz w:val="24"/>
          <w:szCs w:val="24"/>
        </w:rPr>
        <w:t xml:space="preserve">e.g. </w:t>
      </w:r>
      <w:r w:rsidR="0056402B" w:rsidRPr="00072E35">
        <w:rPr>
          <w:rFonts w:ascii="Times New Roman" w:hAnsi="Times New Roman" w:cs="Times New Roman"/>
          <w:noProof/>
        </w:rPr>
        <w:t>Gälweiler</w:t>
      </w:r>
      <w:r w:rsidR="0056402B" w:rsidRPr="00072E35">
        <w:rPr>
          <w:rFonts w:ascii="Times New Roman" w:hAnsi="Times New Roman" w:cs="Times New Roman"/>
          <w:sz w:val="24"/>
          <w:szCs w:val="24"/>
        </w:rPr>
        <w:t xml:space="preserve"> et al., 1998; Friml et al., 2003</w:t>
      </w:r>
      <w:r w:rsidR="00554B93" w:rsidRPr="00072E35">
        <w:rPr>
          <w:rFonts w:ascii="Times New Roman" w:hAnsi="Times New Roman" w:cs="Times New Roman"/>
          <w:sz w:val="24"/>
          <w:szCs w:val="24"/>
        </w:rPr>
        <w:t xml:space="preserve">; </w:t>
      </w:r>
      <w:proofErr w:type="spellStart"/>
      <w:r w:rsidR="00554B93" w:rsidRPr="00072E35">
        <w:rPr>
          <w:rFonts w:ascii="Times New Roman" w:hAnsi="Times New Roman" w:cs="Times New Roman"/>
          <w:sz w:val="24"/>
          <w:szCs w:val="24"/>
        </w:rPr>
        <w:t>Omelyanchuk</w:t>
      </w:r>
      <w:proofErr w:type="spellEnd"/>
      <w:r w:rsidR="00554B93" w:rsidRPr="00072E35">
        <w:rPr>
          <w:rFonts w:ascii="Times New Roman" w:hAnsi="Times New Roman" w:cs="Times New Roman"/>
          <w:sz w:val="24"/>
          <w:szCs w:val="24"/>
        </w:rPr>
        <w:t xml:space="preserve"> </w:t>
      </w:r>
      <w:r w:rsidR="00554B93" w:rsidRPr="00072E35">
        <w:rPr>
          <w:rFonts w:ascii="Times New Roman" w:hAnsi="Times New Roman" w:cs="Times New Roman"/>
          <w:i/>
          <w:sz w:val="24"/>
          <w:szCs w:val="24"/>
        </w:rPr>
        <w:t>et al.,</w:t>
      </w:r>
      <w:r w:rsidR="00554B93" w:rsidRPr="00072E35">
        <w:rPr>
          <w:rFonts w:ascii="Times New Roman" w:hAnsi="Times New Roman" w:cs="Times New Roman"/>
          <w:sz w:val="24"/>
          <w:szCs w:val="24"/>
        </w:rPr>
        <w:t xml:space="preserve"> 2016</w:t>
      </w:r>
      <w:r w:rsidR="00312C4E" w:rsidRPr="00072E35">
        <w:rPr>
          <w:rFonts w:ascii="Times New Roman" w:hAnsi="Times New Roman" w:cs="Times New Roman"/>
          <w:sz w:val="24"/>
          <w:szCs w:val="24"/>
        </w:rPr>
        <w:t>)</w:t>
      </w:r>
      <w:r w:rsidR="006218E0" w:rsidRPr="00072E35">
        <w:rPr>
          <w:rFonts w:ascii="Times New Roman" w:hAnsi="Times New Roman" w:cs="Times New Roman"/>
          <w:sz w:val="24"/>
          <w:szCs w:val="24"/>
        </w:rPr>
        <w:t xml:space="preserve">.  </w:t>
      </w:r>
      <w:r w:rsidR="000A464C" w:rsidRPr="00072E35">
        <w:rPr>
          <w:rFonts w:ascii="Times New Roman" w:hAnsi="Times New Roman" w:cs="Times New Roman"/>
          <w:sz w:val="24"/>
          <w:szCs w:val="24"/>
        </w:rPr>
        <w:t>The manner in which PIN1 proteins become polarised is thought to occur through subcellular trafficking and polarity maintenance in response to auxin</w:t>
      </w:r>
      <w:r w:rsidR="0098195A" w:rsidRPr="00072E35">
        <w:rPr>
          <w:rFonts w:ascii="Times New Roman" w:hAnsi="Times New Roman" w:cs="Times New Roman"/>
          <w:sz w:val="24"/>
          <w:szCs w:val="24"/>
        </w:rPr>
        <w:t xml:space="preserve"> </w:t>
      </w:r>
      <w:r w:rsidR="005E1125" w:rsidRPr="00072E35">
        <w:rPr>
          <w:rFonts w:ascii="Times New Roman" w:hAnsi="Times New Roman" w:cs="Times New Roman"/>
          <w:sz w:val="24"/>
          <w:szCs w:val="24"/>
        </w:rPr>
        <w:t>in the cell cytoplasm</w:t>
      </w:r>
      <w:r w:rsidR="00210145" w:rsidRPr="00072E35">
        <w:rPr>
          <w:rFonts w:ascii="Times New Roman" w:hAnsi="Times New Roman" w:cs="Times New Roman"/>
          <w:sz w:val="24"/>
          <w:szCs w:val="24"/>
        </w:rPr>
        <w:t>,</w:t>
      </w:r>
      <w:r w:rsidR="0098195A" w:rsidRPr="00072E35">
        <w:rPr>
          <w:rFonts w:ascii="Times New Roman" w:hAnsi="Times New Roman" w:cs="Times New Roman"/>
          <w:sz w:val="24"/>
          <w:szCs w:val="24"/>
        </w:rPr>
        <w:t xml:space="preserve"> via intracellular auxin receptors</w:t>
      </w:r>
      <w:r w:rsidR="000A464C" w:rsidRPr="00072E35">
        <w:rPr>
          <w:rFonts w:ascii="Times New Roman" w:hAnsi="Times New Roman" w:cs="Times New Roman"/>
          <w:sz w:val="24"/>
          <w:szCs w:val="24"/>
        </w:rPr>
        <w:t xml:space="preserve"> (</w:t>
      </w:r>
      <w:proofErr w:type="spellStart"/>
      <w:r w:rsidR="00DC5632" w:rsidRPr="00072E35">
        <w:rPr>
          <w:rFonts w:ascii="Times New Roman" w:hAnsi="Times New Roman" w:cs="Times New Roman"/>
          <w:sz w:val="24"/>
          <w:szCs w:val="24"/>
        </w:rPr>
        <w:t>Muday</w:t>
      </w:r>
      <w:proofErr w:type="spellEnd"/>
      <w:r w:rsidR="00DC5632" w:rsidRPr="00072E35">
        <w:rPr>
          <w:rFonts w:ascii="Times New Roman" w:hAnsi="Times New Roman" w:cs="Times New Roman"/>
          <w:sz w:val="24"/>
          <w:szCs w:val="24"/>
        </w:rPr>
        <w:t xml:space="preserve"> and Murphy, 2002; </w:t>
      </w:r>
      <w:proofErr w:type="spellStart"/>
      <w:r w:rsidR="000A464C" w:rsidRPr="00072E35">
        <w:rPr>
          <w:rFonts w:ascii="Times New Roman" w:hAnsi="Times New Roman" w:cs="Times New Roman"/>
          <w:sz w:val="24"/>
          <w:szCs w:val="24"/>
        </w:rPr>
        <w:t>Adamowski</w:t>
      </w:r>
      <w:proofErr w:type="spellEnd"/>
      <w:r w:rsidR="000A464C" w:rsidRPr="00072E35">
        <w:rPr>
          <w:rFonts w:ascii="Times New Roman" w:hAnsi="Times New Roman" w:cs="Times New Roman"/>
          <w:sz w:val="24"/>
          <w:szCs w:val="24"/>
        </w:rPr>
        <w:t xml:space="preserve"> and Friml</w:t>
      </w:r>
      <w:r w:rsidR="00DC5632" w:rsidRPr="00072E35">
        <w:rPr>
          <w:rFonts w:ascii="Times New Roman" w:hAnsi="Times New Roman" w:cs="Times New Roman"/>
          <w:sz w:val="24"/>
          <w:szCs w:val="24"/>
        </w:rPr>
        <w:t>,</w:t>
      </w:r>
      <w:r w:rsidR="000A464C" w:rsidRPr="00072E35">
        <w:rPr>
          <w:rFonts w:ascii="Times New Roman" w:hAnsi="Times New Roman" w:cs="Times New Roman"/>
          <w:sz w:val="24"/>
          <w:szCs w:val="24"/>
        </w:rPr>
        <w:t xml:space="preserve"> 2015).  This dynamic</w:t>
      </w:r>
      <w:r w:rsidR="00E40C42" w:rsidRPr="00072E35">
        <w:rPr>
          <w:rFonts w:ascii="Times New Roman" w:hAnsi="Times New Roman" w:cs="Times New Roman"/>
          <w:sz w:val="24"/>
          <w:szCs w:val="24"/>
        </w:rPr>
        <w:t>, actin-dependent</w:t>
      </w:r>
      <w:r w:rsidR="000A464C" w:rsidRPr="00072E35">
        <w:rPr>
          <w:rFonts w:ascii="Times New Roman" w:hAnsi="Times New Roman" w:cs="Times New Roman"/>
          <w:sz w:val="24"/>
          <w:szCs w:val="24"/>
        </w:rPr>
        <w:t xml:space="preserve"> process is thought to </w:t>
      </w:r>
      <w:r w:rsidR="00DC5632" w:rsidRPr="00072E35">
        <w:rPr>
          <w:rFonts w:ascii="Times New Roman" w:hAnsi="Times New Roman" w:cs="Times New Roman"/>
          <w:sz w:val="24"/>
          <w:szCs w:val="24"/>
        </w:rPr>
        <w:t xml:space="preserve">occur </w:t>
      </w:r>
      <w:r w:rsidR="000A464C" w:rsidRPr="00072E35">
        <w:rPr>
          <w:rFonts w:ascii="Times New Roman" w:hAnsi="Times New Roman" w:cs="Times New Roman"/>
          <w:sz w:val="24"/>
          <w:szCs w:val="24"/>
        </w:rPr>
        <w:t xml:space="preserve">continually, </w:t>
      </w:r>
      <w:r w:rsidR="00E40C42" w:rsidRPr="00072E35">
        <w:rPr>
          <w:rFonts w:ascii="Times New Roman" w:hAnsi="Times New Roman" w:cs="Times New Roman"/>
          <w:sz w:val="24"/>
          <w:szCs w:val="24"/>
        </w:rPr>
        <w:t>with PIN1 cycling between endosomal compartments and the plasma membrane (</w:t>
      </w:r>
      <w:proofErr w:type="spellStart"/>
      <w:r w:rsidR="00E40C42" w:rsidRPr="00072E35">
        <w:rPr>
          <w:rFonts w:ascii="Times New Roman" w:hAnsi="Times New Roman" w:cs="Times New Roman"/>
          <w:sz w:val="24"/>
          <w:szCs w:val="24"/>
        </w:rPr>
        <w:t>Muday</w:t>
      </w:r>
      <w:proofErr w:type="spellEnd"/>
      <w:r w:rsidR="00E40C42" w:rsidRPr="00072E35">
        <w:rPr>
          <w:rFonts w:ascii="Times New Roman" w:hAnsi="Times New Roman" w:cs="Times New Roman"/>
          <w:sz w:val="24"/>
          <w:szCs w:val="24"/>
        </w:rPr>
        <w:t xml:space="preserve"> and Murphy</w:t>
      </w:r>
      <w:r w:rsidR="00DC5632" w:rsidRPr="00072E35">
        <w:rPr>
          <w:rFonts w:ascii="Times New Roman" w:hAnsi="Times New Roman" w:cs="Times New Roman"/>
          <w:sz w:val="24"/>
          <w:szCs w:val="24"/>
        </w:rPr>
        <w:t>,</w:t>
      </w:r>
      <w:r w:rsidR="00E40C42" w:rsidRPr="00072E35">
        <w:rPr>
          <w:rFonts w:ascii="Times New Roman" w:hAnsi="Times New Roman" w:cs="Times New Roman"/>
          <w:sz w:val="24"/>
          <w:szCs w:val="24"/>
        </w:rPr>
        <w:t xml:space="preserve"> 2002).</w:t>
      </w:r>
      <w:r w:rsidR="00FA5528" w:rsidRPr="00072E35">
        <w:rPr>
          <w:rFonts w:ascii="Times New Roman" w:hAnsi="Times New Roman" w:cs="Times New Roman"/>
          <w:sz w:val="24"/>
          <w:szCs w:val="24"/>
        </w:rPr>
        <w:t xml:space="preserve">  </w:t>
      </w:r>
      <w:r w:rsidR="00E266A8" w:rsidRPr="00072E35">
        <w:rPr>
          <w:rFonts w:ascii="Times New Roman" w:hAnsi="Times New Roman" w:cs="Times New Roman"/>
          <w:sz w:val="24"/>
          <w:szCs w:val="24"/>
        </w:rPr>
        <w:t>T</w:t>
      </w:r>
      <w:r w:rsidR="00A65BD1" w:rsidRPr="00072E35">
        <w:rPr>
          <w:rFonts w:ascii="Times New Roman" w:hAnsi="Times New Roman" w:cs="Times New Roman"/>
          <w:sz w:val="24"/>
          <w:szCs w:val="24"/>
        </w:rPr>
        <w:t xml:space="preserve">hese intracellular processes </w:t>
      </w:r>
      <w:r w:rsidR="00E266A8" w:rsidRPr="00072E35">
        <w:rPr>
          <w:rFonts w:ascii="Times New Roman" w:hAnsi="Times New Roman" w:cs="Times New Roman"/>
          <w:sz w:val="24"/>
          <w:szCs w:val="24"/>
        </w:rPr>
        <w:t>appear to be influenced by a</w:t>
      </w:r>
      <w:r w:rsidR="00A65BD1" w:rsidRPr="00072E35">
        <w:rPr>
          <w:rFonts w:ascii="Times New Roman" w:hAnsi="Times New Roman" w:cs="Times New Roman"/>
          <w:sz w:val="24"/>
          <w:szCs w:val="24"/>
        </w:rPr>
        <w:t xml:space="preserve"> range of both endogenous and environmental signals, such as </w:t>
      </w:r>
      <w:proofErr w:type="spellStart"/>
      <w:r w:rsidR="00A65BD1" w:rsidRPr="00072E35">
        <w:rPr>
          <w:rFonts w:ascii="Times New Roman" w:hAnsi="Times New Roman" w:cs="Times New Roman"/>
          <w:sz w:val="24"/>
          <w:szCs w:val="24"/>
        </w:rPr>
        <w:t>cytokinins</w:t>
      </w:r>
      <w:proofErr w:type="spellEnd"/>
      <w:r w:rsidR="00A65BD1" w:rsidRPr="00072E35">
        <w:rPr>
          <w:rFonts w:ascii="Times New Roman" w:hAnsi="Times New Roman" w:cs="Times New Roman"/>
          <w:sz w:val="24"/>
          <w:szCs w:val="24"/>
        </w:rPr>
        <w:t xml:space="preserve">, gibberellins, </w:t>
      </w:r>
      <w:proofErr w:type="spellStart"/>
      <w:r w:rsidR="00A65BD1" w:rsidRPr="00072E35">
        <w:rPr>
          <w:rFonts w:ascii="Times New Roman" w:hAnsi="Times New Roman" w:cs="Times New Roman"/>
          <w:sz w:val="24"/>
          <w:szCs w:val="24"/>
        </w:rPr>
        <w:t>strigolactones</w:t>
      </w:r>
      <w:proofErr w:type="spellEnd"/>
      <w:r w:rsidR="00E266A8" w:rsidRPr="00072E35">
        <w:rPr>
          <w:rFonts w:ascii="Times New Roman" w:hAnsi="Times New Roman" w:cs="Times New Roman"/>
          <w:sz w:val="24"/>
          <w:szCs w:val="24"/>
        </w:rPr>
        <w:t xml:space="preserve">, </w:t>
      </w:r>
      <w:r w:rsidR="00A65BD1" w:rsidRPr="00072E35">
        <w:rPr>
          <w:rFonts w:ascii="Times New Roman" w:hAnsi="Times New Roman" w:cs="Times New Roman"/>
          <w:sz w:val="24"/>
          <w:szCs w:val="24"/>
        </w:rPr>
        <w:t xml:space="preserve">nutrient availability and </w:t>
      </w:r>
      <w:proofErr w:type="spellStart"/>
      <w:r w:rsidR="00A65BD1" w:rsidRPr="00072E35">
        <w:rPr>
          <w:rFonts w:ascii="Times New Roman" w:hAnsi="Times New Roman" w:cs="Times New Roman"/>
          <w:sz w:val="24"/>
          <w:szCs w:val="24"/>
        </w:rPr>
        <w:t>gravitrophic</w:t>
      </w:r>
      <w:proofErr w:type="spellEnd"/>
      <w:r w:rsidR="00A65BD1" w:rsidRPr="00072E35">
        <w:rPr>
          <w:rFonts w:ascii="Times New Roman" w:hAnsi="Times New Roman" w:cs="Times New Roman"/>
          <w:sz w:val="24"/>
          <w:szCs w:val="24"/>
        </w:rPr>
        <w:t xml:space="preserve"> response as outlined in </w:t>
      </w:r>
      <w:proofErr w:type="spellStart"/>
      <w:r w:rsidR="00A65BD1" w:rsidRPr="00072E35">
        <w:rPr>
          <w:rFonts w:ascii="Times New Roman" w:hAnsi="Times New Roman" w:cs="Times New Roman"/>
          <w:sz w:val="24"/>
          <w:szCs w:val="24"/>
        </w:rPr>
        <w:t>Adamowski</w:t>
      </w:r>
      <w:proofErr w:type="spellEnd"/>
      <w:r w:rsidR="00A65BD1" w:rsidRPr="00072E35">
        <w:rPr>
          <w:rFonts w:ascii="Times New Roman" w:hAnsi="Times New Roman" w:cs="Times New Roman"/>
          <w:sz w:val="24"/>
          <w:szCs w:val="24"/>
        </w:rPr>
        <w:t xml:space="preserve"> and Friml </w:t>
      </w:r>
      <w:r w:rsidR="00E266A8" w:rsidRPr="00072E35">
        <w:rPr>
          <w:rFonts w:ascii="Times New Roman" w:hAnsi="Times New Roman" w:cs="Times New Roman"/>
          <w:sz w:val="24"/>
          <w:szCs w:val="24"/>
        </w:rPr>
        <w:t>(</w:t>
      </w:r>
      <w:r w:rsidR="00A65BD1" w:rsidRPr="00072E35">
        <w:rPr>
          <w:rFonts w:ascii="Times New Roman" w:hAnsi="Times New Roman" w:cs="Times New Roman"/>
          <w:sz w:val="24"/>
          <w:szCs w:val="24"/>
        </w:rPr>
        <w:t xml:space="preserve">2015). </w:t>
      </w:r>
    </w:p>
    <w:p w14:paraId="1ED344EF" w14:textId="494DBA28" w:rsidR="00A65BD1" w:rsidRPr="00072E35" w:rsidRDefault="00A65BD1" w:rsidP="00965A27">
      <w:pPr>
        <w:spacing w:line="480" w:lineRule="auto"/>
        <w:rPr>
          <w:rFonts w:ascii="Times New Roman" w:hAnsi="Times New Roman" w:cs="Times New Roman"/>
          <w:b/>
          <w:bCs/>
          <w:i/>
          <w:iCs/>
          <w:sz w:val="24"/>
          <w:szCs w:val="24"/>
        </w:rPr>
      </w:pPr>
      <w:r w:rsidRPr="00072E35">
        <w:rPr>
          <w:rFonts w:ascii="Times New Roman" w:hAnsi="Times New Roman" w:cs="Times New Roman"/>
          <w:sz w:val="24"/>
          <w:szCs w:val="24"/>
        </w:rPr>
        <w:t>Whilst</w:t>
      </w:r>
      <w:r w:rsidR="0098195A" w:rsidRPr="00072E35">
        <w:rPr>
          <w:rFonts w:ascii="Times New Roman" w:hAnsi="Times New Roman" w:cs="Times New Roman"/>
          <w:sz w:val="24"/>
          <w:szCs w:val="24"/>
        </w:rPr>
        <w:t xml:space="preserve"> the majorit</w:t>
      </w:r>
      <w:r w:rsidR="00356B78" w:rsidRPr="00072E35">
        <w:rPr>
          <w:rFonts w:ascii="Times New Roman" w:hAnsi="Times New Roman" w:cs="Times New Roman"/>
          <w:sz w:val="24"/>
          <w:szCs w:val="24"/>
        </w:rPr>
        <w:t>y of research has focused on</w:t>
      </w:r>
      <w:r w:rsidRPr="00072E35">
        <w:rPr>
          <w:rFonts w:ascii="Times New Roman" w:hAnsi="Times New Roman" w:cs="Times New Roman"/>
          <w:sz w:val="24"/>
          <w:szCs w:val="24"/>
        </w:rPr>
        <w:t xml:space="preserve"> PIN</w:t>
      </w:r>
      <w:r w:rsidR="0098195A" w:rsidRPr="00072E35">
        <w:rPr>
          <w:rFonts w:ascii="Times New Roman" w:hAnsi="Times New Roman" w:cs="Times New Roman"/>
          <w:sz w:val="24"/>
          <w:szCs w:val="24"/>
        </w:rPr>
        <w:t xml:space="preserve"> proteins</w:t>
      </w:r>
      <w:r w:rsidRPr="00072E35">
        <w:rPr>
          <w:rFonts w:ascii="Times New Roman" w:hAnsi="Times New Roman" w:cs="Times New Roman"/>
          <w:sz w:val="24"/>
          <w:szCs w:val="24"/>
        </w:rPr>
        <w:t xml:space="preserve">, other </w:t>
      </w:r>
      <w:r w:rsidR="00A275C6" w:rsidRPr="00072E35">
        <w:rPr>
          <w:rFonts w:ascii="Times New Roman" w:hAnsi="Times New Roman" w:cs="Times New Roman"/>
          <w:sz w:val="24"/>
          <w:szCs w:val="24"/>
        </w:rPr>
        <w:t xml:space="preserve">known </w:t>
      </w:r>
      <w:r w:rsidRPr="00072E35">
        <w:rPr>
          <w:rFonts w:ascii="Times New Roman" w:hAnsi="Times New Roman" w:cs="Times New Roman"/>
          <w:sz w:val="24"/>
          <w:szCs w:val="24"/>
        </w:rPr>
        <w:t xml:space="preserve">efflux proteins are </w:t>
      </w:r>
      <w:r w:rsidR="0098195A" w:rsidRPr="00072E35">
        <w:rPr>
          <w:rFonts w:ascii="Times New Roman" w:hAnsi="Times New Roman" w:cs="Times New Roman"/>
          <w:sz w:val="24"/>
          <w:szCs w:val="24"/>
        </w:rPr>
        <w:t xml:space="preserve">also </w:t>
      </w:r>
      <w:r w:rsidRPr="00072E35">
        <w:rPr>
          <w:rFonts w:ascii="Times New Roman" w:hAnsi="Times New Roman" w:cs="Times New Roman"/>
          <w:sz w:val="24"/>
          <w:szCs w:val="24"/>
        </w:rPr>
        <w:t xml:space="preserve">involved in auxin transport.  </w:t>
      </w:r>
      <w:r w:rsidR="00777149" w:rsidRPr="00072E35">
        <w:rPr>
          <w:rFonts w:ascii="Times New Roman" w:hAnsi="Times New Roman" w:cs="Times New Roman"/>
          <w:sz w:val="24"/>
          <w:szCs w:val="24"/>
        </w:rPr>
        <w:t xml:space="preserve">These include </w:t>
      </w:r>
      <w:r w:rsidR="00A90F23" w:rsidRPr="00072E35">
        <w:rPr>
          <w:rFonts w:ascii="Times New Roman" w:hAnsi="Times New Roman" w:cs="Times New Roman"/>
          <w:sz w:val="24"/>
          <w:szCs w:val="24"/>
        </w:rPr>
        <w:t xml:space="preserve">the </w:t>
      </w:r>
      <w:r w:rsidR="00E22FA5" w:rsidRPr="00072E35">
        <w:rPr>
          <w:rFonts w:ascii="Times New Roman" w:hAnsi="Times New Roman" w:cs="Times New Roman"/>
          <w:sz w:val="24"/>
          <w:szCs w:val="24"/>
        </w:rPr>
        <w:t>ABCB family</w:t>
      </w:r>
      <w:r w:rsidR="00777149" w:rsidRPr="00072E35">
        <w:rPr>
          <w:rFonts w:ascii="Times New Roman" w:hAnsi="Times New Roman" w:cs="Times New Roman"/>
          <w:sz w:val="24"/>
          <w:szCs w:val="24"/>
        </w:rPr>
        <w:t xml:space="preserve"> that</w:t>
      </w:r>
      <w:r w:rsidR="0037361A" w:rsidRPr="00072E35">
        <w:rPr>
          <w:rFonts w:ascii="Times New Roman" w:hAnsi="Times New Roman" w:cs="Times New Roman"/>
          <w:sz w:val="24"/>
          <w:szCs w:val="24"/>
        </w:rPr>
        <w:t xml:space="preserve"> also </w:t>
      </w:r>
      <w:r w:rsidR="00C86F83" w:rsidRPr="00072E35">
        <w:rPr>
          <w:rFonts w:ascii="Times New Roman" w:hAnsi="Times New Roman" w:cs="Times New Roman"/>
          <w:sz w:val="24"/>
          <w:szCs w:val="24"/>
        </w:rPr>
        <w:t>show</w:t>
      </w:r>
      <w:r w:rsidR="00C44DB2" w:rsidRPr="00072E35">
        <w:rPr>
          <w:rFonts w:ascii="Times New Roman" w:hAnsi="Times New Roman" w:cs="Times New Roman"/>
          <w:sz w:val="24"/>
          <w:szCs w:val="24"/>
        </w:rPr>
        <w:t>s</w:t>
      </w:r>
      <w:r w:rsidR="00C86F83" w:rsidRPr="00072E35">
        <w:rPr>
          <w:rFonts w:ascii="Times New Roman" w:hAnsi="Times New Roman" w:cs="Times New Roman"/>
          <w:sz w:val="24"/>
          <w:szCs w:val="24"/>
        </w:rPr>
        <w:t xml:space="preserve"> polarity in developing vascular tissue and </w:t>
      </w:r>
      <w:r w:rsidR="00C44DB2" w:rsidRPr="00072E35">
        <w:rPr>
          <w:rFonts w:ascii="Times New Roman" w:hAnsi="Times New Roman" w:cs="Times New Roman"/>
          <w:sz w:val="24"/>
          <w:szCs w:val="24"/>
        </w:rPr>
        <w:t xml:space="preserve">is </w:t>
      </w:r>
      <w:r w:rsidR="00C86F83" w:rsidRPr="00072E35">
        <w:rPr>
          <w:rFonts w:ascii="Times New Roman" w:hAnsi="Times New Roman" w:cs="Times New Roman"/>
          <w:sz w:val="24"/>
          <w:szCs w:val="24"/>
        </w:rPr>
        <w:t xml:space="preserve">essential for </w:t>
      </w:r>
      <w:r w:rsidR="007E64D5" w:rsidRPr="00072E35">
        <w:rPr>
          <w:rFonts w:ascii="Times New Roman" w:hAnsi="Times New Roman" w:cs="Times New Roman"/>
          <w:sz w:val="24"/>
          <w:szCs w:val="24"/>
        </w:rPr>
        <w:t>stabilisation</w:t>
      </w:r>
      <w:r w:rsidR="00C86F83" w:rsidRPr="00072E35">
        <w:rPr>
          <w:rFonts w:ascii="Times New Roman" w:hAnsi="Times New Roman" w:cs="Times New Roman"/>
          <w:sz w:val="24"/>
          <w:szCs w:val="24"/>
        </w:rPr>
        <w:t xml:space="preserve"> and function of PIN1 (</w:t>
      </w:r>
      <w:r w:rsidR="001C3F5A" w:rsidRPr="00072E35">
        <w:rPr>
          <w:rFonts w:ascii="Times New Roman" w:hAnsi="Times New Roman" w:cs="Times New Roman"/>
          <w:sz w:val="24"/>
          <w:szCs w:val="24"/>
        </w:rPr>
        <w:t xml:space="preserve">Blakeslee </w:t>
      </w:r>
      <w:r w:rsidR="001C3F5A" w:rsidRPr="00072E35">
        <w:rPr>
          <w:rFonts w:ascii="Times New Roman" w:hAnsi="Times New Roman" w:cs="Times New Roman"/>
          <w:i/>
          <w:sz w:val="24"/>
          <w:szCs w:val="24"/>
        </w:rPr>
        <w:t>et al</w:t>
      </w:r>
      <w:r w:rsidR="0003544F" w:rsidRPr="00072E35">
        <w:rPr>
          <w:rFonts w:ascii="Times New Roman" w:hAnsi="Times New Roman" w:cs="Times New Roman"/>
          <w:sz w:val="24"/>
          <w:szCs w:val="24"/>
        </w:rPr>
        <w:t>.</w:t>
      </w:r>
      <w:r w:rsidR="00DC5632" w:rsidRPr="00072E35">
        <w:rPr>
          <w:rFonts w:ascii="Times New Roman" w:hAnsi="Times New Roman" w:cs="Times New Roman"/>
          <w:sz w:val="24"/>
          <w:szCs w:val="24"/>
        </w:rPr>
        <w:t>,</w:t>
      </w:r>
      <w:r w:rsidR="001C3F5A" w:rsidRPr="00072E35">
        <w:rPr>
          <w:rFonts w:ascii="Times New Roman" w:hAnsi="Times New Roman" w:cs="Times New Roman"/>
          <w:sz w:val="24"/>
          <w:szCs w:val="24"/>
        </w:rPr>
        <w:t xml:space="preserve"> 2007;</w:t>
      </w:r>
      <w:r w:rsidR="00C86F83" w:rsidRPr="00072E35">
        <w:rPr>
          <w:rFonts w:ascii="Times New Roman" w:hAnsi="Times New Roman" w:cs="Times New Roman"/>
          <w:sz w:val="24"/>
          <w:szCs w:val="24"/>
        </w:rPr>
        <w:t xml:space="preserve"> </w:t>
      </w:r>
      <w:proofErr w:type="spellStart"/>
      <w:r w:rsidR="00DC5632" w:rsidRPr="00072E35">
        <w:rPr>
          <w:rFonts w:ascii="Times New Roman" w:hAnsi="Times New Roman" w:cs="Times New Roman"/>
          <w:sz w:val="24"/>
          <w:szCs w:val="24"/>
        </w:rPr>
        <w:t>Mravec</w:t>
      </w:r>
      <w:proofErr w:type="spellEnd"/>
      <w:r w:rsidR="00DC5632" w:rsidRPr="00072E35">
        <w:rPr>
          <w:rFonts w:ascii="Times New Roman" w:hAnsi="Times New Roman" w:cs="Times New Roman"/>
          <w:sz w:val="24"/>
          <w:szCs w:val="24"/>
        </w:rPr>
        <w:t xml:space="preserve"> </w:t>
      </w:r>
      <w:r w:rsidR="00DC5632" w:rsidRPr="00072E35">
        <w:rPr>
          <w:rFonts w:ascii="Times New Roman" w:hAnsi="Times New Roman" w:cs="Times New Roman"/>
          <w:i/>
          <w:sz w:val="24"/>
          <w:szCs w:val="24"/>
        </w:rPr>
        <w:t>et al</w:t>
      </w:r>
      <w:r w:rsidR="00DC5632" w:rsidRPr="00072E35">
        <w:rPr>
          <w:rFonts w:ascii="Times New Roman" w:hAnsi="Times New Roman" w:cs="Times New Roman"/>
          <w:sz w:val="24"/>
          <w:szCs w:val="24"/>
        </w:rPr>
        <w:t xml:space="preserve">., 2009; </w:t>
      </w:r>
      <w:proofErr w:type="spellStart"/>
      <w:r w:rsidR="00C86F83" w:rsidRPr="00072E35">
        <w:rPr>
          <w:rFonts w:ascii="Times New Roman" w:hAnsi="Times New Roman" w:cs="Times New Roman"/>
          <w:sz w:val="24"/>
          <w:szCs w:val="24"/>
        </w:rPr>
        <w:t>Titapiwatanakun</w:t>
      </w:r>
      <w:proofErr w:type="spellEnd"/>
      <w:r w:rsidR="00C86F83" w:rsidRPr="00072E35">
        <w:rPr>
          <w:rFonts w:ascii="Times New Roman" w:hAnsi="Times New Roman" w:cs="Times New Roman"/>
          <w:sz w:val="24"/>
          <w:szCs w:val="24"/>
        </w:rPr>
        <w:t xml:space="preserve"> </w:t>
      </w:r>
      <w:r w:rsidR="00C86F83" w:rsidRPr="00072E35">
        <w:rPr>
          <w:rFonts w:ascii="Times New Roman" w:hAnsi="Times New Roman" w:cs="Times New Roman"/>
          <w:i/>
          <w:sz w:val="24"/>
          <w:szCs w:val="24"/>
        </w:rPr>
        <w:t>et al</w:t>
      </w:r>
      <w:r w:rsidR="00C86F83" w:rsidRPr="00072E35">
        <w:rPr>
          <w:rFonts w:ascii="Times New Roman" w:hAnsi="Times New Roman" w:cs="Times New Roman"/>
          <w:sz w:val="24"/>
          <w:szCs w:val="24"/>
        </w:rPr>
        <w:t>.</w:t>
      </w:r>
      <w:r w:rsidR="00DC5632" w:rsidRPr="00072E35">
        <w:rPr>
          <w:rFonts w:ascii="Times New Roman" w:hAnsi="Times New Roman" w:cs="Times New Roman"/>
          <w:sz w:val="24"/>
          <w:szCs w:val="24"/>
        </w:rPr>
        <w:t>,</w:t>
      </w:r>
      <w:r w:rsidR="00C86F83" w:rsidRPr="00072E35">
        <w:rPr>
          <w:rFonts w:ascii="Times New Roman" w:hAnsi="Times New Roman" w:cs="Times New Roman"/>
          <w:sz w:val="24"/>
          <w:szCs w:val="24"/>
        </w:rPr>
        <w:t xml:space="preserve"> 2009</w:t>
      </w:r>
      <w:r w:rsidR="00DC5632" w:rsidRPr="00072E35">
        <w:rPr>
          <w:rFonts w:ascii="Times New Roman" w:hAnsi="Times New Roman" w:cs="Times New Roman"/>
          <w:sz w:val="24"/>
          <w:szCs w:val="24"/>
        </w:rPr>
        <w:t>;</w:t>
      </w:r>
      <w:r w:rsidR="00777149" w:rsidRPr="00072E35" w:rsidDel="00777149">
        <w:rPr>
          <w:rFonts w:ascii="Times New Roman" w:hAnsi="Times New Roman" w:cs="Times New Roman"/>
          <w:sz w:val="24"/>
          <w:szCs w:val="24"/>
        </w:rPr>
        <w:t xml:space="preserve"> </w:t>
      </w:r>
      <w:proofErr w:type="spellStart"/>
      <w:r w:rsidR="00DC5632" w:rsidRPr="00072E35">
        <w:rPr>
          <w:rFonts w:ascii="Times New Roman" w:hAnsi="Times New Roman" w:cs="Times New Roman"/>
          <w:sz w:val="24"/>
          <w:szCs w:val="24"/>
        </w:rPr>
        <w:t>Armengot</w:t>
      </w:r>
      <w:proofErr w:type="spellEnd"/>
      <w:r w:rsidR="00DC5632" w:rsidRPr="00072E35">
        <w:rPr>
          <w:rFonts w:ascii="Times New Roman" w:hAnsi="Times New Roman" w:cs="Times New Roman"/>
          <w:sz w:val="24"/>
          <w:szCs w:val="24"/>
        </w:rPr>
        <w:t xml:space="preserve"> </w:t>
      </w:r>
      <w:r w:rsidR="00DC5632" w:rsidRPr="00072E35">
        <w:rPr>
          <w:rFonts w:ascii="Times New Roman" w:hAnsi="Times New Roman" w:cs="Times New Roman"/>
          <w:i/>
          <w:sz w:val="24"/>
          <w:szCs w:val="24"/>
        </w:rPr>
        <w:t>et al</w:t>
      </w:r>
      <w:r w:rsidR="00DC5632" w:rsidRPr="00072E35">
        <w:rPr>
          <w:rFonts w:ascii="Times New Roman" w:hAnsi="Times New Roman" w:cs="Times New Roman"/>
          <w:sz w:val="24"/>
          <w:szCs w:val="24"/>
        </w:rPr>
        <w:t>., 2016</w:t>
      </w:r>
      <w:r w:rsidRPr="00072E35">
        <w:rPr>
          <w:rFonts w:ascii="Times New Roman" w:hAnsi="Times New Roman" w:cs="Times New Roman"/>
          <w:sz w:val="24"/>
          <w:szCs w:val="24"/>
        </w:rPr>
        <w:t>).</w:t>
      </w:r>
      <w:r w:rsidR="00777149" w:rsidRPr="00072E35">
        <w:rPr>
          <w:rFonts w:ascii="Times New Roman" w:hAnsi="Times New Roman" w:cs="Times New Roman"/>
          <w:sz w:val="24"/>
          <w:szCs w:val="24"/>
        </w:rPr>
        <w:t xml:space="preserve"> </w:t>
      </w:r>
      <w:r w:rsidRPr="00072E35">
        <w:rPr>
          <w:rFonts w:ascii="Times New Roman" w:hAnsi="Times New Roman" w:cs="Times New Roman"/>
          <w:sz w:val="24"/>
          <w:szCs w:val="24"/>
        </w:rPr>
        <w:t xml:space="preserve">Recent studies have </w:t>
      </w:r>
      <w:r w:rsidR="0037361A" w:rsidRPr="00072E35">
        <w:rPr>
          <w:rFonts w:ascii="Times New Roman" w:hAnsi="Times New Roman" w:cs="Times New Roman"/>
          <w:sz w:val="24"/>
          <w:szCs w:val="24"/>
        </w:rPr>
        <w:t xml:space="preserve">also identified </w:t>
      </w:r>
      <w:r w:rsidR="00DB1AC0" w:rsidRPr="00072E35">
        <w:rPr>
          <w:rFonts w:ascii="Times New Roman" w:hAnsi="Times New Roman" w:cs="Times New Roman"/>
          <w:sz w:val="24"/>
          <w:szCs w:val="24"/>
        </w:rPr>
        <w:t xml:space="preserve">a variety of other </w:t>
      </w:r>
      <w:r w:rsidR="00844120" w:rsidRPr="00072E35">
        <w:rPr>
          <w:rFonts w:ascii="Times New Roman" w:hAnsi="Times New Roman" w:cs="Times New Roman"/>
          <w:sz w:val="24"/>
          <w:szCs w:val="24"/>
        </w:rPr>
        <w:t xml:space="preserve">potential </w:t>
      </w:r>
      <w:r w:rsidR="00DB1AC0" w:rsidRPr="00072E35">
        <w:rPr>
          <w:rFonts w:ascii="Times New Roman" w:hAnsi="Times New Roman" w:cs="Times New Roman"/>
          <w:sz w:val="24"/>
          <w:szCs w:val="24"/>
        </w:rPr>
        <w:t>efflux proteins</w:t>
      </w:r>
      <w:r w:rsidR="008D595A" w:rsidRPr="00072E35">
        <w:rPr>
          <w:rFonts w:ascii="Times New Roman" w:hAnsi="Times New Roman" w:cs="Times New Roman"/>
          <w:sz w:val="24"/>
          <w:szCs w:val="24"/>
        </w:rPr>
        <w:t xml:space="preserve">, </w:t>
      </w:r>
      <w:r w:rsidR="00844120" w:rsidRPr="00072E35">
        <w:rPr>
          <w:rFonts w:ascii="Times New Roman" w:hAnsi="Times New Roman" w:cs="Times New Roman"/>
          <w:sz w:val="24"/>
          <w:szCs w:val="24"/>
        </w:rPr>
        <w:t>such as</w:t>
      </w:r>
      <w:r w:rsidR="00DB1AC0" w:rsidRPr="00072E35">
        <w:rPr>
          <w:rFonts w:ascii="Times New Roman" w:hAnsi="Times New Roman" w:cs="Times New Roman"/>
          <w:sz w:val="24"/>
          <w:szCs w:val="24"/>
        </w:rPr>
        <w:t xml:space="preserve"> </w:t>
      </w:r>
      <w:r w:rsidR="00AA7EBA" w:rsidRPr="00072E35">
        <w:rPr>
          <w:rFonts w:ascii="Times New Roman" w:hAnsi="Times New Roman" w:cs="Times New Roman"/>
          <w:sz w:val="24"/>
          <w:szCs w:val="24"/>
        </w:rPr>
        <w:t>PIN-like</w:t>
      </w:r>
      <w:r w:rsidR="008D595A" w:rsidRPr="00072E35">
        <w:rPr>
          <w:rFonts w:ascii="Times New Roman" w:hAnsi="Times New Roman" w:cs="Times New Roman"/>
          <w:sz w:val="24"/>
          <w:szCs w:val="24"/>
        </w:rPr>
        <w:t xml:space="preserve"> </w:t>
      </w:r>
      <w:r w:rsidR="008D595A" w:rsidRPr="00072E35">
        <w:rPr>
          <w:rFonts w:ascii="Times New Roman" w:hAnsi="Times New Roman" w:cs="Times New Roman"/>
          <w:sz w:val="24"/>
          <w:szCs w:val="24"/>
        </w:rPr>
        <w:lastRenderedPageBreak/>
        <w:t>proteins</w:t>
      </w:r>
      <w:r w:rsidR="00356B78" w:rsidRPr="00072E35">
        <w:rPr>
          <w:rFonts w:ascii="Times New Roman" w:hAnsi="Times New Roman" w:cs="Times New Roman"/>
          <w:sz w:val="24"/>
          <w:szCs w:val="24"/>
        </w:rPr>
        <w:t xml:space="preserve"> (PILS</w:t>
      </w:r>
      <w:r w:rsidR="00844120" w:rsidRPr="00072E35">
        <w:rPr>
          <w:rFonts w:ascii="Times New Roman" w:hAnsi="Times New Roman" w:cs="Times New Roman"/>
          <w:sz w:val="24"/>
          <w:szCs w:val="24"/>
        </w:rPr>
        <w:t xml:space="preserve">, </w:t>
      </w:r>
      <w:proofErr w:type="spellStart"/>
      <w:r w:rsidR="00AA7EBA" w:rsidRPr="00072E35">
        <w:rPr>
          <w:rFonts w:ascii="Times New Roman" w:hAnsi="Times New Roman" w:cs="Times New Roman"/>
          <w:sz w:val="24"/>
          <w:szCs w:val="24"/>
        </w:rPr>
        <w:t>Mohanta</w:t>
      </w:r>
      <w:proofErr w:type="spellEnd"/>
      <w:r w:rsidR="00AA7EBA" w:rsidRPr="00072E35">
        <w:rPr>
          <w:rFonts w:ascii="Times New Roman" w:hAnsi="Times New Roman" w:cs="Times New Roman"/>
          <w:sz w:val="24"/>
          <w:szCs w:val="24"/>
        </w:rPr>
        <w:t xml:space="preserve"> </w:t>
      </w:r>
      <w:r w:rsidR="00AA7EBA" w:rsidRPr="00072E35">
        <w:rPr>
          <w:rFonts w:ascii="Times New Roman" w:hAnsi="Times New Roman" w:cs="Times New Roman"/>
          <w:i/>
          <w:sz w:val="24"/>
          <w:szCs w:val="24"/>
        </w:rPr>
        <w:t>et al</w:t>
      </w:r>
      <w:r w:rsidR="00AA7EBA" w:rsidRPr="00072E35">
        <w:rPr>
          <w:rFonts w:ascii="Times New Roman" w:hAnsi="Times New Roman" w:cs="Times New Roman"/>
          <w:sz w:val="24"/>
          <w:szCs w:val="24"/>
        </w:rPr>
        <w:t>.</w:t>
      </w:r>
      <w:r w:rsidR="00DC5632" w:rsidRPr="00072E35">
        <w:rPr>
          <w:rFonts w:ascii="Times New Roman" w:hAnsi="Times New Roman" w:cs="Times New Roman"/>
          <w:sz w:val="24"/>
          <w:szCs w:val="24"/>
        </w:rPr>
        <w:t>,</w:t>
      </w:r>
      <w:r w:rsidR="00AA7EBA" w:rsidRPr="00072E35">
        <w:rPr>
          <w:rFonts w:ascii="Times New Roman" w:hAnsi="Times New Roman" w:cs="Times New Roman"/>
          <w:sz w:val="24"/>
          <w:szCs w:val="24"/>
        </w:rPr>
        <w:t xml:space="preserve"> 2015)</w:t>
      </w:r>
      <w:r w:rsidR="00844120" w:rsidRPr="00072E35">
        <w:rPr>
          <w:rFonts w:ascii="Times New Roman" w:hAnsi="Times New Roman" w:cs="Times New Roman"/>
          <w:sz w:val="24"/>
          <w:szCs w:val="24"/>
        </w:rPr>
        <w:t xml:space="preserve"> and </w:t>
      </w:r>
      <w:r w:rsidRPr="00072E35">
        <w:rPr>
          <w:rFonts w:ascii="Times New Roman" w:hAnsi="Times New Roman" w:cs="Times New Roman"/>
          <w:sz w:val="24"/>
          <w:szCs w:val="24"/>
        </w:rPr>
        <w:t xml:space="preserve">ABCG-type </w:t>
      </w:r>
      <w:r w:rsidR="0037361A" w:rsidRPr="00072E35">
        <w:rPr>
          <w:rFonts w:ascii="Times New Roman" w:hAnsi="Times New Roman" w:cs="Times New Roman"/>
          <w:sz w:val="24"/>
          <w:szCs w:val="24"/>
        </w:rPr>
        <w:t xml:space="preserve">auxin </w:t>
      </w:r>
      <w:r w:rsidRPr="00072E35">
        <w:rPr>
          <w:rFonts w:ascii="Times New Roman" w:hAnsi="Times New Roman" w:cs="Times New Roman"/>
          <w:sz w:val="24"/>
          <w:szCs w:val="24"/>
        </w:rPr>
        <w:t>transporters</w:t>
      </w:r>
      <w:r w:rsidR="00844120" w:rsidRPr="00072E35">
        <w:rPr>
          <w:rFonts w:ascii="Times New Roman" w:hAnsi="Times New Roman" w:cs="Times New Roman"/>
          <w:sz w:val="24"/>
          <w:szCs w:val="24"/>
        </w:rPr>
        <w:t>.</w:t>
      </w:r>
      <w:r w:rsidRPr="00072E35">
        <w:rPr>
          <w:rFonts w:ascii="Times New Roman" w:hAnsi="Times New Roman" w:cs="Times New Roman"/>
          <w:sz w:val="24"/>
          <w:szCs w:val="24"/>
        </w:rPr>
        <w:t xml:space="preserve"> </w:t>
      </w:r>
      <w:r w:rsidR="00844120" w:rsidRPr="00072E35">
        <w:rPr>
          <w:rFonts w:ascii="Times New Roman" w:hAnsi="Times New Roman" w:cs="Times New Roman"/>
          <w:sz w:val="24"/>
          <w:szCs w:val="24"/>
        </w:rPr>
        <w:t>The latter</w:t>
      </w:r>
      <w:r w:rsidR="00E001B7" w:rsidRPr="00072E35">
        <w:rPr>
          <w:rFonts w:ascii="Times New Roman" w:hAnsi="Times New Roman" w:cs="Times New Roman"/>
          <w:sz w:val="24"/>
          <w:szCs w:val="24"/>
        </w:rPr>
        <w:t xml:space="preserve"> have been found to </w:t>
      </w:r>
      <w:r w:rsidRPr="00072E35">
        <w:rPr>
          <w:rFonts w:ascii="Times New Roman" w:hAnsi="Times New Roman" w:cs="Times New Roman"/>
          <w:sz w:val="24"/>
          <w:szCs w:val="24"/>
        </w:rPr>
        <w:t>aff</w:t>
      </w:r>
      <w:r w:rsidR="008D3E60" w:rsidRPr="00072E35">
        <w:rPr>
          <w:rFonts w:ascii="Times New Roman" w:hAnsi="Times New Roman" w:cs="Times New Roman"/>
          <w:sz w:val="24"/>
          <w:szCs w:val="24"/>
        </w:rPr>
        <w:t xml:space="preserve">ect vascular bundle development, </w:t>
      </w:r>
      <w:r w:rsidRPr="00072E35">
        <w:rPr>
          <w:rFonts w:ascii="Times New Roman" w:hAnsi="Times New Roman" w:cs="Times New Roman"/>
          <w:sz w:val="24"/>
          <w:szCs w:val="24"/>
        </w:rPr>
        <w:t xml:space="preserve">density </w:t>
      </w:r>
      <w:r w:rsidR="008D3E60" w:rsidRPr="00072E35">
        <w:rPr>
          <w:rFonts w:ascii="Times New Roman" w:hAnsi="Times New Roman" w:cs="Times New Roman"/>
          <w:sz w:val="24"/>
          <w:szCs w:val="24"/>
        </w:rPr>
        <w:t xml:space="preserve">and patterning </w:t>
      </w:r>
      <w:r w:rsidRPr="00072E35">
        <w:rPr>
          <w:rFonts w:ascii="Times New Roman" w:hAnsi="Times New Roman" w:cs="Times New Roman"/>
          <w:sz w:val="24"/>
          <w:szCs w:val="24"/>
        </w:rPr>
        <w:t xml:space="preserve">in </w:t>
      </w:r>
      <w:r w:rsidRPr="00072E35">
        <w:rPr>
          <w:rFonts w:ascii="Times New Roman" w:hAnsi="Times New Roman" w:cs="Times New Roman"/>
          <w:i/>
          <w:iCs/>
          <w:sz w:val="24"/>
          <w:szCs w:val="24"/>
        </w:rPr>
        <w:t>Arabidopsis</w:t>
      </w:r>
      <w:r w:rsidRPr="00072E35">
        <w:rPr>
          <w:rFonts w:ascii="Times New Roman" w:hAnsi="Times New Roman" w:cs="Times New Roman"/>
          <w:sz w:val="24"/>
          <w:szCs w:val="24"/>
        </w:rPr>
        <w:t xml:space="preserve"> stem</w:t>
      </w:r>
      <w:r w:rsidR="0037361A" w:rsidRPr="00072E35">
        <w:rPr>
          <w:rFonts w:ascii="Times New Roman" w:hAnsi="Times New Roman" w:cs="Times New Roman"/>
          <w:sz w:val="24"/>
          <w:szCs w:val="24"/>
        </w:rPr>
        <w:t>s</w:t>
      </w:r>
      <w:r w:rsidR="001A7CBA" w:rsidRPr="00072E35">
        <w:rPr>
          <w:rFonts w:ascii="Times New Roman" w:hAnsi="Times New Roman" w:cs="Times New Roman"/>
          <w:sz w:val="24"/>
          <w:szCs w:val="24"/>
        </w:rPr>
        <w:t xml:space="preserve"> (</w:t>
      </w:r>
      <w:proofErr w:type="spellStart"/>
      <w:r w:rsidR="00DC5632" w:rsidRPr="00072E35">
        <w:rPr>
          <w:rFonts w:ascii="Times New Roman" w:hAnsi="Times New Roman" w:cs="Times New Roman"/>
          <w:sz w:val="24"/>
          <w:szCs w:val="24"/>
        </w:rPr>
        <w:t>Hir</w:t>
      </w:r>
      <w:proofErr w:type="spellEnd"/>
      <w:r w:rsidR="00DC5632" w:rsidRPr="00072E35">
        <w:rPr>
          <w:rFonts w:ascii="Times New Roman" w:hAnsi="Times New Roman" w:cs="Times New Roman"/>
          <w:sz w:val="24"/>
          <w:szCs w:val="24"/>
        </w:rPr>
        <w:t xml:space="preserve"> </w:t>
      </w:r>
      <w:r w:rsidR="00DC5632" w:rsidRPr="00072E35">
        <w:rPr>
          <w:rFonts w:ascii="Times New Roman" w:hAnsi="Times New Roman" w:cs="Times New Roman"/>
          <w:i/>
          <w:sz w:val="24"/>
          <w:szCs w:val="24"/>
        </w:rPr>
        <w:t>et al</w:t>
      </w:r>
      <w:r w:rsidR="00DC5632" w:rsidRPr="00072E35">
        <w:rPr>
          <w:rFonts w:ascii="Times New Roman" w:hAnsi="Times New Roman" w:cs="Times New Roman"/>
          <w:sz w:val="24"/>
          <w:szCs w:val="24"/>
        </w:rPr>
        <w:t xml:space="preserve">., 2013; </w:t>
      </w:r>
      <w:proofErr w:type="spellStart"/>
      <w:r w:rsidR="00615E03" w:rsidRPr="00072E35">
        <w:rPr>
          <w:rFonts w:ascii="Times New Roman" w:hAnsi="Times New Roman" w:cs="Times New Roman"/>
          <w:sz w:val="24"/>
          <w:szCs w:val="24"/>
        </w:rPr>
        <w:t>Borghi</w:t>
      </w:r>
      <w:proofErr w:type="spellEnd"/>
      <w:r w:rsidR="00615E03" w:rsidRPr="00072E35">
        <w:rPr>
          <w:rFonts w:ascii="Times New Roman" w:hAnsi="Times New Roman" w:cs="Times New Roman"/>
          <w:sz w:val="24"/>
          <w:szCs w:val="24"/>
        </w:rPr>
        <w:t xml:space="preserve"> </w:t>
      </w:r>
      <w:r w:rsidR="00615E03" w:rsidRPr="00072E35">
        <w:rPr>
          <w:rFonts w:ascii="Times New Roman" w:hAnsi="Times New Roman" w:cs="Times New Roman"/>
          <w:i/>
          <w:sz w:val="24"/>
          <w:szCs w:val="24"/>
        </w:rPr>
        <w:t>et al</w:t>
      </w:r>
      <w:r w:rsidR="00615E03" w:rsidRPr="00072E35">
        <w:rPr>
          <w:rFonts w:ascii="Times New Roman" w:hAnsi="Times New Roman" w:cs="Times New Roman"/>
          <w:sz w:val="24"/>
          <w:szCs w:val="24"/>
        </w:rPr>
        <w:t>.</w:t>
      </w:r>
      <w:r w:rsidR="00DC5632" w:rsidRPr="00072E35">
        <w:rPr>
          <w:rFonts w:ascii="Times New Roman" w:hAnsi="Times New Roman" w:cs="Times New Roman"/>
          <w:sz w:val="24"/>
          <w:szCs w:val="24"/>
        </w:rPr>
        <w:t>,</w:t>
      </w:r>
      <w:r w:rsidR="00615E03" w:rsidRPr="00072E35">
        <w:rPr>
          <w:rFonts w:ascii="Times New Roman" w:hAnsi="Times New Roman" w:cs="Times New Roman"/>
          <w:sz w:val="24"/>
          <w:szCs w:val="24"/>
        </w:rPr>
        <w:t xml:space="preserve"> 2015</w:t>
      </w:r>
      <w:r w:rsidRPr="00072E35">
        <w:rPr>
          <w:rFonts w:ascii="Times New Roman" w:hAnsi="Times New Roman" w:cs="Times New Roman"/>
          <w:sz w:val="24"/>
          <w:szCs w:val="24"/>
        </w:rPr>
        <w:t>)</w:t>
      </w:r>
      <w:r w:rsidR="00672589" w:rsidRPr="00072E35">
        <w:rPr>
          <w:rFonts w:ascii="Times New Roman" w:hAnsi="Times New Roman" w:cs="Times New Roman"/>
          <w:sz w:val="24"/>
          <w:szCs w:val="24"/>
        </w:rPr>
        <w:t>.</w:t>
      </w:r>
      <w:r w:rsidR="00ED2D75" w:rsidRPr="00072E35">
        <w:rPr>
          <w:rFonts w:ascii="Times New Roman" w:hAnsi="Times New Roman" w:cs="Times New Roman"/>
          <w:b/>
          <w:bCs/>
          <w:color w:val="0000FF"/>
          <w:sz w:val="24"/>
          <w:szCs w:val="24"/>
        </w:rPr>
        <w:tab/>
      </w:r>
      <w:r w:rsidR="00ED2D75" w:rsidRPr="00072E35">
        <w:rPr>
          <w:rFonts w:ascii="Times New Roman" w:hAnsi="Times New Roman" w:cs="Times New Roman"/>
          <w:b/>
          <w:bCs/>
          <w:color w:val="0000FF"/>
          <w:sz w:val="24"/>
          <w:szCs w:val="24"/>
        </w:rPr>
        <w:tab/>
      </w:r>
      <w:r w:rsidR="00ED2D75" w:rsidRPr="00072E35">
        <w:rPr>
          <w:rFonts w:ascii="Times New Roman" w:hAnsi="Times New Roman" w:cs="Times New Roman"/>
          <w:b/>
          <w:bCs/>
          <w:color w:val="0000FF"/>
          <w:sz w:val="24"/>
          <w:szCs w:val="24"/>
        </w:rPr>
        <w:tab/>
      </w:r>
      <w:r w:rsidR="00ED2D75" w:rsidRPr="00072E35">
        <w:rPr>
          <w:rFonts w:ascii="Times New Roman" w:hAnsi="Times New Roman" w:cs="Times New Roman"/>
          <w:b/>
          <w:bCs/>
          <w:color w:val="0000FF"/>
          <w:sz w:val="24"/>
          <w:szCs w:val="24"/>
        </w:rPr>
        <w:tab/>
      </w:r>
    </w:p>
    <w:p w14:paraId="180E7787" w14:textId="6FD2A59F" w:rsidR="00A65BD1" w:rsidRPr="00072E35" w:rsidRDefault="00232FA7"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t>Mathematical</w:t>
      </w:r>
      <w:r w:rsidR="00BE5686" w:rsidRPr="00072E35">
        <w:rPr>
          <w:rFonts w:ascii="Times New Roman" w:hAnsi="Times New Roman" w:cs="Times New Roman"/>
          <w:sz w:val="24"/>
          <w:szCs w:val="24"/>
        </w:rPr>
        <w:t xml:space="preserve"> modelling has suggested </w:t>
      </w:r>
      <w:r w:rsidR="00A90F23" w:rsidRPr="00072E35">
        <w:rPr>
          <w:rFonts w:ascii="Times New Roman" w:hAnsi="Times New Roman" w:cs="Times New Roman"/>
          <w:sz w:val="24"/>
          <w:szCs w:val="24"/>
        </w:rPr>
        <w:t xml:space="preserve">that </w:t>
      </w:r>
      <w:r w:rsidR="00BE5686" w:rsidRPr="00072E35">
        <w:rPr>
          <w:rFonts w:ascii="Times New Roman" w:hAnsi="Times New Roman" w:cs="Times New Roman"/>
          <w:sz w:val="24"/>
          <w:szCs w:val="24"/>
        </w:rPr>
        <w:t xml:space="preserve">the PIN1 driven model of </w:t>
      </w:r>
      <w:r w:rsidR="00B52BD8" w:rsidRPr="00072E35">
        <w:rPr>
          <w:rFonts w:ascii="Times New Roman" w:hAnsi="Times New Roman" w:cs="Times New Roman"/>
          <w:sz w:val="24"/>
          <w:szCs w:val="24"/>
        </w:rPr>
        <w:t>PAT</w:t>
      </w:r>
      <w:r w:rsidR="00B743B9" w:rsidRPr="00072E35">
        <w:rPr>
          <w:rFonts w:ascii="Times New Roman" w:hAnsi="Times New Roman" w:cs="Times New Roman"/>
          <w:sz w:val="24"/>
          <w:szCs w:val="24"/>
        </w:rPr>
        <w:t xml:space="preserve"> is not </w:t>
      </w:r>
      <w:r w:rsidR="00BE5686" w:rsidRPr="00072E35">
        <w:rPr>
          <w:rFonts w:ascii="Times New Roman" w:hAnsi="Times New Roman" w:cs="Times New Roman"/>
          <w:sz w:val="24"/>
          <w:szCs w:val="24"/>
        </w:rPr>
        <w:t>sufficient</w:t>
      </w:r>
      <w:r w:rsidR="00B743B9" w:rsidRPr="00072E35">
        <w:rPr>
          <w:rFonts w:ascii="Times New Roman" w:hAnsi="Times New Roman" w:cs="Times New Roman"/>
          <w:sz w:val="24"/>
          <w:szCs w:val="24"/>
        </w:rPr>
        <w:t xml:space="preserve"> to</w:t>
      </w:r>
      <w:r w:rsidR="00BE5686" w:rsidRPr="00072E35">
        <w:rPr>
          <w:rFonts w:ascii="Times New Roman" w:hAnsi="Times New Roman" w:cs="Times New Roman"/>
          <w:sz w:val="24"/>
          <w:szCs w:val="24"/>
        </w:rPr>
        <w:t xml:space="preserve"> account for </w:t>
      </w:r>
      <w:r w:rsidR="00FD7D6F" w:rsidRPr="00072E35">
        <w:rPr>
          <w:rFonts w:ascii="Times New Roman" w:hAnsi="Times New Roman" w:cs="Times New Roman"/>
          <w:sz w:val="24"/>
          <w:szCs w:val="24"/>
        </w:rPr>
        <w:t xml:space="preserve">the total </w:t>
      </w:r>
      <w:r w:rsidR="00BE5686" w:rsidRPr="00072E35">
        <w:rPr>
          <w:rFonts w:ascii="Times New Roman" w:hAnsi="Times New Roman" w:cs="Times New Roman"/>
          <w:sz w:val="24"/>
          <w:szCs w:val="24"/>
        </w:rPr>
        <w:t xml:space="preserve">movement </w:t>
      </w:r>
      <w:r w:rsidR="00FD7D6F" w:rsidRPr="00072E35">
        <w:rPr>
          <w:rFonts w:ascii="Times New Roman" w:hAnsi="Times New Roman" w:cs="Times New Roman"/>
          <w:sz w:val="24"/>
          <w:szCs w:val="24"/>
        </w:rPr>
        <w:t xml:space="preserve">of </w:t>
      </w:r>
      <w:r w:rsidR="0037361A" w:rsidRPr="00072E35">
        <w:rPr>
          <w:rFonts w:ascii="Times New Roman" w:hAnsi="Times New Roman" w:cs="Times New Roman"/>
          <w:sz w:val="24"/>
          <w:szCs w:val="24"/>
        </w:rPr>
        <w:t>a</w:t>
      </w:r>
      <w:r w:rsidR="00FD7D6F" w:rsidRPr="00072E35">
        <w:rPr>
          <w:rFonts w:ascii="Times New Roman" w:hAnsi="Times New Roman" w:cs="Times New Roman"/>
          <w:sz w:val="24"/>
          <w:szCs w:val="24"/>
        </w:rPr>
        <w:t xml:space="preserve">uxin </w:t>
      </w:r>
      <w:r w:rsidR="00BE5686" w:rsidRPr="00072E35">
        <w:rPr>
          <w:rFonts w:ascii="Times New Roman" w:hAnsi="Times New Roman" w:cs="Times New Roman"/>
          <w:sz w:val="24"/>
          <w:szCs w:val="24"/>
        </w:rPr>
        <w:t>(</w:t>
      </w:r>
      <w:proofErr w:type="spellStart"/>
      <w:r w:rsidR="00B03B4E" w:rsidRPr="00072E35">
        <w:rPr>
          <w:rFonts w:ascii="Times New Roman" w:hAnsi="Times New Roman" w:cs="Times New Roman"/>
          <w:sz w:val="24"/>
          <w:szCs w:val="24"/>
        </w:rPr>
        <w:t>Ongaro</w:t>
      </w:r>
      <w:proofErr w:type="spellEnd"/>
      <w:r w:rsidR="00B03B4E" w:rsidRPr="00072E35">
        <w:rPr>
          <w:rFonts w:ascii="Times New Roman" w:hAnsi="Times New Roman" w:cs="Times New Roman"/>
          <w:sz w:val="24"/>
          <w:szCs w:val="24"/>
        </w:rPr>
        <w:t xml:space="preserve"> </w:t>
      </w:r>
      <w:r w:rsidR="00B03B4E" w:rsidRPr="00072E35">
        <w:rPr>
          <w:rFonts w:ascii="Times New Roman" w:hAnsi="Times New Roman" w:cs="Times New Roman"/>
          <w:i/>
          <w:sz w:val="24"/>
          <w:szCs w:val="24"/>
        </w:rPr>
        <w:t>et al</w:t>
      </w:r>
      <w:r w:rsidR="00B03B4E" w:rsidRPr="00072E35">
        <w:rPr>
          <w:rFonts w:ascii="Times New Roman" w:hAnsi="Times New Roman" w:cs="Times New Roman"/>
          <w:sz w:val="24"/>
          <w:szCs w:val="24"/>
        </w:rPr>
        <w:t xml:space="preserve">., 2008; </w:t>
      </w:r>
      <w:proofErr w:type="spellStart"/>
      <w:r w:rsidR="00BE5686" w:rsidRPr="00072E35">
        <w:rPr>
          <w:rFonts w:ascii="Times New Roman" w:hAnsi="Times New Roman" w:cs="Times New Roman"/>
          <w:sz w:val="24"/>
          <w:szCs w:val="24"/>
        </w:rPr>
        <w:t>Prusinkiewicz</w:t>
      </w:r>
      <w:proofErr w:type="spellEnd"/>
      <w:r w:rsidR="00BE5686" w:rsidRPr="00072E35">
        <w:rPr>
          <w:rFonts w:ascii="Times New Roman" w:hAnsi="Times New Roman" w:cs="Times New Roman"/>
          <w:sz w:val="24"/>
          <w:szCs w:val="24"/>
        </w:rPr>
        <w:t xml:space="preserve"> </w:t>
      </w:r>
      <w:r w:rsidR="00BE5686" w:rsidRPr="00072E35">
        <w:rPr>
          <w:rFonts w:ascii="Times New Roman" w:hAnsi="Times New Roman" w:cs="Times New Roman"/>
          <w:i/>
          <w:sz w:val="24"/>
          <w:szCs w:val="24"/>
        </w:rPr>
        <w:t>et al</w:t>
      </w:r>
      <w:r w:rsidR="00BE5686" w:rsidRPr="00072E35">
        <w:rPr>
          <w:rFonts w:ascii="Times New Roman" w:hAnsi="Times New Roman" w:cs="Times New Roman"/>
          <w:sz w:val="24"/>
          <w:szCs w:val="24"/>
        </w:rPr>
        <w:t>.</w:t>
      </w:r>
      <w:r w:rsidR="00B03B4E" w:rsidRPr="00072E35">
        <w:rPr>
          <w:rFonts w:ascii="Times New Roman" w:hAnsi="Times New Roman" w:cs="Times New Roman"/>
          <w:sz w:val="24"/>
          <w:szCs w:val="24"/>
        </w:rPr>
        <w:t>,</w:t>
      </w:r>
      <w:r w:rsidR="00BE5686" w:rsidRPr="00072E35">
        <w:rPr>
          <w:rFonts w:ascii="Times New Roman" w:hAnsi="Times New Roman" w:cs="Times New Roman"/>
          <w:sz w:val="24"/>
          <w:szCs w:val="24"/>
        </w:rPr>
        <w:t xml:space="preserve"> 2009)</w:t>
      </w:r>
      <w:r w:rsidR="00490A9E" w:rsidRPr="00072E35">
        <w:rPr>
          <w:rFonts w:ascii="Times New Roman" w:hAnsi="Times New Roman" w:cs="Times New Roman"/>
          <w:sz w:val="24"/>
          <w:szCs w:val="24"/>
        </w:rPr>
        <w:t xml:space="preserve">.  </w:t>
      </w:r>
      <w:r w:rsidR="007D661A" w:rsidRPr="00072E35">
        <w:rPr>
          <w:rFonts w:ascii="Times New Roman" w:hAnsi="Times New Roman" w:cs="Times New Roman"/>
          <w:sz w:val="24"/>
          <w:szCs w:val="24"/>
        </w:rPr>
        <w:t xml:space="preserve">A recent </w:t>
      </w:r>
      <w:r w:rsidR="00C077FF" w:rsidRPr="00072E35">
        <w:rPr>
          <w:rFonts w:ascii="Times New Roman" w:hAnsi="Times New Roman" w:cs="Times New Roman"/>
          <w:sz w:val="24"/>
          <w:szCs w:val="24"/>
        </w:rPr>
        <w:t xml:space="preserve">paper </w:t>
      </w:r>
      <w:r w:rsidR="007D661A" w:rsidRPr="00072E35">
        <w:rPr>
          <w:rFonts w:ascii="Times New Roman" w:hAnsi="Times New Roman" w:cs="Times New Roman"/>
          <w:sz w:val="24"/>
          <w:szCs w:val="24"/>
        </w:rPr>
        <w:t xml:space="preserve">by Bennett </w:t>
      </w:r>
      <w:r w:rsidR="007D661A" w:rsidRPr="00072E35">
        <w:rPr>
          <w:rFonts w:ascii="Times New Roman" w:hAnsi="Times New Roman" w:cs="Times New Roman"/>
          <w:i/>
          <w:sz w:val="24"/>
          <w:szCs w:val="24"/>
        </w:rPr>
        <w:t>et al</w:t>
      </w:r>
      <w:r w:rsidR="007D661A" w:rsidRPr="00072E35">
        <w:rPr>
          <w:rFonts w:ascii="Times New Roman" w:hAnsi="Times New Roman" w:cs="Times New Roman"/>
          <w:sz w:val="24"/>
          <w:szCs w:val="24"/>
        </w:rPr>
        <w:t xml:space="preserve">. (2016) </w:t>
      </w:r>
      <w:r w:rsidR="004C0CEE" w:rsidRPr="00072E35">
        <w:rPr>
          <w:rFonts w:ascii="Times New Roman" w:hAnsi="Times New Roman" w:cs="Times New Roman"/>
          <w:sz w:val="24"/>
          <w:szCs w:val="24"/>
        </w:rPr>
        <w:t xml:space="preserve">confirmed </w:t>
      </w:r>
      <w:r w:rsidR="007D661A" w:rsidRPr="00072E35">
        <w:rPr>
          <w:rFonts w:ascii="Times New Roman" w:hAnsi="Times New Roman" w:cs="Times New Roman"/>
          <w:sz w:val="24"/>
          <w:szCs w:val="24"/>
        </w:rPr>
        <w:t>that</w:t>
      </w:r>
      <w:r w:rsidR="004C0CEE" w:rsidRPr="00072E35">
        <w:rPr>
          <w:rFonts w:ascii="Times New Roman" w:hAnsi="Times New Roman" w:cs="Times New Roman"/>
          <w:sz w:val="24"/>
          <w:szCs w:val="24"/>
        </w:rPr>
        <w:t xml:space="preserve"> a single polar transport regime is insufficient to explain the dynamics of auxin movement through a stem. This additional widespread low conductance</w:t>
      </w:r>
      <w:r w:rsidR="00A35EA7" w:rsidRPr="00072E35">
        <w:rPr>
          <w:rFonts w:ascii="Times New Roman" w:hAnsi="Times New Roman" w:cs="Times New Roman"/>
          <w:sz w:val="24"/>
          <w:szCs w:val="24"/>
        </w:rPr>
        <w:t xml:space="preserve"> </w:t>
      </w:r>
      <w:r w:rsidR="004C0CEE" w:rsidRPr="00072E35">
        <w:rPr>
          <w:rFonts w:ascii="Times New Roman" w:hAnsi="Times New Roman" w:cs="Times New Roman"/>
          <w:sz w:val="24"/>
          <w:szCs w:val="24"/>
        </w:rPr>
        <w:t xml:space="preserve">movement </w:t>
      </w:r>
      <w:r w:rsidR="00A35EA7" w:rsidRPr="00072E35">
        <w:rPr>
          <w:rFonts w:ascii="Times New Roman" w:hAnsi="Times New Roman" w:cs="Times New Roman"/>
          <w:sz w:val="24"/>
          <w:szCs w:val="24"/>
        </w:rPr>
        <w:t>most likely involve</w:t>
      </w:r>
      <w:r w:rsidR="004C0CEE" w:rsidRPr="00072E35">
        <w:rPr>
          <w:rFonts w:ascii="Times New Roman" w:hAnsi="Times New Roman" w:cs="Times New Roman"/>
          <w:sz w:val="24"/>
          <w:szCs w:val="24"/>
        </w:rPr>
        <w:t>s</w:t>
      </w:r>
      <w:r w:rsidR="00A35EA7" w:rsidRPr="00072E35">
        <w:rPr>
          <w:rFonts w:ascii="Times New Roman" w:hAnsi="Times New Roman" w:cs="Times New Roman"/>
          <w:sz w:val="24"/>
          <w:szCs w:val="24"/>
        </w:rPr>
        <w:t xml:space="preserve"> </w:t>
      </w:r>
      <w:r w:rsidR="00A33CC8" w:rsidRPr="00072E35">
        <w:rPr>
          <w:rFonts w:ascii="Times New Roman" w:hAnsi="Times New Roman" w:cs="Times New Roman"/>
          <w:sz w:val="24"/>
          <w:szCs w:val="24"/>
        </w:rPr>
        <w:t>less</w:t>
      </w:r>
      <w:r w:rsidR="00A35EA7" w:rsidRPr="00072E35">
        <w:rPr>
          <w:rFonts w:ascii="Times New Roman" w:hAnsi="Times New Roman" w:cs="Times New Roman"/>
          <w:sz w:val="24"/>
          <w:szCs w:val="24"/>
        </w:rPr>
        <w:t>-polar contribution</w:t>
      </w:r>
      <w:r w:rsidR="00A90F23" w:rsidRPr="00072E35">
        <w:rPr>
          <w:rFonts w:ascii="Times New Roman" w:hAnsi="Times New Roman" w:cs="Times New Roman"/>
          <w:sz w:val="24"/>
          <w:szCs w:val="24"/>
        </w:rPr>
        <w:t>s</w:t>
      </w:r>
      <w:r w:rsidR="00A35EA7" w:rsidRPr="00072E35">
        <w:rPr>
          <w:rFonts w:ascii="Times New Roman" w:hAnsi="Times New Roman" w:cs="Times New Roman"/>
          <w:sz w:val="24"/>
          <w:szCs w:val="24"/>
        </w:rPr>
        <w:t xml:space="preserve"> of PIN3, PIN4 and PIN7 (Bennet</w:t>
      </w:r>
      <w:r w:rsidR="001A7CBA" w:rsidRPr="00072E35">
        <w:rPr>
          <w:rFonts w:ascii="Times New Roman" w:hAnsi="Times New Roman" w:cs="Times New Roman"/>
          <w:sz w:val="24"/>
          <w:szCs w:val="24"/>
        </w:rPr>
        <w:t>t</w:t>
      </w:r>
      <w:r w:rsidR="00A35EA7" w:rsidRPr="00072E35">
        <w:rPr>
          <w:rFonts w:ascii="Times New Roman" w:hAnsi="Times New Roman" w:cs="Times New Roman"/>
          <w:sz w:val="24"/>
          <w:szCs w:val="24"/>
        </w:rPr>
        <w:t xml:space="preserve"> </w:t>
      </w:r>
      <w:r w:rsidR="00A35EA7" w:rsidRPr="00072E35">
        <w:rPr>
          <w:rFonts w:ascii="Times New Roman" w:hAnsi="Times New Roman" w:cs="Times New Roman"/>
          <w:i/>
          <w:sz w:val="24"/>
          <w:szCs w:val="24"/>
        </w:rPr>
        <w:t>et al</w:t>
      </w:r>
      <w:r w:rsidR="00A35EA7" w:rsidRPr="00072E35">
        <w:rPr>
          <w:rFonts w:ascii="Times New Roman" w:hAnsi="Times New Roman" w:cs="Times New Roman"/>
          <w:sz w:val="24"/>
          <w:szCs w:val="24"/>
        </w:rPr>
        <w:t>.</w:t>
      </w:r>
      <w:r w:rsidR="00B03B4E" w:rsidRPr="00072E35">
        <w:rPr>
          <w:rFonts w:ascii="Times New Roman" w:hAnsi="Times New Roman" w:cs="Times New Roman"/>
          <w:sz w:val="24"/>
          <w:szCs w:val="24"/>
        </w:rPr>
        <w:t>,</w:t>
      </w:r>
      <w:r w:rsidR="00A35EA7" w:rsidRPr="00072E35">
        <w:rPr>
          <w:rFonts w:ascii="Times New Roman" w:hAnsi="Times New Roman" w:cs="Times New Roman"/>
          <w:sz w:val="24"/>
          <w:szCs w:val="24"/>
        </w:rPr>
        <w:t xml:space="preserve"> 2016). </w:t>
      </w:r>
      <w:r w:rsidR="00545EF0" w:rsidRPr="00072E35">
        <w:rPr>
          <w:rFonts w:ascii="Times New Roman" w:hAnsi="Times New Roman" w:cs="Times New Roman"/>
          <w:sz w:val="24"/>
          <w:szCs w:val="24"/>
        </w:rPr>
        <w:t xml:space="preserve"> It was implied </w:t>
      </w:r>
      <w:r w:rsidR="006C3AD8" w:rsidRPr="00072E35">
        <w:rPr>
          <w:rFonts w:ascii="Times New Roman" w:hAnsi="Times New Roman" w:cs="Times New Roman"/>
          <w:sz w:val="24"/>
          <w:szCs w:val="24"/>
        </w:rPr>
        <w:t xml:space="preserve">that </w:t>
      </w:r>
      <w:r w:rsidR="00792E32" w:rsidRPr="00072E35">
        <w:rPr>
          <w:rFonts w:ascii="Times New Roman" w:hAnsi="Times New Roman" w:cs="Times New Roman"/>
          <w:sz w:val="24"/>
          <w:szCs w:val="24"/>
        </w:rPr>
        <w:t xml:space="preserve">the </w:t>
      </w:r>
      <w:r w:rsidR="009823DF" w:rsidRPr="00072E35">
        <w:rPr>
          <w:rFonts w:ascii="Times New Roman" w:hAnsi="Times New Roman" w:cs="Times New Roman"/>
          <w:sz w:val="24"/>
          <w:szCs w:val="24"/>
        </w:rPr>
        <w:t>PAT</w:t>
      </w:r>
      <w:r w:rsidR="00792E32" w:rsidRPr="00072E35">
        <w:rPr>
          <w:rFonts w:ascii="Times New Roman" w:hAnsi="Times New Roman" w:cs="Times New Roman"/>
          <w:sz w:val="24"/>
          <w:szCs w:val="24"/>
        </w:rPr>
        <w:t xml:space="preserve"> stream</w:t>
      </w:r>
      <w:r w:rsidR="00CD1639" w:rsidRPr="00072E35">
        <w:rPr>
          <w:rFonts w:ascii="Times New Roman" w:hAnsi="Times New Roman" w:cs="Times New Roman"/>
          <w:sz w:val="24"/>
          <w:szCs w:val="24"/>
        </w:rPr>
        <w:t>, once established</w:t>
      </w:r>
      <w:r w:rsidR="00831294" w:rsidRPr="00072E35">
        <w:rPr>
          <w:rFonts w:ascii="Times New Roman" w:hAnsi="Times New Roman" w:cs="Times New Roman"/>
          <w:sz w:val="24"/>
          <w:szCs w:val="24"/>
        </w:rPr>
        <w:t>,</w:t>
      </w:r>
      <w:r w:rsidR="00CD1639" w:rsidRPr="00072E35">
        <w:rPr>
          <w:rFonts w:ascii="Times New Roman" w:hAnsi="Times New Roman" w:cs="Times New Roman"/>
          <w:sz w:val="24"/>
          <w:szCs w:val="24"/>
        </w:rPr>
        <w:t xml:space="preserve"> is the conclusion of canalisation, and </w:t>
      </w:r>
      <w:r w:rsidR="00A90F23" w:rsidRPr="00072E35">
        <w:rPr>
          <w:rFonts w:ascii="Times New Roman" w:hAnsi="Times New Roman" w:cs="Times New Roman"/>
          <w:sz w:val="24"/>
          <w:szCs w:val="24"/>
        </w:rPr>
        <w:t xml:space="preserve">is </w:t>
      </w:r>
      <w:r w:rsidR="00CD1639" w:rsidRPr="00072E35">
        <w:rPr>
          <w:rFonts w:ascii="Times New Roman" w:hAnsi="Times New Roman" w:cs="Times New Roman"/>
          <w:sz w:val="24"/>
          <w:szCs w:val="24"/>
        </w:rPr>
        <w:t>not capable of responding to differing auxin fluxes</w:t>
      </w:r>
      <w:r w:rsidR="00831294" w:rsidRPr="00072E35">
        <w:rPr>
          <w:rFonts w:ascii="Times New Roman" w:hAnsi="Times New Roman" w:cs="Times New Roman"/>
          <w:sz w:val="24"/>
          <w:szCs w:val="24"/>
        </w:rPr>
        <w:t>,</w:t>
      </w:r>
      <w:r w:rsidR="008547F3" w:rsidRPr="00072E35">
        <w:rPr>
          <w:rFonts w:ascii="Times New Roman" w:hAnsi="Times New Roman" w:cs="Times New Roman"/>
          <w:sz w:val="24"/>
          <w:szCs w:val="24"/>
        </w:rPr>
        <w:t xml:space="preserve"> in contrast to </w:t>
      </w:r>
      <w:r w:rsidR="006A7BFF" w:rsidRPr="00072E35">
        <w:rPr>
          <w:rFonts w:ascii="Times New Roman" w:hAnsi="Times New Roman" w:cs="Times New Roman"/>
          <w:sz w:val="24"/>
          <w:szCs w:val="24"/>
        </w:rPr>
        <w:t xml:space="preserve">the </w:t>
      </w:r>
      <w:r w:rsidR="008547F3" w:rsidRPr="00072E35">
        <w:rPr>
          <w:rFonts w:ascii="Times New Roman" w:hAnsi="Times New Roman" w:cs="Times New Roman"/>
          <w:sz w:val="24"/>
          <w:szCs w:val="24"/>
        </w:rPr>
        <w:t>previously held assumptions outlined above</w:t>
      </w:r>
      <w:r w:rsidR="00CD1639" w:rsidRPr="00072E35">
        <w:rPr>
          <w:rFonts w:ascii="Times New Roman" w:hAnsi="Times New Roman" w:cs="Times New Roman"/>
          <w:sz w:val="24"/>
          <w:szCs w:val="24"/>
        </w:rPr>
        <w:t xml:space="preserve">. </w:t>
      </w:r>
      <w:r w:rsidR="0037361A" w:rsidRPr="00072E35">
        <w:rPr>
          <w:rFonts w:ascii="Times New Roman" w:hAnsi="Times New Roman" w:cs="Times New Roman"/>
          <w:sz w:val="24"/>
          <w:szCs w:val="24"/>
        </w:rPr>
        <w:t>Therefore, w</w:t>
      </w:r>
      <w:r w:rsidR="00A65BD1" w:rsidRPr="00072E35">
        <w:rPr>
          <w:rFonts w:ascii="Times New Roman" w:hAnsi="Times New Roman" w:cs="Times New Roman"/>
          <w:sz w:val="24"/>
          <w:szCs w:val="24"/>
        </w:rPr>
        <w:t xml:space="preserve">hile PIN1 has been implicated as the integral auxin efflux carrier and driver of </w:t>
      </w:r>
      <w:r w:rsidR="00B52BD8" w:rsidRPr="00072E35">
        <w:rPr>
          <w:rFonts w:ascii="Times New Roman" w:hAnsi="Times New Roman" w:cs="Times New Roman"/>
          <w:sz w:val="24"/>
          <w:szCs w:val="24"/>
        </w:rPr>
        <w:t xml:space="preserve">auxin transport </w:t>
      </w:r>
      <w:r w:rsidR="00A65BD1" w:rsidRPr="00072E35">
        <w:rPr>
          <w:rFonts w:ascii="Times New Roman" w:hAnsi="Times New Roman" w:cs="Times New Roman"/>
          <w:sz w:val="24"/>
          <w:szCs w:val="24"/>
        </w:rPr>
        <w:t xml:space="preserve">canalisation, multiple efflux carriers probably work in concert, and multiple transport </w:t>
      </w:r>
      <w:r w:rsidR="00B743B9" w:rsidRPr="00072E35">
        <w:rPr>
          <w:rFonts w:ascii="Times New Roman" w:hAnsi="Times New Roman" w:cs="Times New Roman"/>
          <w:sz w:val="24"/>
          <w:szCs w:val="24"/>
        </w:rPr>
        <w:t>regimes</w:t>
      </w:r>
      <w:r w:rsidR="00A65BD1" w:rsidRPr="00072E35">
        <w:rPr>
          <w:rFonts w:ascii="Times New Roman" w:hAnsi="Times New Roman" w:cs="Times New Roman"/>
          <w:sz w:val="24"/>
          <w:szCs w:val="24"/>
        </w:rPr>
        <w:t xml:space="preserve"> exist</w:t>
      </w:r>
      <w:r w:rsidR="00053D0A" w:rsidRPr="00072E35">
        <w:rPr>
          <w:rFonts w:ascii="Times New Roman" w:hAnsi="Times New Roman" w:cs="Times New Roman"/>
          <w:sz w:val="24"/>
          <w:szCs w:val="24"/>
        </w:rPr>
        <w:t xml:space="preserve"> (Bennett </w:t>
      </w:r>
      <w:r w:rsidR="00053D0A" w:rsidRPr="00072E35">
        <w:rPr>
          <w:rFonts w:ascii="Times New Roman" w:hAnsi="Times New Roman" w:cs="Times New Roman"/>
          <w:i/>
          <w:sz w:val="24"/>
          <w:szCs w:val="24"/>
        </w:rPr>
        <w:t>et al</w:t>
      </w:r>
      <w:r w:rsidR="00B03B4E" w:rsidRPr="00072E35">
        <w:rPr>
          <w:rFonts w:ascii="Times New Roman" w:hAnsi="Times New Roman" w:cs="Times New Roman"/>
          <w:sz w:val="24"/>
          <w:szCs w:val="24"/>
        </w:rPr>
        <w:t>.,</w:t>
      </w:r>
      <w:r w:rsidR="00053D0A" w:rsidRPr="00072E35">
        <w:rPr>
          <w:rFonts w:ascii="Times New Roman" w:hAnsi="Times New Roman" w:cs="Times New Roman"/>
          <w:sz w:val="24"/>
          <w:szCs w:val="24"/>
        </w:rPr>
        <w:t xml:space="preserve"> 2016</w:t>
      </w:r>
      <w:r w:rsidR="00A65BD1" w:rsidRPr="00072E35">
        <w:rPr>
          <w:rFonts w:ascii="Times New Roman" w:hAnsi="Times New Roman" w:cs="Times New Roman"/>
          <w:sz w:val="24"/>
          <w:szCs w:val="24"/>
        </w:rPr>
        <w:t>).</w:t>
      </w:r>
    </w:p>
    <w:p w14:paraId="49416D76" w14:textId="77777777" w:rsidR="00507DA3" w:rsidRPr="00072E35" w:rsidRDefault="00507DA3" w:rsidP="00BE6FD8">
      <w:pPr>
        <w:spacing w:line="480" w:lineRule="auto"/>
        <w:rPr>
          <w:rFonts w:ascii="Times New Roman" w:hAnsi="Times New Roman" w:cs="Times New Roman"/>
          <w:sz w:val="24"/>
          <w:szCs w:val="24"/>
        </w:rPr>
      </w:pPr>
    </w:p>
    <w:p w14:paraId="7EE4B466" w14:textId="4BAEDD11" w:rsidR="00072AE4" w:rsidRPr="00072E35" w:rsidRDefault="00507DA3" w:rsidP="00965A27">
      <w:pPr>
        <w:spacing w:line="480" w:lineRule="auto"/>
        <w:outlineLvl w:val="0"/>
        <w:rPr>
          <w:rFonts w:ascii="Times New Roman" w:hAnsi="Times New Roman" w:cs="Times New Roman"/>
          <w:b/>
          <w:bCs/>
          <w:color w:val="0000FF"/>
          <w:sz w:val="24"/>
          <w:szCs w:val="24"/>
        </w:rPr>
      </w:pPr>
      <w:r w:rsidRPr="00072E35">
        <w:rPr>
          <w:rFonts w:ascii="Times New Roman" w:hAnsi="Times New Roman" w:cs="Times New Roman"/>
          <w:b/>
          <w:sz w:val="24"/>
          <w:szCs w:val="24"/>
        </w:rPr>
        <w:t xml:space="preserve">Does auxin transport control stem vascular </w:t>
      </w:r>
      <w:r w:rsidR="00173B40" w:rsidRPr="00072E35">
        <w:rPr>
          <w:rFonts w:ascii="Times New Roman" w:hAnsi="Times New Roman" w:cs="Times New Roman"/>
          <w:b/>
          <w:sz w:val="24"/>
          <w:szCs w:val="24"/>
        </w:rPr>
        <w:t xml:space="preserve">development and </w:t>
      </w:r>
      <w:r w:rsidR="00A975EB" w:rsidRPr="00072E35">
        <w:rPr>
          <w:rFonts w:ascii="Times New Roman" w:hAnsi="Times New Roman" w:cs="Times New Roman"/>
          <w:b/>
          <w:sz w:val="24"/>
          <w:szCs w:val="24"/>
        </w:rPr>
        <w:t>patterning</w:t>
      </w:r>
      <w:r w:rsidRPr="00072E35">
        <w:rPr>
          <w:rFonts w:ascii="Times New Roman" w:hAnsi="Times New Roman" w:cs="Times New Roman"/>
          <w:b/>
          <w:sz w:val="24"/>
          <w:szCs w:val="24"/>
        </w:rPr>
        <w:t>?</w:t>
      </w:r>
      <w:r w:rsidR="000369F7" w:rsidRPr="00072E35">
        <w:rPr>
          <w:rFonts w:ascii="Times New Roman" w:hAnsi="Times New Roman" w:cs="Times New Roman"/>
          <w:b/>
          <w:sz w:val="24"/>
          <w:szCs w:val="24"/>
        </w:rPr>
        <w:t xml:space="preserve"> </w:t>
      </w:r>
      <w:r w:rsidR="00ED2D75" w:rsidRPr="00072E35">
        <w:rPr>
          <w:rFonts w:ascii="Times New Roman" w:hAnsi="Times New Roman" w:cs="Times New Roman"/>
          <w:b/>
          <w:sz w:val="24"/>
          <w:szCs w:val="24"/>
        </w:rPr>
        <w:tab/>
      </w:r>
      <w:r w:rsidR="00ED2D75" w:rsidRPr="00072E35">
        <w:rPr>
          <w:rFonts w:ascii="Times New Roman" w:hAnsi="Times New Roman" w:cs="Times New Roman"/>
          <w:b/>
          <w:sz w:val="24"/>
          <w:szCs w:val="24"/>
        </w:rPr>
        <w:tab/>
      </w:r>
    </w:p>
    <w:p w14:paraId="2A148CE2" w14:textId="0CE0FE42" w:rsidR="008456F4" w:rsidRPr="00072E35" w:rsidRDefault="004B2C27">
      <w:pPr>
        <w:spacing w:line="480" w:lineRule="auto"/>
        <w:rPr>
          <w:rFonts w:ascii="Times New Roman" w:hAnsi="Times New Roman" w:cs="Times New Roman"/>
          <w:b/>
          <w:bCs/>
          <w:i/>
          <w:iCs/>
          <w:sz w:val="24"/>
          <w:szCs w:val="24"/>
        </w:rPr>
      </w:pPr>
      <w:r w:rsidRPr="00072E35">
        <w:rPr>
          <w:rFonts w:ascii="Times New Roman" w:hAnsi="Times New Roman" w:cs="Times New Roman"/>
          <w:sz w:val="24"/>
          <w:szCs w:val="24"/>
        </w:rPr>
        <w:t xml:space="preserve">Examining the role of auxin transport in </w:t>
      </w:r>
      <w:r w:rsidR="009A5A22" w:rsidRPr="00072E35">
        <w:rPr>
          <w:rFonts w:ascii="Times New Roman" w:hAnsi="Times New Roman" w:cs="Times New Roman"/>
          <w:sz w:val="24"/>
          <w:szCs w:val="24"/>
        </w:rPr>
        <w:t xml:space="preserve">the </w:t>
      </w:r>
      <w:r w:rsidRPr="00072E35">
        <w:rPr>
          <w:rFonts w:ascii="Times New Roman" w:hAnsi="Times New Roman" w:cs="Times New Roman"/>
          <w:sz w:val="24"/>
          <w:szCs w:val="24"/>
        </w:rPr>
        <w:t xml:space="preserve">vascular </w:t>
      </w:r>
      <w:r w:rsidR="00331E4B" w:rsidRPr="00072E35">
        <w:rPr>
          <w:rFonts w:ascii="Times New Roman" w:hAnsi="Times New Roman" w:cs="Times New Roman"/>
          <w:sz w:val="24"/>
          <w:szCs w:val="24"/>
        </w:rPr>
        <w:t xml:space="preserve">patterning </w:t>
      </w:r>
      <w:r w:rsidR="009A5A22" w:rsidRPr="00072E35">
        <w:rPr>
          <w:rFonts w:ascii="Times New Roman" w:hAnsi="Times New Roman" w:cs="Times New Roman"/>
          <w:sz w:val="24"/>
          <w:szCs w:val="24"/>
        </w:rPr>
        <w:t xml:space="preserve">of intact plants </w:t>
      </w:r>
      <w:r w:rsidRPr="00072E35">
        <w:rPr>
          <w:rFonts w:ascii="Times New Roman" w:hAnsi="Times New Roman" w:cs="Times New Roman"/>
          <w:sz w:val="24"/>
          <w:szCs w:val="24"/>
        </w:rPr>
        <w:t>using mutants</w:t>
      </w:r>
      <w:r w:rsidR="00930379" w:rsidRPr="00072E35">
        <w:rPr>
          <w:rFonts w:ascii="Times New Roman" w:hAnsi="Times New Roman" w:cs="Times New Roman"/>
          <w:sz w:val="24"/>
          <w:szCs w:val="24"/>
        </w:rPr>
        <w:t xml:space="preserve"> disrupted in auxin transport</w:t>
      </w:r>
      <w:r w:rsidRPr="00072E35">
        <w:rPr>
          <w:rFonts w:ascii="Times New Roman" w:hAnsi="Times New Roman" w:cs="Times New Roman"/>
          <w:sz w:val="24"/>
          <w:szCs w:val="24"/>
        </w:rPr>
        <w:t xml:space="preserve"> or hormone application studies is complicated by the fact that auxin influences many important developmental processes. This means that </w:t>
      </w:r>
      <w:r w:rsidR="001A4B5B" w:rsidRPr="00072E35">
        <w:rPr>
          <w:rFonts w:ascii="Times New Roman" w:hAnsi="Times New Roman" w:cs="Times New Roman"/>
          <w:sz w:val="24"/>
          <w:szCs w:val="24"/>
        </w:rPr>
        <w:t>it is difficult to determine if</w:t>
      </w:r>
      <w:r w:rsidR="00A5617E" w:rsidRPr="00072E35">
        <w:rPr>
          <w:rFonts w:ascii="Times New Roman" w:hAnsi="Times New Roman" w:cs="Times New Roman"/>
          <w:sz w:val="24"/>
          <w:szCs w:val="24"/>
        </w:rPr>
        <w:t xml:space="preserve"> the</w:t>
      </w:r>
      <w:r w:rsidR="001A4B5B" w:rsidRPr="00072E35">
        <w:rPr>
          <w:rFonts w:ascii="Times New Roman" w:hAnsi="Times New Roman" w:cs="Times New Roman"/>
          <w:sz w:val="24"/>
          <w:szCs w:val="24"/>
        </w:rPr>
        <w:t xml:space="preserve"> </w:t>
      </w:r>
      <w:r w:rsidR="005A683E" w:rsidRPr="00072E35">
        <w:rPr>
          <w:rFonts w:ascii="Times New Roman" w:hAnsi="Times New Roman" w:cs="Times New Roman"/>
          <w:sz w:val="24"/>
          <w:szCs w:val="24"/>
        </w:rPr>
        <w:t xml:space="preserve">changes in </w:t>
      </w:r>
      <w:r w:rsidR="001A4B5B" w:rsidRPr="00072E35">
        <w:rPr>
          <w:rFonts w:ascii="Times New Roman" w:hAnsi="Times New Roman" w:cs="Times New Roman"/>
          <w:sz w:val="24"/>
          <w:szCs w:val="24"/>
        </w:rPr>
        <w:t xml:space="preserve">vascular </w:t>
      </w:r>
      <w:r w:rsidR="00A975EB" w:rsidRPr="00072E35">
        <w:rPr>
          <w:rFonts w:ascii="Times New Roman" w:hAnsi="Times New Roman" w:cs="Times New Roman"/>
          <w:sz w:val="24"/>
          <w:szCs w:val="24"/>
        </w:rPr>
        <w:t xml:space="preserve">patterning </w:t>
      </w:r>
      <w:r w:rsidR="001A4B5B" w:rsidRPr="00072E35">
        <w:rPr>
          <w:rFonts w:ascii="Times New Roman" w:hAnsi="Times New Roman" w:cs="Times New Roman"/>
          <w:sz w:val="24"/>
          <w:szCs w:val="24"/>
        </w:rPr>
        <w:t xml:space="preserve">observed are directly </w:t>
      </w:r>
      <w:r w:rsidR="001935C4" w:rsidRPr="00072E35">
        <w:rPr>
          <w:rFonts w:ascii="Times New Roman" w:hAnsi="Times New Roman" w:cs="Times New Roman"/>
          <w:sz w:val="24"/>
          <w:szCs w:val="24"/>
        </w:rPr>
        <w:t xml:space="preserve">related to </w:t>
      </w:r>
      <w:r w:rsidR="001A4B5B" w:rsidRPr="00072E35">
        <w:rPr>
          <w:rFonts w:ascii="Times New Roman" w:hAnsi="Times New Roman" w:cs="Times New Roman"/>
          <w:sz w:val="24"/>
          <w:szCs w:val="24"/>
        </w:rPr>
        <w:t xml:space="preserve">auxin </w:t>
      </w:r>
      <w:r w:rsidR="000703C4" w:rsidRPr="00072E35">
        <w:rPr>
          <w:rFonts w:ascii="Times New Roman" w:hAnsi="Times New Roman" w:cs="Times New Roman"/>
          <w:sz w:val="24"/>
          <w:szCs w:val="24"/>
        </w:rPr>
        <w:t>transport</w:t>
      </w:r>
      <w:r w:rsidR="001A4B5B" w:rsidRPr="00072E35">
        <w:rPr>
          <w:rFonts w:ascii="Times New Roman" w:hAnsi="Times New Roman" w:cs="Times New Roman"/>
          <w:sz w:val="24"/>
          <w:szCs w:val="24"/>
        </w:rPr>
        <w:t xml:space="preserve"> or </w:t>
      </w:r>
      <w:r w:rsidR="001935C4" w:rsidRPr="00072E35">
        <w:rPr>
          <w:rFonts w:ascii="Times New Roman" w:hAnsi="Times New Roman" w:cs="Times New Roman"/>
          <w:sz w:val="24"/>
          <w:szCs w:val="24"/>
        </w:rPr>
        <w:t xml:space="preserve">are </w:t>
      </w:r>
      <w:r w:rsidR="007F079D" w:rsidRPr="00072E35">
        <w:rPr>
          <w:rFonts w:ascii="Times New Roman" w:hAnsi="Times New Roman" w:cs="Times New Roman"/>
          <w:sz w:val="24"/>
          <w:szCs w:val="24"/>
        </w:rPr>
        <w:t>due to</w:t>
      </w:r>
      <w:r w:rsidR="001A4B5B" w:rsidRPr="00072E35">
        <w:rPr>
          <w:rFonts w:ascii="Times New Roman" w:hAnsi="Times New Roman" w:cs="Times New Roman"/>
          <w:sz w:val="24"/>
          <w:szCs w:val="24"/>
        </w:rPr>
        <w:t xml:space="preserve"> secondary effect</w:t>
      </w:r>
      <w:r w:rsidR="00AD6FB0" w:rsidRPr="00072E35">
        <w:rPr>
          <w:rFonts w:ascii="Times New Roman" w:hAnsi="Times New Roman" w:cs="Times New Roman"/>
          <w:sz w:val="24"/>
          <w:szCs w:val="24"/>
        </w:rPr>
        <w:t>s</w:t>
      </w:r>
      <w:r w:rsidR="0006381E" w:rsidRPr="00072E35">
        <w:rPr>
          <w:rFonts w:ascii="Times New Roman" w:hAnsi="Times New Roman" w:cs="Times New Roman"/>
          <w:sz w:val="24"/>
          <w:szCs w:val="24"/>
        </w:rPr>
        <w:t>.</w:t>
      </w:r>
      <w:r w:rsidR="00A94BB0" w:rsidRPr="00072E35">
        <w:rPr>
          <w:rFonts w:ascii="Times New Roman" w:hAnsi="Times New Roman" w:cs="Times New Roman"/>
          <w:sz w:val="24"/>
          <w:szCs w:val="24"/>
        </w:rPr>
        <w:t xml:space="preserve"> This could include changes in </w:t>
      </w:r>
      <w:r w:rsidR="00D9773E" w:rsidRPr="00072E35">
        <w:rPr>
          <w:rFonts w:ascii="Times New Roman" w:hAnsi="Times New Roman" w:cs="Times New Roman"/>
          <w:sz w:val="24"/>
          <w:szCs w:val="24"/>
        </w:rPr>
        <w:t>plant development (e.g. cell size, division, organ shape) that then indirectly influence vascular development or,</w:t>
      </w:r>
      <w:r w:rsidR="00AD6FB0" w:rsidRPr="00072E35">
        <w:rPr>
          <w:rFonts w:ascii="Times New Roman" w:hAnsi="Times New Roman" w:cs="Times New Roman"/>
          <w:sz w:val="24"/>
          <w:szCs w:val="24"/>
        </w:rPr>
        <w:t xml:space="preserve"> </w:t>
      </w:r>
      <w:r w:rsidR="00D9773E" w:rsidRPr="00072E35">
        <w:rPr>
          <w:rFonts w:ascii="Times New Roman" w:hAnsi="Times New Roman" w:cs="Times New Roman"/>
          <w:sz w:val="24"/>
          <w:szCs w:val="24"/>
        </w:rPr>
        <w:t>changes</w:t>
      </w:r>
      <w:r w:rsidR="00BA19A7" w:rsidRPr="00072E35">
        <w:rPr>
          <w:rFonts w:ascii="Times New Roman" w:hAnsi="Times New Roman" w:cs="Times New Roman"/>
          <w:sz w:val="24"/>
          <w:szCs w:val="24"/>
        </w:rPr>
        <w:t xml:space="preserve"> </w:t>
      </w:r>
      <w:r w:rsidR="00D9773E" w:rsidRPr="00072E35">
        <w:rPr>
          <w:rFonts w:ascii="Times New Roman" w:hAnsi="Times New Roman" w:cs="Times New Roman"/>
          <w:sz w:val="24"/>
          <w:szCs w:val="24"/>
        </w:rPr>
        <w:t xml:space="preserve">in </w:t>
      </w:r>
      <w:r w:rsidR="00BA19A7" w:rsidRPr="00072E35">
        <w:rPr>
          <w:rFonts w:ascii="Times New Roman" w:hAnsi="Times New Roman" w:cs="Times New Roman"/>
          <w:sz w:val="24"/>
          <w:szCs w:val="24"/>
        </w:rPr>
        <w:t>the level</w:t>
      </w:r>
      <w:r w:rsidR="00D9773E" w:rsidRPr="00072E35">
        <w:rPr>
          <w:rFonts w:ascii="Times New Roman" w:hAnsi="Times New Roman" w:cs="Times New Roman"/>
          <w:sz w:val="24"/>
          <w:szCs w:val="24"/>
        </w:rPr>
        <w:t xml:space="preserve"> </w:t>
      </w:r>
      <w:r w:rsidR="00DA71D8" w:rsidRPr="00072E35">
        <w:rPr>
          <w:rFonts w:ascii="Times New Roman" w:hAnsi="Times New Roman" w:cs="Times New Roman"/>
          <w:sz w:val="24"/>
          <w:szCs w:val="24"/>
        </w:rPr>
        <w:t xml:space="preserve">of </w:t>
      </w:r>
      <w:r w:rsidR="00D9773E" w:rsidRPr="00072E35">
        <w:rPr>
          <w:rFonts w:ascii="Times New Roman" w:hAnsi="Times New Roman" w:cs="Times New Roman"/>
          <w:sz w:val="24"/>
          <w:szCs w:val="24"/>
        </w:rPr>
        <w:t xml:space="preserve">or response </w:t>
      </w:r>
      <w:r w:rsidR="00DA71D8" w:rsidRPr="00072E35">
        <w:rPr>
          <w:rFonts w:ascii="Times New Roman" w:hAnsi="Times New Roman" w:cs="Times New Roman"/>
          <w:sz w:val="24"/>
          <w:szCs w:val="24"/>
        </w:rPr>
        <w:t>to</w:t>
      </w:r>
      <w:r w:rsidR="00BA19A7" w:rsidRPr="00072E35">
        <w:rPr>
          <w:rFonts w:ascii="Times New Roman" w:hAnsi="Times New Roman" w:cs="Times New Roman"/>
          <w:sz w:val="24"/>
          <w:szCs w:val="24"/>
        </w:rPr>
        <w:t xml:space="preserve"> other hormones influenced by auxin (e.g. gibberellin, Reid and Ross, 2011). </w:t>
      </w:r>
      <w:r w:rsidR="0006381E" w:rsidRPr="00072E35">
        <w:rPr>
          <w:rFonts w:ascii="Times New Roman" w:hAnsi="Times New Roman" w:cs="Times New Roman"/>
          <w:sz w:val="24"/>
          <w:szCs w:val="24"/>
        </w:rPr>
        <w:t xml:space="preserve"> </w:t>
      </w:r>
      <w:r w:rsidR="007F1F86" w:rsidRPr="00072E35">
        <w:rPr>
          <w:rFonts w:ascii="Times New Roman" w:hAnsi="Times New Roman" w:cs="Times New Roman"/>
          <w:sz w:val="24"/>
          <w:szCs w:val="24"/>
        </w:rPr>
        <w:t xml:space="preserve">Indeed, </w:t>
      </w:r>
      <w:r w:rsidR="00331E4B" w:rsidRPr="00072E35">
        <w:rPr>
          <w:rFonts w:ascii="Times New Roman" w:hAnsi="Times New Roman" w:cs="Times New Roman"/>
          <w:sz w:val="24"/>
          <w:szCs w:val="24"/>
        </w:rPr>
        <w:t xml:space="preserve">quite different outcomes for </w:t>
      </w:r>
      <w:r w:rsidR="007F1F86" w:rsidRPr="00072E35">
        <w:rPr>
          <w:rFonts w:ascii="Times New Roman" w:hAnsi="Times New Roman" w:cs="Times New Roman"/>
          <w:sz w:val="24"/>
          <w:szCs w:val="24"/>
        </w:rPr>
        <w:t xml:space="preserve">vascular </w:t>
      </w:r>
      <w:r w:rsidR="00331E4B" w:rsidRPr="00072E35">
        <w:rPr>
          <w:rFonts w:ascii="Times New Roman" w:hAnsi="Times New Roman" w:cs="Times New Roman"/>
          <w:sz w:val="24"/>
          <w:szCs w:val="24"/>
        </w:rPr>
        <w:t xml:space="preserve">development and patterning </w:t>
      </w:r>
      <w:r w:rsidR="007A00BD" w:rsidRPr="00072E35">
        <w:rPr>
          <w:rFonts w:ascii="Times New Roman" w:hAnsi="Times New Roman" w:cs="Times New Roman"/>
          <w:sz w:val="24"/>
          <w:szCs w:val="24"/>
        </w:rPr>
        <w:t xml:space="preserve">in the stem </w:t>
      </w:r>
      <w:r w:rsidR="007F1F86" w:rsidRPr="00072E35">
        <w:rPr>
          <w:rFonts w:ascii="Times New Roman" w:hAnsi="Times New Roman" w:cs="Times New Roman"/>
          <w:sz w:val="24"/>
          <w:szCs w:val="24"/>
        </w:rPr>
        <w:t xml:space="preserve">can be induced by </w:t>
      </w:r>
      <w:r w:rsidR="0065430F" w:rsidRPr="00072E35">
        <w:rPr>
          <w:rFonts w:ascii="Times New Roman" w:hAnsi="Times New Roman" w:cs="Times New Roman"/>
          <w:sz w:val="24"/>
          <w:szCs w:val="24"/>
        </w:rPr>
        <w:t>muta</w:t>
      </w:r>
      <w:r w:rsidR="001935C4" w:rsidRPr="00072E35">
        <w:rPr>
          <w:rFonts w:ascii="Times New Roman" w:hAnsi="Times New Roman" w:cs="Times New Roman"/>
          <w:sz w:val="24"/>
          <w:szCs w:val="24"/>
        </w:rPr>
        <w:t>tions</w:t>
      </w:r>
      <w:r w:rsidR="0065430F" w:rsidRPr="00072E35">
        <w:rPr>
          <w:rFonts w:ascii="Times New Roman" w:hAnsi="Times New Roman" w:cs="Times New Roman"/>
          <w:sz w:val="24"/>
          <w:szCs w:val="24"/>
        </w:rPr>
        <w:t xml:space="preserve"> that </w:t>
      </w:r>
      <w:r w:rsidR="00DA71D8" w:rsidRPr="00072E35">
        <w:rPr>
          <w:rFonts w:ascii="Times New Roman" w:hAnsi="Times New Roman" w:cs="Times New Roman"/>
          <w:sz w:val="24"/>
          <w:szCs w:val="24"/>
        </w:rPr>
        <w:t xml:space="preserve">disrupt </w:t>
      </w:r>
      <w:r w:rsidR="007F1F86" w:rsidRPr="00072E35">
        <w:rPr>
          <w:rFonts w:ascii="Times New Roman" w:hAnsi="Times New Roman" w:cs="Times New Roman"/>
          <w:sz w:val="24"/>
          <w:szCs w:val="24"/>
        </w:rPr>
        <w:t>auxin transport</w:t>
      </w:r>
      <w:r w:rsidR="000D1F6A" w:rsidRPr="00072E35">
        <w:rPr>
          <w:rFonts w:ascii="Times New Roman" w:hAnsi="Times New Roman" w:cs="Times New Roman"/>
          <w:sz w:val="24"/>
          <w:szCs w:val="24"/>
        </w:rPr>
        <w:t xml:space="preserve"> in intact plants</w:t>
      </w:r>
      <w:r w:rsidR="007F1F86" w:rsidRPr="00072E35">
        <w:rPr>
          <w:rFonts w:ascii="Times New Roman" w:hAnsi="Times New Roman" w:cs="Times New Roman"/>
          <w:sz w:val="24"/>
          <w:szCs w:val="24"/>
        </w:rPr>
        <w:t xml:space="preserve">. </w:t>
      </w:r>
      <w:r w:rsidR="0065430F" w:rsidRPr="00072E35">
        <w:rPr>
          <w:rFonts w:ascii="Times New Roman" w:hAnsi="Times New Roman" w:cs="Times New Roman"/>
          <w:sz w:val="24"/>
          <w:szCs w:val="24"/>
        </w:rPr>
        <w:t xml:space="preserve">For example, </w:t>
      </w:r>
      <w:r w:rsidR="00BE33D0" w:rsidRPr="00072E35">
        <w:rPr>
          <w:rFonts w:ascii="Times New Roman" w:hAnsi="Times New Roman" w:cs="Times New Roman"/>
          <w:sz w:val="24"/>
          <w:szCs w:val="24"/>
        </w:rPr>
        <w:lastRenderedPageBreak/>
        <w:t>altere</w:t>
      </w:r>
      <w:r w:rsidR="00423FBE" w:rsidRPr="00072E35">
        <w:rPr>
          <w:rFonts w:ascii="Times New Roman" w:hAnsi="Times New Roman" w:cs="Times New Roman"/>
          <w:sz w:val="24"/>
          <w:szCs w:val="24"/>
        </w:rPr>
        <w:t>d xylem</w:t>
      </w:r>
      <w:r w:rsidR="00BE33D0" w:rsidRPr="00072E35">
        <w:rPr>
          <w:rFonts w:ascii="Times New Roman" w:hAnsi="Times New Roman" w:cs="Times New Roman"/>
          <w:sz w:val="24"/>
          <w:szCs w:val="24"/>
        </w:rPr>
        <w:t xml:space="preserve"> differentiation and</w:t>
      </w:r>
      <w:r w:rsidR="00423FBE" w:rsidRPr="00072E35">
        <w:rPr>
          <w:rFonts w:ascii="Times New Roman" w:hAnsi="Times New Roman" w:cs="Times New Roman"/>
          <w:sz w:val="24"/>
          <w:szCs w:val="24"/>
        </w:rPr>
        <w:t xml:space="preserve"> </w:t>
      </w:r>
      <w:r w:rsidR="00B14DA3" w:rsidRPr="00072E35">
        <w:rPr>
          <w:rFonts w:ascii="Times New Roman" w:hAnsi="Times New Roman" w:cs="Times New Roman"/>
          <w:sz w:val="24"/>
          <w:szCs w:val="24"/>
        </w:rPr>
        <w:t>a</w:t>
      </w:r>
      <w:r w:rsidR="00F172A1" w:rsidRPr="00072E35">
        <w:rPr>
          <w:rFonts w:ascii="Times New Roman" w:hAnsi="Times New Roman" w:cs="Times New Roman"/>
          <w:sz w:val="24"/>
          <w:szCs w:val="24"/>
        </w:rPr>
        <w:t xml:space="preserve"> reduction in </w:t>
      </w:r>
      <w:r w:rsidR="00635B5A" w:rsidRPr="00072E35">
        <w:rPr>
          <w:rFonts w:ascii="Times New Roman" w:hAnsi="Times New Roman" w:cs="Times New Roman"/>
          <w:sz w:val="24"/>
          <w:szCs w:val="24"/>
        </w:rPr>
        <w:t>the number of</w:t>
      </w:r>
      <w:r w:rsidR="00F172A1" w:rsidRPr="00072E35">
        <w:rPr>
          <w:rFonts w:ascii="Times New Roman" w:hAnsi="Times New Roman" w:cs="Times New Roman"/>
          <w:i/>
          <w:sz w:val="24"/>
          <w:szCs w:val="24"/>
        </w:rPr>
        <w:t xml:space="preserve"> </w:t>
      </w:r>
      <w:r w:rsidR="00F172A1" w:rsidRPr="00072E35">
        <w:rPr>
          <w:rFonts w:ascii="Times New Roman" w:hAnsi="Times New Roman" w:cs="Times New Roman"/>
          <w:sz w:val="24"/>
          <w:szCs w:val="24"/>
        </w:rPr>
        <w:t xml:space="preserve">vascular bundles </w:t>
      </w:r>
      <w:r w:rsidR="0065430F" w:rsidRPr="00072E35">
        <w:rPr>
          <w:rFonts w:ascii="Times New Roman" w:hAnsi="Times New Roman" w:cs="Times New Roman"/>
          <w:sz w:val="24"/>
          <w:szCs w:val="24"/>
        </w:rPr>
        <w:t xml:space="preserve">occurs </w:t>
      </w:r>
      <w:r w:rsidR="00087927" w:rsidRPr="00072E35">
        <w:rPr>
          <w:rFonts w:ascii="Times New Roman" w:hAnsi="Times New Roman" w:cs="Times New Roman"/>
          <w:sz w:val="24"/>
          <w:szCs w:val="24"/>
        </w:rPr>
        <w:t xml:space="preserve">in the inflorescence stem </w:t>
      </w:r>
      <w:r w:rsidR="00255314" w:rsidRPr="00072E35">
        <w:rPr>
          <w:rFonts w:ascii="Times New Roman" w:hAnsi="Times New Roman" w:cs="Times New Roman"/>
          <w:sz w:val="24"/>
          <w:szCs w:val="24"/>
        </w:rPr>
        <w:t xml:space="preserve">of the </w:t>
      </w:r>
      <w:r w:rsidR="00774C0D" w:rsidRPr="00072E35">
        <w:rPr>
          <w:rFonts w:ascii="Times New Roman" w:hAnsi="Times New Roman" w:cs="Times New Roman"/>
          <w:i/>
          <w:sz w:val="24"/>
          <w:szCs w:val="24"/>
        </w:rPr>
        <w:t>Arabidopsis aux1 lax1 lax2 lax3</w:t>
      </w:r>
      <w:r w:rsidR="00774C0D" w:rsidRPr="00072E35">
        <w:rPr>
          <w:rFonts w:ascii="Times New Roman" w:hAnsi="Times New Roman" w:cs="Times New Roman"/>
          <w:sz w:val="24"/>
          <w:szCs w:val="24"/>
        </w:rPr>
        <w:t xml:space="preserve"> quadruple </w:t>
      </w:r>
      <w:r w:rsidR="007F1F86" w:rsidRPr="00072E35">
        <w:rPr>
          <w:rFonts w:ascii="Times New Roman" w:hAnsi="Times New Roman" w:cs="Times New Roman"/>
          <w:sz w:val="24"/>
          <w:szCs w:val="24"/>
        </w:rPr>
        <w:t>auxin influx mutant</w:t>
      </w:r>
      <w:r w:rsidR="00774C0D" w:rsidRPr="00072E35">
        <w:rPr>
          <w:rFonts w:ascii="Times New Roman" w:hAnsi="Times New Roman" w:cs="Times New Roman"/>
          <w:sz w:val="24"/>
          <w:szCs w:val="24"/>
        </w:rPr>
        <w:t xml:space="preserve"> compared </w:t>
      </w:r>
      <w:r w:rsidR="00255314" w:rsidRPr="00072E35">
        <w:rPr>
          <w:rFonts w:ascii="Times New Roman" w:hAnsi="Times New Roman" w:cs="Times New Roman"/>
          <w:sz w:val="24"/>
          <w:szCs w:val="24"/>
        </w:rPr>
        <w:t>with</w:t>
      </w:r>
      <w:r w:rsidR="00774C0D" w:rsidRPr="00072E35">
        <w:rPr>
          <w:rFonts w:ascii="Times New Roman" w:hAnsi="Times New Roman" w:cs="Times New Roman"/>
          <w:sz w:val="24"/>
          <w:szCs w:val="24"/>
        </w:rPr>
        <w:t xml:space="preserve"> </w:t>
      </w:r>
      <w:r w:rsidR="006D15C1" w:rsidRPr="00072E35">
        <w:rPr>
          <w:rFonts w:ascii="Times New Roman" w:hAnsi="Times New Roman" w:cs="Times New Roman"/>
          <w:sz w:val="24"/>
          <w:szCs w:val="24"/>
        </w:rPr>
        <w:t xml:space="preserve">comparable </w:t>
      </w:r>
      <w:r w:rsidR="00774C0D" w:rsidRPr="00072E35">
        <w:rPr>
          <w:rFonts w:ascii="Times New Roman" w:hAnsi="Times New Roman" w:cs="Times New Roman"/>
          <w:sz w:val="24"/>
          <w:szCs w:val="24"/>
        </w:rPr>
        <w:t xml:space="preserve">wild type </w:t>
      </w:r>
      <w:r w:rsidR="00255314" w:rsidRPr="00072E35">
        <w:rPr>
          <w:rFonts w:ascii="Times New Roman" w:hAnsi="Times New Roman" w:cs="Times New Roman"/>
          <w:sz w:val="24"/>
          <w:szCs w:val="24"/>
        </w:rPr>
        <w:t>plants</w:t>
      </w:r>
      <w:r w:rsidR="00774C0D" w:rsidRPr="00072E35">
        <w:rPr>
          <w:rFonts w:ascii="Times New Roman" w:hAnsi="Times New Roman" w:cs="Times New Roman"/>
          <w:sz w:val="24"/>
          <w:szCs w:val="24"/>
        </w:rPr>
        <w:t xml:space="preserve"> </w:t>
      </w:r>
      <w:r w:rsidR="00F172A1" w:rsidRPr="00072E35">
        <w:rPr>
          <w:rFonts w:ascii="Times New Roman" w:hAnsi="Times New Roman" w:cs="Times New Roman"/>
          <w:sz w:val="24"/>
          <w:szCs w:val="24"/>
        </w:rPr>
        <w:t>(</w:t>
      </w:r>
      <w:proofErr w:type="spellStart"/>
      <w:r w:rsidR="000703C4" w:rsidRPr="00072E35">
        <w:rPr>
          <w:rFonts w:ascii="Times New Roman" w:hAnsi="Times New Roman" w:cs="Times New Roman"/>
          <w:sz w:val="24"/>
          <w:szCs w:val="24"/>
        </w:rPr>
        <w:t>Frabregus</w:t>
      </w:r>
      <w:proofErr w:type="spellEnd"/>
      <w:r w:rsidR="00233AB8" w:rsidRPr="00072E35">
        <w:rPr>
          <w:rFonts w:ascii="Times New Roman" w:hAnsi="Times New Roman" w:cs="Times New Roman"/>
          <w:sz w:val="24"/>
          <w:szCs w:val="24"/>
        </w:rPr>
        <w:t xml:space="preserve"> </w:t>
      </w:r>
      <w:r w:rsidR="00233AB8" w:rsidRPr="00072E35">
        <w:rPr>
          <w:rFonts w:ascii="Times New Roman" w:hAnsi="Times New Roman" w:cs="Times New Roman"/>
          <w:i/>
          <w:sz w:val="24"/>
          <w:szCs w:val="24"/>
        </w:rPr>
        <w:t>et al</w:t>
      </w:r>
      <w:r w:rsidR="00F172A1" w:rsidRPr="00072E35">
        <w:rPr>
          <w:rFonts w:ascii="Times New Roman" w:hAnsi="Times New Roman" w:cs="Times New Roman"/>
          <w:sz w:val="24"/>
          <w:szCs w:val="24"/>
        </w:rPr>
        <w:t>.</w:t>
      </w:r>
      <w:r w:rsidR="00233AB8" w:rsidRPr="00072E35">
        <w:rPr>
          <w:rFonts w:ascii="Times New Roman" w:hAnsi="Times New Roman" w:cs="Times New Roman"/>
          <w:sz w:val="24"/>
          <w:szCs w:val="24"/>
        </w:rPr>
        <w:t>,</w:t>
      </w:r>
      <w:r w:rsidR="00F172A1" w:rsidRPr="00072E35">
        <w:rPr>
          <w:rFonts w:ascii="Times New Roman" w:hAnsi="Times New Roman" w:cs="Times New Roman"/>
          <w:sz w:val="24"/>
          <w:szCs w:val="24"/>
        </w:rPr>
        <w:t xml:space="preserve"> 2015</w:t>
      </w:r>
      <w:r w:rsidR="007E64EC" w:rsidRPr="00072E35">
        <w:rPr>
          <w:rFonts w:ascii="Times New Roman" w:hAnsi="Times New Roman" w:cs="Times New Roman"/>
          <w:sz w:val="24"/>
          <w:szCs w:val="24"/>
        </w:rPr>
        <w:t>).</w:t>
      </w:r>
      <w:r w:rsidR="000D1F6A" w:rsidRPr="00072E35">
        <w:rPr>
          <w:rFonts w:ascii="Times New Roman" w:hAnsi="Times New Roman" w:cs="Times New Roman"/>
          <w:sz w:val="24"/>
          <w:szCs w:val="24"/>
        </w:rPr>
        <w:t xml:space="preserve"> </w:t>
      </w:r>
      <w:r w:rsidR="00DA71D8" w:rsidRPr="00072E35">
        <w:rPr>
          <w:rFonts w:ascii="Times New Roman" w:hAnsi="Times New Roman" w:cs="Times New Roman"/>
          <w:sz w:val="24"/>
          <w:szCs w:val="24"/>
        </w:rPr>
        <w:t xml:space="preserve">In </w:t>
      </w:r>
      <w:r w:rsidR="00331E4B" w:rsidRPr="00072E35">
        <w:rPr>
          <w:rFonts w:ascii="Times New Roman" w:hAnsi="Times New Roman" w:cs="Times New Roman"/>
          <w:sz w:val="24"/>
          <w:szCs w:val="24"/>
        </w:rPr>
        <w:t>contrast</w:t>
      </w:r>
      <w:r w:rsidR="000D1F6A" w:rsidRPr="00072E35">
        <w:rPr>
          <w:rFonts w:ascii="Times New Roman" w:hAnsi="Times New Roman" w:cs="Times New Roman"/>
          <w:sz w:val="24"/>
          <w:szCs w:val="24"/>
        </w:rPr>
        <w:t>, the</w:t>
      </w:r>
      <w:r w:rsidR="00F172A1" w:rsidRPr="00072E35">
        <w:rPr>
          <w:rFonts w:ascii="Times New Roman" w:hAnsi="Times New Roman" w:cs="Times New Roman"/>
          <w:sz w:val="24"/>
          <w:szCs w:val="24"/>
        </w:rPr>
        <w:t xml:space="preserve"> auxin efflux mutant </w:t>
      </w:r>
      <w:proofErr w:type="gramStart"/>
      <w:r w:rsidR="00F172A1" w:rsidRPr="00072E35">
        <w:rPr>
          <w:rFonts w:ascii="Times New Roman" w:hAnsi="Times New Roman" w:cs="Times New Roman"/>
          <w:i/>
          <w:sz w:val="24"/>
          <w:szCs w:val="24"/>
        </w:rPr>
        <w:t>pin</w:t>
      </w:r>
      <w:r w:rsidR="002317A3" w:rsidRPr="00072E35">
        <w:rPr>
          <w:rFonts w:ascii="Times New Roman" w:hAnsi="Times New Roman" w:cs="Times New Roman"/>
          <w:i/>
          <w:sz w:val="24"/>
          <w:szCs w:val="24"/>
        </w:rPr>
        <w:t xml:space="preserve">, </w:t>
      </w:r>
      <w:r w:rsidR="00F172A1" w:rsidRPr="00072E35">
        <w:rPr>
          <w:rFonts w:ascii="Times New Roman" w:hAnsi="Times New Roman" w:cs="Times New Roman"/>
          <w:sz w:val="24"/>
          <w:szCs w:val="24"/>
        </w:rPr>
        <w:t xml:space="preserve"> </w:t>
      </w:r>
      <w:r w:rsidR="00BF24C6" w:rsidRPr="00072E35">
        <w:rPr>
          <w:rFonts w:ascii="Times New Roman" w:hAnsi="Times New Roman" w:cs="Times New Roman"/>
          <w:sz w:val="24"/>
          <w:szCs w:val="24"/>
        </w:rPr>
        <w:t>which</w:t>
      </w:r>
      <w:proofErr w:type="gramEnd"/>
      <w:r w:rsidR="00BF24C6" w:rsidRPr="00072E35">
        <w:rPr>
          <w:rFonts w:ascii="Times New Roman" w:hAnsi="Times New Roman" w:cs="Times New Roman"/>
          <w:sz w:val="24"/>
          <w:szCs w:val="24"/>
        </w:rPr>
        <w:t xml:space="preserve"> </w:t>
      </w:r>
      <w:r w:rsidR="000D1F6A" w:rsidRPr="00072E35">
        <w:rPr>
          <w:rFonts w:ascii="Times New Roman" w:hAnsi="Times New Roman" w:cs="Times New Roman"/>
          <w:sz w:val="24"/>
          <w:szCs w:val="24"/>
        </w:rPr>
        <w:t>has</w:t>
      </w:r>
      <w:r w:rsidR="00F172A1" w:rsidRPr="00072E35">
        <w:rPr>
          <w:rFonts w:ascii="Times New Roman" w:hAnsi="Times New Roman" w:cs="Times New Roman"/>
          <w:sz w:val="24"/>
          <w:szCs w:val="24"/>
        </w:rPr>
        <w:t xml:space="preserve"> </w:t>
      </w:r>
      <w:r w:rsidR="00BF24C6" w:rsidRPr="00072E35">
        <w:rPr>
          <w:rFonts w:ascii="Times New Roman" w:hAnsi="Times New Roman" w:cs="Times New Roman"/>
          <w:sz w:val="24"/>
          <w:szCs w:val="24"/>
        </w:rPr>
        <w:t xml:space="preserve">a </w:t>
      </w:r>
      <w:r w:rsidR="00F172A1" w:rsidRPr="00072E35">
        <w:rPr>
          <w:rFonts w:ascii="Times New Roman" w:hAnsi="Times New Roman" w:cs="Times New Roman"/>
          <w:sz w:val="24"/>
          <w:szCs w:val="24"/>
        </w:rPr>
        <w:t xml:space="preserve">reduction in </w:t>
      </w:r>
      <w:r w:rsidR="00AE7523" w:rsidRPr="00072E35">
        <w:rPr>
          <w:rFonts w:ascii="Times New Roman" w:hAnsi="Times New Roman" w:cs="Times New Roman"/>
          <w:sz w:val="24"/>
          <w:szCs w:val="24"/>
        </w:rPr>
        <w:t xml:space="preserve">auxin sources (i.e. young leaves) and </w:t>
      </w:r>
      <w:r w:rsidR="00F172A1" w:rsidRPr="00072E35">
        <w:rPr>
          <w:rFonts w:ascii="Times New Roman" w:hAnsi="Times New Roman" w:cs="Times New Roman"/>
          <w:sz w:val="24"/>
          <w:szCs w:val="24"/>
        </w:rPr>
        <w:t xml:space="preserve">auxin transport in stem segments </w:t>
      </w:r>
      <w:r w:rsidR="00BF24C6" w:rsidRPr="00072E35">
        <w:rPr>
          <w:rFonts w:ascii="Times New Roman" w:hAnsi="Times New Roman" w:cs="Times New Roman"/>
          <w:sz w:val="24"/>
          <w:szCs w:val="24"/>
        </w:rPr>
        <w:t>has</w:t>
      </w:r>
      <w:r w:rsidR="00F172A1" w:rsidRPr="00072E35">
        <w:rPr>
          <w:rFonts w:ascii="Times New Roman" w:hAnsi="Times New Roman" w:cs="Times New Roman"/>
          <w:sz w:val="24"/>
          <w:szCs w:val="24"/>
        </w:rPr>
        <w:t xml:space="preserve"> a vascular phenotyp</w:t>
      </w:r>
      <w:r w:rsidR="00635B5A" w:rsidRPr="00072E35">
        <w:rPr>
          <w:rFonts w:ascii="Times New Roman" w:hAnsi="Times New Roman" w:cs="Times New Roman"/>
          <w:sz w:val="24"/>
          <w:szCs w:val="24"/>
        </w:rPr>
        <w:t xml:space="preserve">e similar </w:t>
      </w:r>
      <w:r w:rsidR="00F172A1" w:rsidRPr="00072E35">
        <w:rPr>
          <w:rFonts w:ascii="Times New Roman" w:hAnsi="Times New Roman" w:cs="Times New Roman"/>
          <w:sz w:val="24"/>
          <w:szCs w:val="24"/>
        </w:rPr>
        <w:t>to plants that overproduce auxin, with increased xylem production and vascular bundle development (</w:t>
      </w:r>
      <w:proofErr w:type="spellStart"/>
      <w:r w:rsidR="00F172A1" w:rsidRPr="00072E35">
        <w:rPr>
          <w:rFonts w:ascii="Times New Roman" w:hAnsi="Times New Roman" w:cs="Times New Roman"/>
          <w:sz w:val="24"/>
          <w:szCs w:val="24"/>
        </w:rPr>
        <w:t>Galweiler</w:t>
      </w:r>
      <w:proofErr w:type="spellEnd"/>
      <w:r w:rsidR="00F172A1" w:rsidRPr="00072E35">
        <w:rPr>
          <w:rFonts w:ascii="Times New Roman" w:hAnsi="Times New Roman" w:cs="Times New Roman"/>
          <w:sz w:val="24"/>
          <w:szCs w:val="24"/>
        </w:rPr>
        <w:t xml:space="preserve"> </w:t>
      </w:r>
      <w:r w:rsidR="00F172A1" w:rsidRPr="00072E35">
        <w:rPr>
          <w:rFonts w:ascii="Times New Roman" w:hAnsi="Times New Roman" w:cs="Times New Roman"/>
          <w:i/>
          <w:sz w:val="24"/>
          <w:szCs w:val="24"/>
        </w:rPr>
        <w:t>et al</w:t>
      </w:r>
      <w:r w:rsidR="00F172A1" w:rsidRPr="00072E35">
        <w:rPr>
          <w:rFonts w:ascii="Times New Roman" w:hAnsi="Times New Roman" w:cs="Times New Roman"/>
          <w:sz w:val="24"/>
          <w:szCs w:val="24"/>
        </w:rPr>
        <w:t>.</w:t>
      </w:r>
      <w:r w:rsidR="00A67F77" w:rsidRPr="00072E35">
        <w:rPr>
          <w:rFonts w:ascii="Times New Roman" w:hAnsi="Times New Roman" w:cs="Times New Roman"/>
          <w:sz w:val="24"/>
          <w:szCs w:val="24"/>
        </w:rPr>
        <w:t>,</w:t>
      </w:r>
      <w:r w:rsidR="00F172A1" w:rsidRPr="00072E35">
        <w:rPr>
          <w:rFonts w:ascii="Times New Roman" w:hAnsi="Times New Roman" w:cs="Times New Roman"/>
          <w:sz w:val="24"/>
          <w:szCs w:val="24"/>
        </w:rPr>
        <w:t xml:space="preserve"> 1998</w:t>
      </w:r>
      <w:r w:rsidR="00A67F77" w:rsidRPr="00072E35">
        <w:rPr>
          <w:rFonts w:ascii="Times New Roman" w:hAnsi="Times New Roman" w:cs="Times New Roman"/>
          <w:sz w:val="24"/>
          <w:szCs w:val="24"/>
        </w:rPr>
        <w:t xml:space="preserve">; </w:t>
      </w:r>
      <w:proofErr w:type="spellStart"/>
      <w:r w:rsidR="00A67F77" w:rsidRPr="00072E35">
        <w:rPr>
          <w:rFonts w:ascii="Times New Roman" w:hAnsi="Times New Roman" w:cs="Times New Roman"/>
          <w:sz w:val="24"/>
          <w:szCs w:val="24"/>
        </w:rPr>
        <w:t>Benjamins</w:t>
      </w:r>
      <w:proofErr w:type="spellEnd"/>
      <w:r w:rsidR="00A67F77" w:rsidRPr="00072E35">
        <w:rPr>
          <w:rFonts w:ascii="Times New Roman" w:hAnsi="Times New Roman" w:cs="Times New Roman"/>
          <w:sz w:val="24"/>
          <w:szCs w:val="24"/>
        </w:rPr>
        <w:t xml:space="preserve"> and </w:t>
      </w:r>
      <w:proofErr w:type="spellStart"/>
      <w:r w:rsidR="00A67F77" w:rsidRPr="00072E35">
        <w:rPr>
          <w:rFonts w:ascii="Times New Roman" w:hAnsi="Times New Roman" w:cs="Times New Roman"/>
          <w:sz w:val="24"/>
          <w:szCs w:val="24"/>
        </w:rPr>
        <w:t>Scheres</w:t>
      </w:r>
      <w:proofErr w:type="spellEnd"/>
      <w:r w:rsidR="00A67F77" w:rsidRPr="00072E35">
        <w:rPr>
          <w:rFonts w:ascii="Times New Roman" w:hAnsi="Times New Roman" w:cs="Times New Roman"/>
          <w:sz w:val="24"/>
          <w:szCs w:val="24"/>
        </w:rPr>
        <w:t>, 2008</w:t>
      </w:r>
      <w:r w:rsidR="00F172A1" w:rsidRPr="00072E35">
        <w:rPr>
          <w:rFonts w:ascii="Times New Roman" w:hAnsi="Times New Roman" w:cs="Times New Roman"/>
          <w:sz w:val="24"/>
          <w:szCs w:val="24"/>
        </w:rPr>
        <w:t>)</w:t>
      </w:r>
      <w:r w:rsidR="00BF24C6" w:rsidRPr="00072E35">
        <w:rPr>
          <w:rFonts w:ascii="Times New Roman" w:hAnsi="Times New Roman" w:cs="Times New Roman"/>
          <w:sz w:val="24"/>
          <w:szCs w:val="24"/>
        </w:rPr>
        <w:t>.</w:t>
      </w:r>
      <w:r w:rsidR="00F36EA0" w:rsidRPr="00072E35">
        <w:rPr>
          <w:rFonts w:ascii="Times New Roman" w:hAnsi="Times New Roman" w:cs="Times New Roman"/>
          <w:sz w:val="24"/>
          <w:szCs w:val="24"/>
        </w:rPr>
        <w:t xml:space="preserve"> </w:t>
      </w:r>
      <w:r w:rsidR="00BF24C6" w:rsidRPr="00072E35">
        <w:rPr>
          <w:rFonts w:ascii="Times New Roman" w:hAnsi="Times New Roman" w:cs="Times New Roman"/>
          <w:sz w:val="24"/>
          <w:szCs w:val="24"/>
        </w:rPr>
        <w:t>T</w:t>
      </w:r>
      <w:r w:rsidR="00F36EA0" w:rsidRPr="00072E35">
        <w:rPr>
          <w:rFonts w:ascii="Times New Roman" w:hAnsi="Times New Roman" w:cs="Times New Roman"/>
          <w:sz w:val="24"/>
          <w:szCs w:val="24"/>
        </w:rPr>
        <w:t xml:space="preserve">his is also seen in </w:t>
      </w:r>
      <w:r w:rsidR="00F36EA0" w:rsidRPr="00072E35">
        <w:rPr>
          <w:rFonts w:ascii="Times New Roman" w:hAnsi="Times New Roman" w:cs="Times New Roman"/>
          <w:i/>
          <w:sz w:val="24"/>
          <w:szCs w:val="24"/>
        </w:rPr>
        <w:t>pin1 pin2</w:t>
      </w:r>
      <w:r w:rsidR="00F36EA0" w:rsidRPr="00072E35">
        <w:rPr>
          <w:rFonts w:ascii="Times New Roman" w:hAnsi="Times New Roman" w:cs="Times New Roman"/>
          <w:sz w:val="24"/>
          <w:szCs w:val="24"/>
        </w:rPr>
        <w:t xml:space="preserve"> double mutants (Fabregas </w:t>
      </w:r>
      <w:r w:rsidR="00F36EA0" w:rsidRPr="00072E35">
        <w:rPr>
          <w:rFonts w:ascii="Times New Roman" w:hAnsi="Times New Roman" w:cs="Times New Roman"/>
          <w:i/>
          <w:sz w:val="24"/>
          <w:szCs w:val="24"/>
        </w:rPr>
        <w:t>et al</w:t>
      </w:r>
      <w:r w:rsidR="00F36EA0" w:rsidRPr="00072E35">
        <w:rPr>
          <w:rFonts w:ascii="Times New Roman" w:hAnsi="Times New Roman" w:cs="Times New Roman"/>
          <w:sz w:val="24"/>
          <w:szCs w:val="24"/>
        </w:rPr>
        <w:t>., 2015)</w:t>
      </w:r>
      <w:r w:rsidR="00F172A1" w:rsidRPr="00072E35">
        <w:rPr>
          <w:rFonts w:ascii="Times New Roman" w:hAnsi="Times New Roman" w:cs="Times New Roman"/>
          <w:sz w:val="24"/>
          <w:szCs w:val="24"/>
        </w:rPr>
        <w:t>.</w:t>
      </w:r>
      <w:r w:rsidR="00BF24C6" w:rsidRPr="00072E35">
        <w:rPr>
          <w:rFonts w:ascii="Times New Roman" w:hAnsi="Times New Roman" w:cs="Times New Roman"/>
          <w:sz w:val="24"/>
          <w:szCs w:val="24"/>
        </w:rPr>
        <w:t xml:space="preserve"> </w:t>
      </w:r>
      <w:r w:rsidR="00DA71D8" w:rsidRPr="00072E35">
        <w:rPr>
          <w:rFonts w:ascii="Times New Roman" w:hAnsi="Times New Roman" w:cs="Times New Roman"/>
          <w:sz w:val="24"/>
          <w:szCs w:val="24"/>
        </w:rPr>
        <w:t>In intact plants, a</w:t>
      </w:r>
      <w:r w:rsidR="00B80290" w:rsidRPr="00072E35">
        <w:rPr>
          <w:rFonts w:ascii="Times New Roman" w:hAnsi="Times New Roman" w:cs="Times New Roman"/>
          <w:sz w:val="24"/>
          <w:szCs w:val="24"/>
        </w:rPr>
        <w:t>uxin t</w:t>
      </w:r>
      <w:r w:rsidR="002E565E" w:rsidRPr="00072E35">
        <w:rPr>
          <w:rFonts w:ascii="Times New Roman" w:hAnsi="Times New Roman" w:cs="Times New Roman"/>
          <w:sz w:val="24"/>
          <w:szCs w:val="24"/>
        </w:rPr>
        <w:t xml:space="preserve">ransport inhibitors </w:t>
      </w:r>
      <w:r w:rsidR="00A5617E" w:rsidRPr="00072E35">
        <w:rPr>
          <w:rFonts w:ascii="Times New Roman" w:hAnsi="Times New Roman" w:cs="Times New Roman"/>
          <w:sz w:val="24"/>
          <w:szCs w:val="24"/>
        </w:rPr>
        <w:t>such as 1-n</w:t>
      </w:r>
      <w:r w:rsidR="00B80290" w:rsidRPr="00072E35">
        <w:rPr>
          <w:rFonts w:ascii="Times New Roman" w:hAnsi="Times New Roman" w:cs="Times New Roman"/>
          <w:sz w:val="24"/>
          <w:szCs w:val="24"/>
        </w:rPr>
        <w:t xml:space="preserve">aphtylphthalamic acid (NPA) </w:t>
      </w:r>
      <w:r w:rsidR="002E565E" w:rsidRPr="00072E35">
        <w:rPr>
          <w:rFonts w:ascii="Times New Roman" w:hAnsi="Times New Roman" w:cs="Times New Roman"/>
          <w:sz w:val="24"/>
          <w:szCs w:val="24"/>
        </w:rPr>
        <w:t xml:space="preserve">have </w:t>
      </w:r>
      <w:r w:rsidR="00087927" w:rsidRPr="00072E35">
        <w:rPr>
          <w:rFonts w:ascii="Times New Roman" w:hAnsi="Times New Roman" w:cs="Times New Roman"/>
          <w:sz w:val="24"/>
          <w:szCs w:val="24"/>
        </w:rPr>
        <w:t xml:space="preserve">also </w:t>
      </w:r>
      <w:r w:rsidR="002E565E" w:rsidRPr="00072E35">
        <w:rPr>
          <w:rFonts w:ascii="Times New Roman" w:hAnsi="Times New Roman" w:cs="Times New Roman"/>
          <w:sz w:val="24"/>
          <w:szCs w:val="24"/>
        </w:rPr>
        <w:t xml:space="preserve">been shown </w:t>
      </w:r>
      <w:r w:rsidR="00BC1CF6" w:rsidRPr="00072E35">
        <w:rPr>
          <w:rFonts w:ascii="Times New Roman" w:hAnsi="Times New Roman" w:cs="Times New Roman"/>
          <w:sz w:val="24"/>
          <w:szCs w:val="24"/>
        </w:rPr>
        <w:t>to</w:t>
      </w:r>
      <w:r w:rsidR="001827BF" w:rsidRPr="00072E35">
        <w:rPr>
          <w:rFonts w:ascii="Times New Roman" w:hAnsi="Times New Roman" w:cs="Times New Roman"/>
          <w:sz w:val="24"/>
          <w:szCs w:val="24"/>
        </w:rPr>
        <w:t xml:space="preserve"> impair vascular continuity </w:t>
      </w:r>
      <w:r w:rsidR="005A683E" w:rsidRPr="00072E35">
        <w:rPr>
          <w:rFonts w:ascii="Times New Roman" w:hAnsi="Times New Roman" w:cs="Times New Roman"/>
          <w:sz w:val="24"/>
          <w:szCs w:val="24"/>
        </w:rPr>
        <w:t xml:space="preserve">but </w:t>
      </w:r>
      <w:r w:rsidR="001827BF" w:rsidRPr="00072E35">
        <w:rPr>
          <w:rFonts w:ascii="Times New Roman" w:hAnsi="Times New Roman" w:cs="Times New Roman"/>
          <w:sz w:val="24"/>
          <w:szCs w:val="24"/>
        </w:rPr>
        <w:t>increase</w:t>
      </w:r>
      <w:r w:rsidR="00BC1CF6" w:rsidRPr="00072E35">
        <w:rPr>
          <w:rFonts w:ascii="Times New Roman" w:hAnsi="Times New Roman" w:cs="Times New Roman"/>
          <w:sz w:val="24"/>
          <w:szCs w:val="24"/>
        </w:rPr>
        <w:t xml:space="preserve"> the</w:t>
      </w:r>
      <w:r w:rsidR="001827BF" w:rsidRPr="00072E35">
        <w:rPr>
          <w:rFonts w:ascii="Times New Roman" w:hAnsi="Times New Roman" w:cs="Times New Roman"/>
          <w:sz w:val="24"/>
          <w:szCs w:val="24"/>
        </w:rPr>
        <w:t xml:space="preserve"> </w:t>
      </w:r>
      <w:r w:rsidR="00735803" w:rsidRPr="00072E35">
        <w:rPr>
          <w:rFonts w:ascii="Times New Roman" w:hAnsi="Times New Roman" w:cs="Times New Roman"/>
          <w:sz w:val="24"/>
          <w:szCs w:val="24"/>
        </w:rPr>
        <w:t>amount of</w:t>
      </w:r>
      <w:r w:rsidR="001827BF" w:rsidRPr="00072E35">
        <w:rPr>
          <w:rFonts w:ascii="Times New Roman" w:hAnsi="Times New Roman" w:cs="Times New Roman"/>
          <w:sz w:val="24"/>
          <w:szCs w:val="24"/>
        </w:rPr>
        <w:t xml:space="preserve"> vascular tissue compared </w:t>
      </w:r>
      <w:r w:rsidR="00BC1CF6" w:rsidRPr="00072E35">
        <w:rPr>
          <w:rFonts w:ascii="Times New Roman" w:hAnsi="Times New Roman" w:cs="Times New Roman"/>
          <w:sz w:val="24"/>
          <w:szCs w:val="24"/>
        </w:rPr>
        <w:t xml:space="preserve">with plants </w:t>
      </w:r>
      <w:r w:rsidR="001827BF" w:rsidRPr="00072E35">
        <w:rPr>
          <w:rFonts w:ascii="Times New Roman" w:hAnsi="Times New Roman" w:cs="Times New Roman"/>
          <w:sz w:val="24"/>
          <w:szCs w:val="24"/>
        </w:rPr>
        <w:t xml:space="preserve">grown on </w:t>
      </w:r>
      <w:r w:rsidR="002317A3" w:rsidRPr="00072E35">
        <w:rPr>
          <w:rFonts w:ascii="Times New Roman" w:hAnsi="Times New Roman" w:cs="Times New Roman"/>
          <w:sz w:val="24"/>
          <w:szCs w:val="24"/>
        </w:rPr>
        <w:t xml:space="preserve">a </w:t>
      </w:r>
      <w:r w:rsidR="001827BF" w:rsidRPr="00072E35">
        <w:rPr>
          <w:rFonts w:ascii="Times New Roman" w:hAnsi="Times New Roman" w:cs="Times New Roman"/>
          <w:sz w:val="24"/>
          <w:szCs w:val="24"/>
        </w:rPr>
        <w:t>non-NPA medium</w:t>
      </w:r>
      <w:r w:rsidRPr="00072E35">
        <w:rPr>
          <w:rFonts w:ascii="Times New Roman" w:hAnsi="Times New Roman" w:cs="Times New Roman"/>
          <w:sz w:val="24"/>
          <w:szCs w:val="24"/>
        </w:rPr>
        <w:t xml:space="preserve"> </w:t>
      </w:r>
      <w:r w:rsidR="001827BF" w:rsidRPr="00072E35">
        <w:rPr>
          <w:rFonts w:ascii="Times New Roman" w:hAnsi="Times New Roman" w:cs="Times New Roman"/>
          <w:sz w:val="24"/>
          <w:szCs w:val="24"/>
        </w:rPr>
        <w:t>(</w:t>
      </w:r>
      <w:proofErr w:type="spellStart"/>
      <w:r w:rsidR="001827BF" w:rsidRPr="00072E35">
        <w:rPr>
          <w:rFonts w:ascii="Times New Roman" w:hAnsi="Times New Roman" w:cs="Times New Roman"/>
          <w:sz w:val="24"/>
          <w:szCs w:val="24"/>
        </w:rPr>
        <w:t>Mattsson</w:t>
      </w:r>
      <w:proofErr w:type="spellEnd"/>
      <w:r w:rsidR="001827BF" w:rsidRPr="00072E35">
        <w:rPr>
          <w:rFonts w:ascii="Times New Roman" w:hAnsi="Times New Roman" w:cs="Times New Roman"/>
          <w:sz w:val="24"/>
          <w:szCs w:val="24"/>
        </w:rPr>
        <w:t xml:space="preserve"> </w:t>
      </w:r>
      <w:r w:rsidR="001827BF" w:rsidRPr="00072E35">
        <w:rPr>
          <w:rFonts w:ascii="Times New Roman" w:hAnsi="Times New Roman" w:cs="Times New Roman"/>
          <w:i/>
          <w:sz w:val="24"/>
          <w:szCs w:val="24"/>
        </w:rPr>
        <w:t>et al</w:t>
      </w:r>
      <w:r w:rsidR="001827BF" w:rsidRPr="00072E35">
        <w:rPr>
          <w:rFonts w:ascii="Times New Roman" w:hAnsi="Times New Roman" w:cs="Times New Roman"/>
          <w:sz w:val="24"/>
          <w:szCs w:val="24"/>
        </w:rPr>
        <w:t>.</w:t>
      </w:r>
      <w:r w:rsidR="00A67F77" w:rsidRPr="00072E35">
        <w:rPr>
          <w:rFonts w:ascii="Times New Roman" w:hAnsi="Times New Roman" w:cs="Times New Roman"/>
          <w:sz w:val="24"/>
          <w:szCs w:val="24"/>
        </w:rPr>
        <w:t>,</w:t>
      </w:r>
      <w:r w:rsidR="001827BF" w:rsidRPr="00072E35">
        <w:rPr>
          <w:rFonts w:ascii="Times New Roman" w:hAnsi="Times New Roman" w:cs="Times New Roman"/>
          <w:sz w:val="24"/>
          <w:szCs w:val="24"/>
        </w:rPr>
        <w:t xml:space="preserve"> 1999).</w:t>
      </w:r>
      <w:r w:rsidR="00B7611E" w:rsidRPr="00072E35">
        <w:rPr>
          <w:rFonts w:ascii="Times New Roman" w:hAnsi="Times New Roman" w:cs="Times New Roman"/>
          <w:sz w:val="24"/>
          <w:szCs w:val="24"/>
        </w:rPr>
        <w:t xml:space="preserve"> </w:t>
      </w:r>
    </w:p>
    <w:p w14:paraId="644F3DBD" w14:textId="603CD45B" w:rsidR="00A6179B" w:rsidRPr="00072E35" w:rsidRDefault="003A53BB">
      <w:pPr>
        <w:pStyle w:val="p1"/>
        <w:spacing w:line="480" w:lineRule="auto"/>
        <w:rPr>
          <w:rFonts w:ascii="Times New Roman" w:hAnsi="Times New Roman"/>
          <w:sz w:val="24"/>
          <w:szCs w:val="24"/>
        </w:rPr>
      </w:pPr>
      <w:r w:rsidRPr="00072E35">
        <w:rPr>
          <w:rFonts w:ascii="Times New Roman" w:hAnsi="Times New Roman"/>
          <w:sz w:val="24"/>
          <w:szCs w:val="24"/>
        </w:rPr>
        <w:t xml:space="preserve">Perhaps some of the strongest </w:t>
      </w:r>
      <w:r w:rsidR="00DF4878" w:rsidRPr="00072E35">
        <w:rPr>
          <w:rFonts w:ascii="Times New Roman" w:hAnsi="Times New Roman"/>
          <w:sz w:val="24"/>
          <w:szCs w:val="24"/>
        </w:rPr>
        <w:t xml:space="preserve">evidence </w:t>
      </w:r>
      <w:r w:rsidRPr="00072E35">
        <w:rPr>
          <w:rFonts w:ascii="Times New Roman" w:hAnsi="Times New Roman"/>
          <w:sz w:val="24"/>
          <w:szCs w:val="24"/>
        </w:rPr>
        <w:t xml:space="preserve">for auxin </w:t>
      </w:r>
      <w:r w:rsidR="00ED0C92" w:rsidRPr="00072E35">
        <w:rPr>
          <w:rFonts w:ascii="Times New Roman" w:hAnsi="Times New Roman"/>
          <w:sz w:val="24"/>
          <w:szCs w:val="24"/>
        </w:rPr>
        <w:t xml:space="preserve">transport </w:t>
      </w:r>
      <w:r w:rsidRPr="00072E35">
        <w:rPr>
          <w:rFonts w:ascii="Times New Roman" w:hAnsi="Times New Roman"/>
          <w:sz w:val="24"/>
          <w:szCs w:val="24"/>
        </w:rPr>
        <w:t>control</w:t>
      </w:r>
      <w:r w:rsidR="00ED0C92" w:rsidRPr="00072E35">
        <w:rPr>
          <w:rFonts w:ascii="Times New Roman" w:hAnsi="Times New Roman"/>
          <w:sz w:val="24"/>
          <w:szCs w:val="24"/>
        </w:rPr>
        <w:t>ling</w:t>
      </w:r>
      <w:r w:rsidRPr="00072E35">
        <w:rPr>
          <w:rFonts w:ascii="Times New Roman" w:hAnsi="Times New Roman"/>
          <w:sz w:val="24"/>
          <w:szCs w:val="24"/>
        </w:rPr>
        <w:t xml:space="preserve"> </w:t>
      </w:r>
      <w:r w:rsidR="00FE7F34" w:rsidRPr="00072E35">
        <w:rPr>
          <w:rFonts w:ascii="Times New Roman" w:hAnsi="Times New Roman"/>
          <w:sz w:val="24"/>
          <w:szCs w:val="24"/>
        </w:rPr>
        <w:t>post-embryonic</w:t>
      </w:r>
      <w:r w:rsidRPr="00072E35">
        <w:rPr>
          <w:rFonts w:ascii="Times New Roman" w:hAnsi="Times New Roman"/>
          <w:sz w:val="24"/>
          <w:szCs w:val="24"/>
        </w:rPr>
        <w:t xml:space="preserve"> </w:t>
      </w:r>
      <w:r w:rsidR="00B52BD8" w:rsidRPr="00072E35">
        <w:rPr>
          <w:rFonts w:ascii="Times New Roman" w:hAnsi="Times New Roman"/>
          <w:sz w:val="24"/>
          <w:szCs w:val="24"/>
        </w:rPr>
        <w:t xml:space="preserve">stem </w:t>
      </w:r>
      <w:r w:rsidRPr="00072E35">
        <w:rPr>
          <w:rFonts w:ascii="Times New Roman" w:hAnsi="Times New Roman"/>
          <w:sz w:val="24"/>
          <w:szCs w:val="24"/>
        </w:rPr>
        <w:t>vascular development has been obtained through</w:t>
      </w:r>
      <w:r w:rsidR="00D5621F" w:rsidRPr="00072E35">
        <w:rPr>
          <w:rFonts w:ascii="Times New Roman" w:hAnsi="Times New Roman"/>
          <w:sz w:val="24"/>
          <w:szCs w:val="24"/>
        </w:rPr>
        <w:t xml:space="preserve"> </w:t>
      </w:r>
      <w:r w:rsidR="003406F1" w:rsidRPr="00072E35">
        <w:rPr>
          <w:rFonts w:ascii="Times New Roman" w:hAnsi="Times New Roman"/>
          <w:sz w:val="24"/>
          <w:szCs w:val="24"/>
        </w:rPr>
        <w:t xml:space="preserve">studies using </w:t>
      </w:r>
      <w:r w:rsidR="00D5621F" w:rsidRPr="00072E35">
        <w:rPr>
          <w:rFonts w:ascii="Times New Roman" w:hAnsi="Times New Roman"/>
          <w:sz w:val="24"/>
          <w:szCs w:val="24"/>
        </w:rPr>
        <w:t>wound</w:t>
      </w:r>
      <w:r w:rsidR="003406F1" w:rsidRPr="00072E35">
        <w:rPr>
          <w:rFonts w:ascii="Times New Roman" w:hAnsi="Times New Roman"/>
          <w:sz w:val="24"/>
          <w:szCs w:val="24"/>
        </w:rPr>
        <w:t>ed</w:t>
      </w:r>
      <w:r w:rsidR="00D5621F" w:rsidRPr="00072E35">
        <w:rPr>
          <w:rFonts w:ascii="Times New Roman" w:hAnsi="Times New Roman"/>
          <w:sz w:val="24"/>
          <w:szCs w:val="24"/>
        </w:rPr>
        <w:t xml:space="preserve"> </w:t>
      </w:r>
      <w:r w:rsidR="00173B40" w:rsidRPr="00072E35">
        <w:rPr>
          <w:rFonts w:ascii="Times New Roman" w:hAnsi="Times New Roman"/>
          <w:sz w:val="24"/>
          <w:szCs w:val="24"/>
        </w:rPr>
        <w:t>or</w:t>
      </w:r>
      <w:r w:rsidR="00D5621F" w:rsidRPr="00072E35">
        <w:rPr>
          <w:rFonts w:ascii="Times New Roman" w:hAnsi="Times New Roman"/>
          <w:sz w:val="24"/>
          <w:szCs w:val="24"/>
        </w:rPr>
        <w:t xml:space="preserve"> </w:t>
      </w:r>
      <w:r w:rsidR="00FE7F34" w:rsidRPr="00072E35">
        <w:rPr>
          <w:rFonts w:ascii="Times New Roman" w:hAnsi="Times New Roman"/>
          <w:sz w:val="24"/>
          <w:szCs w:val="24"/>
        </w:rPr>
        <w:t>graft</w:t>
      </w:r>
      <w:r w:rsidR="003406F1" w:rsidRPr="00072E35">
        <w:rPr>
          <w:rFonts w:ascii="Times New Roman" w:hAnsi="Times New Roman"/>
          <w:sz w:val="24"/>
          <w:szCs w:val="24"/>
        </w:rPr>
        <w:t>ed plants</w:t>
      </w:r>
      <w:r w:rsidR="00FE7F34" w:rsidRPr="00072E35">
        <w:rPr>
          <w:rFonts w:ascii="Times New Roman" w:hAnsi="Times New Roman"/>
          <w:sz w:val="24"/>
          <w:szCs w:val="24"/>
        </w:rPr>
        <w:t>.</w:t>
      </w:r>
      <w:r w:rsidR="00A75C25" w:rsidRPr="00072E35">
        <w:rPr>
          <w:rFonts w:ascii="Times New Roman" w:hAnsi="Times New Roman"/>
          <w:sz w:val="24"/>
          <w:szCs w:val="24"/>
        </w:rPr>
        <w:t xml:space="preserve">  </w:t>
      </w:r>
      <w:r w:rsidR="00B90311" w:rsidRPr="00072E35">
        <w:rPr>
          <w:rFonts w:ascii="Times New Roman" w:hAnsi="Times New Roman"/>
          <w:sz w:val="24"/>
          <w:szCs w:val="24"/>
        </w:rPr>
        <w:t xml:space="preserve">Plants have evolved wound response mechanisms </w:t>
      </w:r>
      <w:r w:rsidR="00A12D09" w:rsidRPr="00072E35">
        <w:rPr>
          <w:rFonts w:ascii="Times New Roman" w:hAnsi="Times New Roman"/>
          <w:sz w:val="24"/>
          <w:szCs w:val="24"/>
        </w:rPr>
        <w:t>that</w:t>
      </w:r>
      <w:r w:rsidR="00B90311" w:rsidRPr="00072E35">
        <w:rPr>
          <w:rFonts w:ascii="Times New Roman" w:hAnsi="Times New Roman"/>
          <w:sz w:val="24"/>
          <w:szCs w:val="24"/>
        </w:rPr>
        <w:t xml:space="preserve"> </w:t>
      </w:r>
      <w:r w:rsidR="00916ADF" w:rsidRPr="00072E35">
        <w:rPr>
          <w:rFonts w:ascii="Times New Roman" w:hAnsi="Times New Roman"/>
          <w:sz w:val="24"/>
          <w:szCs w:val="24"/>
        </w:rPr>
        <w:t xml:space="preserve">enable survival after herbivory, </w:t>
      </w:r>
      <w:r w:rsidR="00D86BB9" w:rsidRPr="00072E35">
        <w:rPr>
          <w:rFonts w:ascii="Times New Roman" w:hAnsi="Times New Roman"/>
          <w:sz w:val="24"/>
          <w:szCs w:val="24"/>
        </w:rPr>
        <w:t xml:space="preserve">mechanical </w:t>
      </w:r>
      <w:r w:rsidR="003406F1" w:rsidRPr="00072E35">
        <w:rPr>
          <w:rFonts w:ascii="Times New Roman" w:hAnsi="Times New Roman"/>
          <w:sz w:val="24"/>
          <w:szCs w:val="24"/>
        </w:rPr>
        <w:t xml:space="preserve">damage </w:t>
      </w:r>
      <w:r w:rsidR="00D86BB9" w:rsidRPr="00072E35">
        <w:rPr>
          <w:rFonts w:ascii="Times New Roman" w:hAnsi="Times New Roman"/>
          <w:sz w:val="24"/>
          <w:szCs w:val="24"/>
        </w:rPr>
        <w:t>or pathogen attack (</w:t>
      </w:r>
      <w:proofErr w:type="spellStart"/>
      <w:r w:rsidR="00A25B5E" w:rsidRPr="00072E35">
        <w:rPr>
          <w:rFonts w:ascii="Times New Roman" w:hAnsi="Times New Roman"/>
          <w:sz w:val="24"/>
          <w:szCs w:val="24"/>
        </w:rPr>
        <w:t>Asahina</w:t>
      </w:r>
      <w:proofErr w:type="spellEnd"/>
      <w:r w:rsidR="00A25B5E" w:rsidRPr="00072E35">
        <w:rPr>
          <w:rFonts w:ascii="Times New Roman" w:hAnsi="Times New Roman"/>
          <w:sz w:val="24"/>
          <w:szCs w:val="24"/>
        </w:rPr>
        <w:t xml:space="preserve"> </w:t>
      </w:r>
      <w:r w:rsidR="00A25B5E" w:rsidRPr="00072E35">
        <w:rPr>
          <w:rFonts w:ascii="Times New Roman" w:hAnsi="Times New Roman"/>
          <w:i/>
          <w:sz w:val="24"/>
          <w:szCs w:val="24"/>
        </w:rPr>
        <w:t>et al</w:t>
      </w:r>
      <w:r w:rsidR="00A25B5E" w:rsidRPr="00072E35">
        <w:rPr>
          <w:rFonts w:ascii="Times New Roman" w:hAnsi="Times New Roman"/>
          <w:sz w:val="24"/>
          <w:szCs w:val="24"/>
        </w:rPr>
        <w:t>.</w:t>
      </w:r>
      <w:r w:rsidR="00A67F77" w:rsidRPr="00072E35">
        <w:rPr>
          <w:rFonts w:ascii="Times New Roman" w:hAnsi="Times New Roman"/>
          <w:sz w:val="24"/>
          <w:szCs w:val="24"/>
        </w:rPr>
        <w:t>,</w:t>
      </w:r>
      <w:r w:rsidR="00A25B5E" w:rsidRPr="00072E35">
        <w:rPr>
          <w:rFonts w:ascii="Times New Roman" w:hAnsi="Times New Roman"/>
          <w:sz w:val="24"/>
          <w:szCs w:val="24"/>
        </w:rPr>
        <w:t xml:space="preserve"> 2011</w:t>
      </w:r>
      <w:r w:rsidR="00A67F77" w:rsidRPr="00072E35">
        <w:rPr>
          <w:rFonts w:ascii="Times New Roman" w:hAnsi="Times New Roman"/>
          <w:sz w:val="24"/>
          <w:szCs w:val="24"/>
        </w:rPr>
        <w:t>;</w:t>
      </w:r>
      <w:r w:rsidR="00A25B5E" w:rsidRPr="00072E35">
        <w:rPr>
          <w:rFonts w:ascii="Times New Roman" w:hAnsi="Times New Roman"/>
          <w:sz w:val="24"/>
          <w:szCs w:val="24"/>
        </w:rPr>
        <w:t xml:space="preserve"> </w:t>
      </w:r>
      <w:r w:rsidR="00A67F77" w:rsidRPr="00072E35">
        <w:rPr>
          <w:rFonts w:ascii="Times New Roman" w:hAnsi="Times New Roman"/>
          <w:sz w:val="24"/>
          <w:szCs w:val="24"/>
        </w:rPr>
        <w:t xml:space="preserve">Reid and Ross, 2011; </w:t>
      </w:r>
      <w:proofErr w:type="spellStart"/>
      <w:r w:rsidR="00D86BB9" w:rsidRPr="00072E35">
        <w:rPr>
          <w:rFonts w:ascii="Times New Roman" w:hAnsi="Times New Roman"/>
          <w:sz w:val="24"/>
          <w:szCs w:val="24"/>
        </w:rPr>
        <w:t>Ikeuchi</w:t>
      </w:r>
      <w:proofErr w:type="spellEnd"/>
      <w:r w:rsidR="00D86BB9" w:rsidRPr="00072E35">
        <w:rPr>
          <w:rFonts w:ascii="Times New Roman" w:hAnsi="Times New Roman"/>
          <w:sz w:val="24"/>
          <w:szCs w:val="24"/>
        </w:rPr>
        <w:t xml:space="preserve"> </w:t>
      </w:r>
      <w:r w:rsidR="00D86BB9" w:rsidRPr="00072E35">
        <w:rPr>
          <w:rFonts w:ascii="Times New Roman" w:hAnsi="Times New Roman"/>
          <w:i/>
          <w:sz w:val="24"/>
          <w:szCs w:val="24"/>
        </w:rPr>
        <w:t>et al</w:t>
      </w:r>
      <w:r w:rsidR="00D86BB9" w:rsidRPr="00072E35">
        <w:rPr>
          <w:rFonts w:ascii="Times New Roman" w:hAnsi="Times New Roman"/>
          <w:sz w:val="24"/>
          <w:szCs w:val="24"/>
        </w:rPr>
        <w:t>.</w:t>
      </w:r>
      <w:r w:rsidR="00A67F77" w:rsidRPr="00072E35">
        <w:rPr>
          <w:rFonts w:ascii="Times New Roman" w:hAnsi="Times New Roman"/>
          <w:sz w:val="24"/>
          <w:szCs w:val="24"/>
        </w:rPr>
        <w:t>,</w:t>
      </w:r>
      <w:r w:rsidR="00D86BB9" w:rsidRPr="00072E35">
        <w:rPr>
          <w:rFonts w:ascii="Times New Roman" w:hAnsi="Times New Roman"/>
          <w:sz w:val="24"/>
          <w:szCs w:val="24"/>
        </w:rPr>
        <w:t xml:space="preserve"> 2013</w:t>
      </w:r>
      <w:r w:rsidR="00916ADF" w:rsidRPr="00072E35">
        <w:rPr>
          <w:rFonts w:ascii="Times New Roman" w:hAnsi="Times New Roman"/>
          <w:sz w:val="24"/>
          <w:szCs w:val="24"/>
        </w:rPr>
        <w:t xml:space="preserve">). </w:t>
      </w:r>
      <w:r w:rsidR="00171056" w:rsidRPr="00072E35">
        <w:rPr>
          <w:rFonts w:ascii="Times New Roman" w:hAnsi="Times New Roman"/>
          <w:sz w:val="24"/>
          <w:szCs w:val="24"/>
        </w:rPr>
        <w:t xml:space="preserve">The amazing ability of plants </w:t>
      </w:r>
      <w:r w:rsidR="000001E9" w:rsidRPr="00072E35">
        <w:rPr>
          <w:rFonts w:ascii="Times New Roman" w:hAnsi="Times New Roman"/>
          <w:sz w:val="24"/>
          <w:szCs w:val="24"/>
        </w:rPr>
        <w:t xml:space="preserve">to restore vascular connections </w:t>
      </w:r>
      <w:r w:rsidR="00171056" w:rsidRPr="00072E35">
        <w:rPr>
          <w:rFonts w:ascii="Times New Roman" w:hAnsi="Times New Roman"/>
          <w:sz w:val="24"/>
          <w:szCs w:val="24"/>
        </w:rPr>
        <w:t xml:space="preserve">has also </w:t>
      </w:r>
      <w:r w:rsidR="00916ADF" w:rsidRPr="00072E35">
        <w:rPr>
          <w:rFonts w:ascii="Times New Roman" w:hAnsi="Times New Roman"/>
          <w:sz w:val="24"/>
          <w:szCs w:val="24"/>
        </w:rPr>
        <w:t>been harnessed in h</w:t>
      </w:r>
      <w:r w:rsidR="000001E9" w:rsidRPr="00072E35">
        <w:rPr>
          <w:rFonts w:ascii="Times New Roman" w:hAnsi="Times New Roman"/>
          <w:sz w:val="24"/>
          <w:szCs w:val="24"/>
        </w:rPr>
        <w:t xml:space="preserve">orticultural grafting practices </w:t>
      </w:r>
      <w:r w:rsidR="00916ADF" w:rsidRPr="00072E35">
        <w:rPr>
          <w:rFonts w:ascii="Times New Roman" w:hAnsi="Times New Roman"/>
          <w:sz w:val="24"/>
          <w:szCs w:val="24"/>
        </w:rPr>
        <w:t>to produce</w:t>
      </w:r>
      <w:r w:rsidR="000001E9" w:rsidRPr="00072E35">
        <w:rPr>
          <w:rFonts w:ascii="Times New Roman" w:hAnsi="Times New Roman"/>
          <w:sz w:val="24"/>
          <w:szCs w:val="24"/>
        </w:rPr>
        <w:t xml:space="preserve"> superior plants made up of selected</w:t>
      </w:r>
      <w:r w:rsidR="00916ADF" w:rsidRPr="00072E35">
        <w:rPr>
          <w:rFonts w:ascii="Times New Roman" w:hAnsi="Times New Roman"/>
          <w:sz w:val="24"/>
          <w:szCs w:val="24"/>
        </w:rPr>
        <w:t xml:space="preserve"> root and shoot </w:t>
      </w:r>
      <w:r w:rsidR="0071079A" w:rsidRPr="00072E35">
        <w:rPr>
          <w:rFonts w:ascii="Times New Roman" w:hAnsi="Times New Roman"/>
          <w:sz w:val="24"/>
          <w:szCs w:val="24"/>
        </w:rPr>
        <w:t>combinations</w:t>
      </w:r>
      <w:r w:rsidR="00916ADF" w:rsidRPr="00072E35">
        <w:rPr>
          <w:rFonts w:ascii="Times New Roman" w:hAnsi="Times New Roman"/>
          <w:sz w:val="24"/>
          <w:szCs w:val="24"/>
        </w:rPr>
        <w:t xml:space="preserve"> </w:t>
      </w:r>
      <w:r w:rsidR="000001E9" w:rsidRPr="00072E35">
        <w:rPr>
          <w:rFonts w:ascii="Times New Roman" w:hAnsi="Times New Roman"/>
          <w:sz w:val="24"/>
          <w:szCs w:val="24"/>
        </w:rPr>
        <w:t>(</w:t>
      </w:r>
      <w:proofErr w:type="spellStart"/>
      <w:r w:rsidR="00AC2BE7" w:rsidRPr="00072E35">
        <w:rPr>
          <w:rFonts w:ascii="Times New Roman" w:hAnsi="Times New Roman"/>
          <w:sz w:val="24"/>
          <w:szCs w:val="24"/>
        </w:rPr>
        <w:t>Mudge</w:t>
      </w:r>
      <w:proofErr w:type="spellEnd"/>
      <w:r w:rsidR="00AC2BE7" w:rsidRPr="00072E35">
        <w:rPr>
          <w:rFonts w:ascii="Times New Roman" w:hAnsi="Times New Roman"/>
          <w:sz w:val="24"/>
          <w:szCs w:val="24"/>
        </w:rPr>
        <w:t xml:space="preserve"> </w:t>
      </w:r>
      <w:r w:rsidR="00AC2BE7" w:rsidRPr="00072E35">
        <w:rPr>
          <w:rFonts w:ascii="Times New Roman" w:hAnsi="Times New Roman"/>
          <w:i/>
          <w:sz w:val="24"/>
          <w:szCs w:val="24"/>
        </w:rPr>
        <w:t>et al</w:t>
      </w:r>
      <w:r w:rsidR="00AC2BE7" w:rsidRPr="00072E35">
        <w:rPr>
          <w:rFonts w:ascii="Times New Roman" w:hAnsi="Times New Roman"/>
          <w:sz w:val="24"/>
          <w:szCs w:val="24"/>
        </w:rPr>
        <w:t xml:space="preserve">., 2009; </w:t>
      </w:r>
      <w:r w:rsidR="000001E9" w:rsidRPr="00072E35">
        <w:rPr>
          <w:rFonts w:ascii="Times New Roman" w:hAnsi="Times New Roman"/>
          <w:sz w:val="24"/>
          <w:szCs w:val="24"/>
        </w:rPr>
        <w:t xml:space="preserve">Melnyk and </w:t>
      </w:r>
      <w:proofErr w:type="spellStart"/>
      <w:r w:rsidR="000001E9" w:rsidRPr="00072E35">
        <w:rPr>
          <w:rFonts w:ascii="Times New Roman" w:hAnsi="Times New Roman"/>
          <w:sz w:val="24"/>
          <w:szCs w:val="24"/>
        </w:rPr>
        <w:t>Meyerowitz</w:t>
      </w:r>
      <w:proofErr w:type="spellEnd"/>
      <w:r w:rsidR="00AC2BE7" w:rsidRPr="00072E35">
        <w:rPr>
          <w:rFonts w:ascii="Times New Roman" w:hAnsi="Times New Roman"/>
          <w:sz w:val="24"/>
          <w:szCs w:val="24"/>
        </w:rPr>
        <w:t>,</w:t>
      </w:r>
      <w:r w:rsidR="000001E9" w:rsidRPr="00072E35">
        <w:rPr>
          <w:rFonts w:ascii="Times New Roman" w:hAnsi="Times New Roman"/>
          <w:sz w:val="24"/>
          <w:szCs w:val="24"/>
        </w:rPr>
        <w:t xml:space="preserve"> 2015</w:t>
      </w:r>
      <w:r w:rsidR="00916ADF" w:rsidRPr="00072E35">
        <w:rPr>
          <w:rFonts w:ascii="Times New Roman" w:hAnsi="Times New Roman"/>
          <w:sz w:val="24"/>
          <w:szCs w:val="24"/>
        </w:rPr>
        <w:t>)</w:t>
      </w:r>
      <w:r w:rsidR="00E0642B" w:rsidRPr="00072E35">
        <w:rPr>
          <w:rFonts w:ascii="Times New Roman" w:hAnsi="Times New Roman"/>
          <w:sz w:val="24"/>
          <w:szCs w:val="24"/>
        </w:rPr>
        <w:t>.</w:t>
      </w:r>
      <w:r w:rsidR="00D54206" w:rsidRPr="00072E35">
        <w:rPr>
          <w:rFonts w:ascii="Times New Roman" w:hAnsi="Times New Roman"/>
          <w:sz w:val="24"/>
          <w:szCs w:val="24"/>
        </w:rPr>
        <w:t xml:space="preserve"> </w:t>
      </w:r>
      <w:r w:rsidR="00E0642B" w:rsidRPr="00072E35">
        <w:rPr>
          <w:rFonts w:ascii="Times New Roman" w:hAnsi="Times New Roman"/>
          <w:sz w:val="24"/>
          <w:szCs w:val="24"/>
        </w:rPr>
        <w:t>Wound</w:t>
      </w:r>
      <w:r w:rsidR="00DF4878" w:rsidRPr="00072E35">
        <w:rPr>
          <w:rFonts w:ascii="Times New Roman" w:hAnsi="Times New Roman"/>
          <w:sz w:val="24"/>
          <w:szCs w:val="24"/>
        </w:rPr>
        <w:t>ing</w:t>
      </w:r>
      <w:r w:rsidR="00E0642B" w:rsidRPr="00072E35">
        <w:rPr>
          <w:rFonts w:ascii="Times New Roman" w:hAnsi="Times New Roman"/>
          <w:sz w:val="24"/>
          <w:szCs w:val="24"/>
        </w:rPr>
        <w:t xml:space="preserve"> and grafting studies</w:t>
      </w:r>
      <w:r w:rsidR="001326DB" w:rsidRPr="00072E35">
        <w:rPr>
          <w:rFonts w:ascii="Times New Roman" w:hAnsi="Times New Roman"/>
          <w:sz w:val="24"/>
          <w:szCs w:val="24"/>
        </w:rPr>
        <w:t xml:space="preserve"> sever</w:t>
      </w:r>
      <w:r w:rsidR="00D5621F" w:rsidRPr="00072E35">
        <w:rPr>
          <w:rFonts w:ascii="Times New Roman" w:hAnsi="Times New Roman"/>
          <w:sz w:val="24"/>
          <w:szCs w:val="24"/>
        </w:rPr>
        <w:t xml:space="preserve"> existing</w:t>
      </w:r>
      <w:r w:rsidR="001326DB" w:rsidRPr="00072E35">
        <w:rPr>
          <w:rFonts w:ascii="Times New Roman" w:hAnsi="Times New Roman"/>
          <w:sz w:val="24"/>
          <w:szCs w:val="24"/>
        </w:rPr>
        <w:t xml:space="preserve"> vascular strands </w:t>
      </w:r>
      <w:r w:rsidR="00C014B2" w:rsidRPr="00072E35">
        <w:rPr>
          <w:rFonts w:ascii="Times New Roman" w:hAnsi="Times New Roman"/>
          <w:sz w:val="24"/>
          <w:szCs w:val="24"/>
        </w:rPr>
        <w:t>with</w:t>
      </w:r>
      <w:r w:rsidR="00D5621F" w:rsidRPr="00072E35">
        <w:rPr>
          <w:rFonts w:ascii="Times New Roman" w:hAnsi="Times New Roman"/>
          <w:sz w:val="24"/>
          <w:szCs w:val="24"/>
        </w:rPr>
        <w:t xml:space="preserve">in the plant stem </w:t>
      </w:r>
      <w:r w:rsidR="001326DB" w:rsidRPr="00072E35">
        <w:rPr>
          <w:rFonts w:ascii="Times New Roman" w:hAnsi="Times New Roman"/>
          <w:sz w:val="24"/>
          <w:szCs w:val="24"/>
        </w:rPr>
        <w:t xml:space="preserve">and </w:t>
      </w:r>
      <w:r w:rsidR="00222DE8" w:rsidRPr="00072E35">
        <w:rPr>
          <w:rFonts w:ascii="Times New Roman" w:hAnsi="Times New Roman"/>
          <w:sz w:val="24"/>
          <w:szCs w:val="24"/>
        </w:rPr>
        <w:t xml:space="preserve">allow the </w:t>
      </w:r>
      <w:r w:rsidR="001326DB" w:rsidRPr="00072E35">
        <w:rPr>
          <w:rFonts w:ascii="Times New Roman" w:hAnsi="Times New Roman"/>
          <w:sz w:val="24"/>
          <w:szCs w:val="24"/>
        </w:rPr>
        <w:t>observ</w:t>
      </w:r>
      <w:r w:rsidR="00222DE8" w:rsidRPr="00072E35">
        <w:rPr>
          <w:rFonts w:ascii="Times New Roman" w:hAnsi="Times New Roman"/>
          <w:sz w:val="24"/>
          <w:szCs w:val="24"/>
        </w:rPr>
        <w:t>ation of</w:t>
      </w:r>
      <w:r w:rsidR="00D5621F" w:rsidRPr="00072E35">
        <w:rPr>
          <w:rFonts w:ascii="Times New Roman" w:hAnsi="Times New Roman"/>
          <w:sz w:val="24"/>
          <w:szCs w:val="24"/>
        </w:rPr>
        <w:t xml:space="preserve"> the </w:t>
      </w:r>
      <w:r w:rsidR="001326DB" w:rsidRPr="00072E35">
        <w:rPr>
          <w:rFonts w:ascii="Times New Roman" w:hAnsi="Times New Roman"/>
          <w:sz w:val="24"/>
          <w:szCs w:val="24"/>
        </w:rPr>
        <w:t xml:space="preserve">reconnection of the vasculature, either around the wound, </w:t>
      </w:r>
      <w:r w:rsidR="00A61688" w:rsidRPr="00072E35">
        <w:rPr>
          <w:rFonts w:ascii="Times New Roman" w:hAnsi="Times New Roman"/>
          <w:sz w:val="24"/>
          <w:szCs w:val="24"/>
        </w:rPr>
        <w:t xml:space="preserve">through the wound site </w:t>
      </w:r>
      <w:r w:rsidR="001326DB" w:rsidRPr="00072E35">
        <w:rPr>
          <w:rFonts w:ascii="Times New Roman" w:hAnsi="Times New Roman"/>
          <w:sz w:val="24"/>
          <w:szCs w:val="24"/>
        </w:rPr>
        <w:t>or across the graft junction</w:t>
      </w:r>
      <w:r w:rsidR="00D5621F" w:rsidRPr="00072E35">
        <w:rPr>
          <w:rFonts w:ascii="Times New Roman" w:hAnsi="Times New Roman"/>
          <w:sz w:val="24"/>
          <w:szCs w:val="24"/>
        </w:rPr>
        <w:t xml:space="preserve"> (</w:t>
      </w:r>
      <w:r w:rsidR="009E58DA" w:rsidRPr="00072E35">
        <w:rPr>
          <w:rFonts w:ascii="Times New Roman" w:hAnsi="Times New Roman"/>
          <w:sz w:val="24"/>
          <w:szCs w:val="24"/>
        </w:rPr>
        <w:t>Sauer</w:t>
      </w:r>
      <w:r w:rsidR="009E58DA" w:rsidRPr="00072E35">
        <w:rPr>
          <w:rFonts w:ascii="Times New Roman" w:hAnsi="Times New Roman"/>
          <w:i/>
          <w:sz w:val="24"/>
          <w:szCs w:val="24"/>
        </w:rPr>
        <w:t xml:space="preserve"> et al</w:t>
      </w:r>
      <w:r w:rsidR="009E58DA" w:rsidRPr="00072E35">
        <w:rPr>
          <w:rFonts w:ascii="Times New Roman" w:hAnsi="Times New Roman"/>
          <w:sz w:val="24"/>
          <w:szCs w:val="24"/>
        </w:rPr>
        <w:t>.</w:t>
      </w:r>
      <w:r w:rsidR="00AC2BE7" w:rsidRPr="00072E35">
        <w:rPr>
          <w:rFonts w:ascii="Times New Roman" w:hAnsi="Times New Roman"/>
          <w:sz w:val="24"/>
          <w:szCs w:val="24"/>
        </w:rPr>
        <w:t>,</w:t>
      </w:r>
      <w:r w:rsidR="009E58DA" w:rsidRPr="00072E35">
        <w:rPr>
          <w:rFonts w:ascii="Times New Roman" w:hAnsi="Times New Roman"/>
          <w:sz w:val="24"/>
          <w:szCs w:val="24"/>
        </w:rPr>
        <w:t xml:space="preserve"> 2006;</w:t>
      </w:r>
      <w:r w:rsidR="00AC2BE7" w:rsidRPr="00072E35">
        <w:rPr>
          <w:rFonts w:ascii="Times New Roman" w:hAnsi="Times New Roman"/>
          <w:sz w:val="24"/>
          <w:szCs w:val="24"/>
        </w:rPr>
        <w:t xml:space="preserve"> </w:t>
      </w:r>
      <w:proofErr w:type="spellStart"/>
      <w:r w:rsidR="00AC2BE7" w:rsidRPr="00072E35">
        <w:rPr>
          <w:rFonts w:ascii="Times New Roman" w:hAnsi="Times New Roman"/>
          <w:sz w:val="24"/>
          <w:szCs w:val="24"/>
        </w:rPr>
        <w:t>Asahina</w:t>
      </w:r>
      <w:proofErr w:type="spellEnd"/>
      <w:r w:rsidR="00AC2BE7" w:rsidRPr="00072E35">
        <w:rPr>
          <w:rFonts w:ascii="Times New Roman" w:hAnsi="Times New Roman"/>
          <w:sz w:val="24"/>
          <w:szCs w:val="24"/>
        </w:rPr>
        <w:t xml:space="preserve"> </w:t>
      </w:r>
      <w:r w:rsidR="00AC2BE7" w:rsidRPr="00072E35">
        <w:rPr>
          <w:rFonts w:ascii="Times New Roman" w:hAnsi="Times New Roman"/>
          <w:i/>
          <w:sz w:val="24"/>
          <w:szCs w:val="24"/>
        </w:rPr>
        <w:t>et al</w:t>
      </w:r>
      <w:r w:rsidR="00AC2BE7" w:rsidRPr="00072E35">
        <w:rPr>
          <w:rFonts w:ascii="Times New Roman" w:hAnsi="Times New Roman"/>
          <w:sz w:val="24"/>
          <w:szCs w:val="24"/>
        </w:rPr>
        <w:t>., 2011,</w:t>
      </w:r>
      <w:r w:rsidR="009E58DA" w:rsidRPr="00072E35">
        <w:rPr>
          <w:rFonts w:ascii="Times New Roman" w:hAnsi="Times New Roman"/>
          <w:sz w:val="24"/>
          <w:szCs w:val="24"/>
        </w:rPr>
        <w:t xml:space="preserve"> </w:t>
      </w:r>
      <w:proofErr w:type="spellStart"/>
      <w:r w:rsidR="009E58DA" w:rsidRPr="00072E35">
        <w:rPr>
          <w:rFonts w:ascii="Times New Roman" w:hAnsi="Times New Roman"/>
          <w:sz w:val="24"/>
          <w:szCs w:val="24"/>
        </w:rPr>
        <w:t>Sawchuck</w:t>
      </w:r>
      <w:proofErr w:type="spellEnd"/>
      <w:r w:rsidR="009E58DA" w:rsidRPr="00072E35">
        <w:rPr>
          <w:rFonts w:ascii="Times New Roman" w:hAnsi="Times New Roman"/>
          <w:sz w:val="24"/>
          <w:szCs w:val="24"/>
        </w:rPr>
        <w:t xml:space="preserve"> and </w:t>
      </w:r>
      <w:proofErr w:type="spellStart"/>
      <w:r w:rsidR="009E58DA" w:rsidRPr="00072E35">
        <w:rPr>
          <w:rFonts w:ascii="Times New Roman" w:hAnsi="Times New Roman"/>
          <w:sz w:val="24"/>
          <w:szCs w:val="24"/>
        </w:rPr>
        <w:t>Scarpella</w:t>
      </w:r>
      <w:proofErr w:type="spellEnd"/>
      <w:r w:rsidR="00AC2BE7" w:rsidRPr="00072E35">
        <w:rPr>
          <w:rFonts w:ascii="Times New Roman" w:hAnsi="Times New Roman"/>
          <w:sz w:val="24"/>
          <w:szCs w:val="24"/>
        </w:rPr>
        <w:t>,</w:t>
      </w:r>
      <w:r w:rsidR="009E58DA" w:rsidRPr="00072E35">
        <w:rPr>
          <w:rFonts w:ascii="Times New Roman" w:hAnsi="Times New Roman"/>
          <w:sz w:val="24"/>
          <w:szCs w:val="24"/>
        </w:rPr>
        <w:t xml:space="preserve"> 2013;</w:t>
      </w:r>
      <w:r w:rsidR="00AC2BE7" w:rsidRPr="00072E35">
        <w:rPr>
          <w:rFonts w:ascii="Times New Roman" w:hAnsi="Times New Roman"/>
          <w:sz w:val="24"/>
          <w:szCs w:val="24"/>
        </w:rPr>
        <w:t xml:space="preserve"> Fig. </w:t>
      </w:r>
      <w:r w:rsidR="005D4738" w:rsidRPr="00072E35">
        <w:rPr>
          <w:rFonts w:ascii="Times New Roman" w:hAnsi="Times New Roman"/>
          <w:sz w:val="24"/>
          <w:szCs w:val="24"/>
        </w:rPr>
        <w:t>2</w:t>
      </w:r>
      <w:r w:rsidR="00D5621F" w:rsidRPr="00072E35">
        <w:rPr>
          <w:rFonts w:ascii="Times New Roman" w:hAnsi="Times New Roman"/>
          <w:sz w:val="24"/>
          <w:szCs w:val="24"/>
        </w:rPr>
        <w:t>)</w:t>
      </w:r>
      <w:r w:rsidR="001326DB" w:rsidRPr="00072E35">
        <w:rPr>
          <w:rFonts w:ascii="Times New Roman" w:hAnsi="Times New Roman"/>
          <w:sz w:val="24"/>
          <w:szCs w:val="24"/>
        </w:rPr>
        <w:t>.</w:t>
      </w:r>
      <w:r w:rsidR="008456F4" w:rsidRPr="00072E35">
        <w:rPr>
          <w:rFonts w:ascii="Times New Roman" w:hAnsi="Times New Roman"/>
          <w:sz w:val="24"/>
          <w:szCs w:val="24"/>
        </w:rPr>
        <w:t xml:space="preserve"> </w:t>
      </w:r>
      <w:r w:rsidR="00873094" w:rsidRPr="00072E35">
        <w:rPr>
          <w:rFonts w:ascii="Times New Roman" w:hAnsi="Times New Roman"/>
          <w:sz w:val="24"/>
          <w:szCs w:val="24"/>
        </w:rPr>
        <w:t xml:space="preserve"> </w:t>
      </w:r>
      <w:r w:rsidR="005D1D7F" w:rsidRPr="00072E35">
        <w:rPr>
          <w:rFonts w:ascii="Times New Roman" w:hAnsi="Times New Roman"/>
          <w:sz w:val="24"/>
          <w:szCs w:val="24"/>
        </w:rPr>
        <w:t xml:space="preserve">In incomplete severing of the stem, new vascular tissue will often form around </w:t>
      </w:r>
      <w:r w:rsidR="00AC2BE7" w:rsidRPr="00072E35">
        <w:rPr>
          <w:rFonts w:ascii="Times New Roman" w:hAnsi="Times New Roman"/>
          <w:sz w:val="24"/>
          <w:szCs w:val="24"/>
        </w:rPr>
        <w:t xml:space="preserve">the </w:t>
      </w:r>
      <w:r w:rsidR="005D1D7F" w:rsidRPr="00072E35">
        <w:rPr>
          <w:rFonts w:ascii="Times New Roman" w:hAnsi="Times New Roman"/>
          <w:sz w:val="24"/>
          <w:szCs w:val="24"/>
        </w:rPr>
        <w:t>wound sites through pre-existing parenchyma tissue (</w:t>
      </w:r>
      <w:r w:rsidR="00AC2BE7" w:rsidRPr="00072E35">
        <w:rPr>
          <w:rFonts w:ascii="Times New Roman" w:hAnsi="Times New Roman"/>
          <w:sz w:val="24"/>
          <w:szCs w:val="24"/>
        </w:rPr>
        <w:t xml:space="preserve">Fig. </w:t>
      </w:r>
      <w:r w:rsidR="005D4738" w:rsidRPr="00072E35">
        <w:rPr>
          <w:rFonts w:ascii="Times New Roman" w:hAnsi="Times New Roman"/>
          <w:sz w:val="24"/>
          <w:szCs w:val="24"/>
        </w:rPr>
        <w:t>2</w:t>
      </w:r>
      <w:r w:rsidR="005D1D7F" w:rsidRPr="00072E35">
        <w:rPr>
          <w:rFonts w:ascii="Times New Roman" w:hAnsi="Times New Roman"/>
          <w:sz w:val="24"/>
          <w:szCs w:val="24"/>
        </w:rPr>
        <w:t xml:space="preserve">A). In the case of complete severing of the vascular tissue, as occurs in grafting, new vascular tissue must form </w:t>
      </w:r>
      <w:r w:rsidR="00076958" w:rsidRPr="00072E35">
        <w:rPr>
          <w:rFonts w:ascii="Times New Roman" w:hAnsi="Times New Roman"/>
          <w:sz w:val="24"/>
          <w:szCs w:val="24"/>
        </w:rPr>
        <w:t>across a</w:t>
      </w:r>
      <w:r w:rsidR="005D1D7F" w:rsidRPr="00072E35">
        <w:rPr>
          <w:rFonts w:ascii="Times New Roman" w:hAnsi="Times New Roman"/>
          <w:sz w:val="24"/>
          <w:szCs w:val="24"/>
        </w:rPr>
        <w:t xml:space="preserve"> callus layer,</w:t>
      </w:r>
      <w:r w:rsidR="00093AF8" w:rsidRPr="00072E35">
        <w:rPr>
          <w:rFonts w:ascii="Times New Roman" w:hAnsi="Times New Roman"/>
          <w:sz w:val="24"/>
          <w:szCs w:val="24"/>
        </w:rPr>
        <w:t xml:space="preserve"> a mass of</w:t>
      </w:r>
      <w:r w:rsidR="00873094" w:rsidRPr="00072E35">
        <w:rPr>
          <w:rFonts w:ascii="Times New Roman" w:hAnsi="Times New Roman"/>
          <w:sz w:val="24"/>
          <w:szCs w:val="24"/>
        </w:rPr>
        <w:t xml:space="preserve"> totipotent parenc</w:t>
      </w:r>
      <w:r w:rsidR="00093AF8" w:rsidRPr="00072E35">
        <w:rPr>
          <w:rFonts w:ascii="Times New Roman" w:hAnsi="Times New Roman"/>
          <w:sz w:val="24"/>
          <w:szCs w:val="24"/>
        </w:rPr>
        <w:t>hyma cells</w:t>
      </w:r>
      <w:r w:rsidR="00A04D21" w:rsidRPr="00072E35">
        <w:rPr>
          <w:rFonts w:ascii="Times New Roman" w:hAnsi="Times New Roman"/>
          <w:sz w:val="24"/>
          <w:szCs w:val="24"/>
        </w:rPr>
        <w:t xml:space="preserve"> that </w:t>
      </w:r>
      <w:r w:rsidR="00873094" w:rsidRPr="00072E35">
        <w:rPr>
          <w:rFonts w:ascii="Times New Roman" w:hAnsi="Times New Roman"/>
          <w:sz w:val="24"/>
          <w:szCs w:val="24"/>
        </w:rPr>
        <w:t>aid</w:t>
      </w:r>
      <w:r w:rsidR="00DF4878" w:rsidRPr="00072E35">
        <w:rPr>
          <w:rFonts w:ascii="Times New Roman" w:hAnsi="Times New Roman"/>
          <w:sz w:val="24"/>
          <w:szCs w:val="24"/>
        </w:rPr>
        <w:t>s</w:t>
      </w:r>
      <w:r w:rsidR="00873094" w:rsidRPr="00072E35">
        <w:rPr>
          <w:rFonts w:ascii="Times New Roman" w:hAnsi="Times New Roman"/>
          <w:sz w:val="24"/>
          <w:szCs w:val="24"/>
        </w:rPr>
        <w:t xml:space="preserve"> in binding the plant sections togethe</w:t>
      </w:r>
      <w:r w:rsidR="00A04D21" w:rsidRPr="00072E35">
        <w:rPr>
          <w:rFonts w:ascii="Times New Roman" w:hAnsi="Times New Roman"/>
          <w:sz w:val="24"/>
          <w:szCs w:val="24"/>
        </w:rPr>
        <w:t xml:space="preserve">r </w:t>
      </w:r>
      <w:r w:rsidR="00873094" w:rsidRPr="00072E35">
        <w:rPr>
          <w:rFonts w:ascii="Times New Roman" w:hAnsi="Times New Roman"/>
          <w:sz w:val="24"/>
          <w:szCs w:val="24"/>
        </w:rPr>
        <w:t>(</w:t>
      </w:r>
      <w:r w:rsidR="00AC2BE7" w:rsidRPr="00072E35">
        <w:rPr>
          <w:rFonts w:ascii="Times New Roman" w:hAnsi="Times New Roman"/>
          <w:sz w:val="24"/>
          <w:szCs w:val="24"/>
        </w:rPr>
        <w:t xml:space="preserve">Fig. </w:t>
      </w:r>
      <w:r w:rsidR="005D4738" w:rsidRPr="00072E35">
        <w:rPr>
          <w:rFonts w:ascii="Times New Roman" w:hAnsi="Times New Roman"/>
          <w:sz w:val="24"/>
          <w:szCs w:val="24"/>
        </w:rPr>
        <w:t>2</w:t>
      </w:r>
      <w:r w:rsidR="00BA19A7" w:rsidRPr="00072E35">
        <w:rPr>
          <w:rFonts w:ascii="Times New Roman" w:hAnsi="Times New Roman"/>
          <w:sz w:val="24"/>
          <w:szCs w:val="24"/>
        </w:rPr>
        <w:t>A</w:t>
      </w:r>
      <w:r w:rsidR="005D1D7F" w:rsidRPr="00072E35">
        <w:rPr>
          <w:rFonts w:ascii="Times New Roman" w:hAnsi="Times New Roman"/>
          <w:sz w:val="24"/>
          <w:szCs w:val="24"/>
        </w:rPr>
        <w:t>)</w:t>
      </w:r>
      <w:r w:rsidR="00873094" w:rsidRPr="00072E35">
        <w:rPr>
          <w:rFonts w:ascii="Times New Roman" w:hAnsi="Times New Roman"/>
          <w:sz w:val="24"/>
          <w:szCs w:val="24"/>
        </w:rPr>
        <w:t xml:space="preserve">. </w:t>
      </w:r>
    </w:p>
    <w:p w14:paraId="72FAB760" w14:textId="77777777" w:rsidR="00D90820" w:rsidRPr="00072E35" w:rsidRDefault="00D90820">
      <w:pPr>
        <w:pStyle w:val="p1"/>
        <w:spacing w:line="480" w:lineRule="auto"/>
        <w:rPr>
          <w:rFonts w:ascii="Times New Roman" w:hAnsi="Times New Roman"/>
          <w:sz w:val="24"/>
          <w:szCs w:val="24"/>
        </w:rPr>
      </w:pPr>
    </w:p>
    <w:p w14:paraId="68082FCB" w14:textId="3BACBB2D" w:rsidR="00A04D21" w:rsidRPr="00072E35" w:rsidRDefault="00A04D21" w:rsidP="005520E8">
      <w:pPr>
        <w:spacing w:line="480" w:lineRule="auto"/>
        <w:rPr>
          <w:rFonts w:ascii="Times New Roman" w:hAnsi="Times New Roman" w:cs="Times New Roman"/>
          <w:sz w:val="24"/>
          <w:szCs w:val="24"/>
        </w:rPr>
      </w:pPr>
      <w:r w:rsidRPr="00072E35">
        <w:rPr>
          <w:rFonts w:ascii="Times New Roman" w:hAnsi="Times New Roman" w:cs="Times New Roman"/>
          <w:sz w:val="24"/>
          <w:szCs w:val="24"/>
        </w:rPr>
        <w:lastRenderedPageBreak/>
        <w:t>Sachs’ pioneering experiments have shown that in the presence of applied auxin, cells appear to be capable of xylem specification and differentiation (Sachs</w:t>
      </w:r>
      <w:r w:rsidR="00D70C09" w:rsidRPr="00072E35">
        <w:rPr>
          <w:rFonts w:ascii="Times New Roman" w:hAnsi="Times New Roman" w:cs="Times New Roman"/>
          <w:sz w:val="24"/>
          <w:szCs w:val="24"/>
        </w:rPr>
        <w:t>,</w:t>
      </w:r>
      <w:r w:rsidRPr="00072E35">
        <w:rPr>
          <w:rFonts w:ascii="Times New Roman" w:hAnsi="Times New Roman" w:cs="Times New Roman"/>
          <w:sz w:val="24"/>
          <w:szCs w:val="24"/>
        </w:rPr>
        <w:t xml:space="preserve"> 1969; </w:t>
      </w:r>
      <w:r w:rsidR="00D70C09" w:rsidRPr="00072E35">
        <w:rPr>
          <w:rFonts w:ascii="Times New Roman" w:hAnsi="Times New Roman" w:cs="Times New Roman"/>
          <w:sz w:val="24"/>
          <w:szCs w:val="24"/>
        </w:rPr>
        <w:t xml:space="preserve">Fig. </w:t>
      </w:r>
      <w:r w:rsidRPr="00072E35">
        <w:rPr>
          <w:rFonts w:ascii="Times New Roman" w:hAnsi="Times New Roman" w:cs="Times New Roman"/>
          <w:sz w:val="24"/>
          <w:szCs w:val="24"/>
        </w:rPr>
        <w:t xml:space="preserve">1).  Auxin application to grafts </w:t>
      </w:r>
      <w:r w:rsidR="00550152" w:rsidRPr="00072E35">
        <w:rPr>
          <w:rFonts w:ascii="Times New Roman" w:hAnsi="Times New Roman" w:cs="Times New Roman"/>
          <w:sz w:val="24"/>
          <w:szCs w:val="24"/>
        </w:rPr>
        <w:t>may</w:t>
      </w:r>
      <w:r w:rsidRPr="00072E35">
        <w:rPr>
          <w:rFonts w:ascii="Times New Roman" w:hAnsi="Times New Roman" w:cs="Times New Roman"/>
          <w:sz w:val="24"/>
          <w:szCs w:val="24"/>
        </w:rPr>
        <w:t xml:space="preserve"> accelerate successful graft unions (Shimomura and </w:t>
      </w:r>
      <w:proofErr w:type="spellStart"/>
      <w:r w:rsidRPr="00072E35">
        <w:rPr>
          <w:rFonts w:ascii="Times New Roman" w:hAnsi="Times New Roman" w:cs="Times New Roman"/>
          <w:sz w:val="24"/>
          <w:szCs w:val="24"/>
        </w:rPr>
        <w:t>Fujihara</w:t>
      </w:r>
      <w:proofErr w:type="spellEnd"/>
      <w:r w:rsidR="00EC5C44" w:rsidRPr="00072E35">
        <w:rPr>
          <w:rFonts w:ascii="Times New Roman" w:hAnsi="Times New Roman" w:cs="Times New Roman"/>
          <w:sz w:val="24"/>
          <w:szCs w:val="24"/>
        </w:rPr>
        <w:t>,</w:t>
      </w:r>
      <w:r w:rsidRPr="00072E35">
        <w:rPr>
          <w:rFonts w:ascii="Times New Roman" w:hAnsi="Times New Roman" w:cs="Times New Roman"/>
          <w:sz w:val="24"/>
          <w:szCs w:val="24"/>
        </w:rPr>
        <w:t xml:space="preserve"> 1977</w:t>
      </w:r>
      <w:r w:rsidR="00EC5C44" w:rsidRPr="00072E35">
        <w:rPr>
          <w:rFonts w:ascii="Times New Roman" w:hAnsi="Times New Roman" w:cs="Times New Roman"/>
          <w:sz w:val="24"/>
          <w:szCs w:val="24"/>
        </w:rPr>
        <w:t>) and</w:t>
      </w:r>
      <w:r w:rsidRPr="00072E35">
        <w:rPr>
          <w:rFonts w:ascii="Times New Roman" w:hAnsi="Times New Roman" w:cs="Times New Roman"/>
          <w:sz w:val="24"/>
          <w:szCs w:val="24"/>
        </w:rPr>
        <w:t xml:space="preserve"> Melnyk </w:t>
      </w:r>
      <w:r w:rsidRPr="00072E35">
        <w:rPr>
          <w:rFonts w:ascii="Times New Roman" w:hAnsi="Times New Roman" w:cs="Times New Roman"/>
          <w:i/>
          <w:sz w:val="24"/>
          <w:szCs w:val="24"/>
        </w:rPr>
        <w:t>et al</w:t>
      </w:r>
      <w:r w:rsidRPr="00072E35">
        <w:rPr>
          <w:rFonts w:ascii="Times New Roman" w:hAnsi="Times New Roman" w:cs="Times New Roman"/>
          <w:sz w:val="24"/>
          <w:szCs w:val="24"/>
        </w:rPr>
        <w:t>.</w:t>
      </w:r>
      <w:r w:rsidR="00550152" w:rsidRPr="00072E35">
        <w:rPr>
          <w:rFonts w:ascii="Times New Roman" w:hAnsi="Times New Roman" w:cs="Times New Roman"/>
          <w:sz w:val="24"/>
          <w:szCs w:val="24"/>
        </w:rPr>
        <w:t xml:space="preserve"> (</w:t>
      </w:r>
      <w:r w:rsidRPr="00072E35">
        <w:rPr>
          <w:rFonts w:ascii="Times New Roman" w:hAnsi="Times New Roman" w:cs="Times New Roman"/>
          <w:sz w:val="24"/>
          <w:szCs w:val="24"/>
        </w:rPr>
        <w:t>2015</w:t>
      </w:r>
      <w:r w:rsidR="00550152" w:rsidRPr="00072E35">
        <w:rPr>
          <w:rFonts w:ascii="Times New Roman" w:hAnsi="Times New Roman" w:cs="Times New Roman"/>
          <w:sz w:val="24"/>
          <w:szCs w:val="24"/>
        </w:rPr>
        <w:t>) have proposed that auxin and/or sucrose may drive reconnection and the wound response in the rootstock.</w:t>
      </w:r>
      <w:r w:rsidRPr="00072E35">
        <w:rPr>
          <w:rFonts w:ascii="Times New Roman" w:hAnsi="Times New Roman" w:cs="Times New Roman"/>
          <w:sz w:val="24"/>
          <w:szCs w:val="24"/>
        </w:rPr>
        <w:t xml:space="preserve"> The auxin canalisation model of vascular development would</w:t>
      </w:r>
      <w:r w:rsidR="00D90820" w:rsidRPr="00072E35">
        <w:rPr>
          <w:rFonts w:ascii="Times New Roman" w:hAnsi="Times New Roman" w:cs="Times New Roman"/>
          <w:sz w:val="24"/>
          <w:szCs w:val="24"/>
        </w:rPr>
        <w:t xml:space="preserve"> also </w:t>
      </w:r>
      <w:r w:rsidRPr="00072E35">
        <w:rPr>
          <w:rFonts w:ascii="Times New Roman" w:hAnsi="Times New Roman" w:cs="Times New Roman"/>
          <w:sz w:val="24"/>
          <w:szCs w:val="24"/>
        </w:rPr>
        <w:t>predict that disruption of polar auxin transport</w:t>
      </w:r>
      <w:r w:rsidR="00935302" w:rsidRPr="00072E35">
        <w:rPr>
          <w:rFonts w:ascii="Times New Roman" w:hAnsi="Times New Roman" w:cs="Times New Roman"/>
          <w:sz w:val="24"/>
          <w:szCs w:val="24"/>
        </w:rPr>
        <w:t xml:space="preserve"> by</w:t>
      </w:r>
      <w:r w:rsidRPr="00072E35">
        <w:rPr>
          <w:rFonts w:ascii="Times New Roman" w:hAnsi="Times New Roman" w:cs="Times New Roman"/>
          <w:sz w:val="24"/>
          <w:szCs w:val="24"/>
        </w:rPr>
        <w:t xml:space="preserve"> chemical inhibitors would </w:t>
      </w:r>
      <w:r w:rsidR="00331E4B" w:rsidRPr="00072E35">
        <w:rPr>
          <w:rFonts w:ascii="Times New Roman" w:hAnsi="Times New Roman" w:cs="Times New Roman"/>
          <w:sz w:val="24"/>
          <w:szCs w:val="24"/>
        </w:rPr>
        <w:t xml:space="preserve">result in altered </w:t>
      </w:r>
      <w:r w:rsidRPr="00072E35">
        <w:rPr>
          <w:rFonts w:ascii="Times New Roman" w:hAnsi="Times New Roman" w:cs="Times New Roman"/>
          <w:sz w:val="24"/>
          <w:szCs w:val="24"/>
        </w:rPr>
        <w:t xml:space="preserve">vascular </w:t>
      </w:r>
      <w:r w:rsidR="00331E4B" w:rsidRPr="00072E35">
        <w:rPr>
          <w:rFonts w:ascii="Times New Roman" w:hAnsi="Times New Roman" w:cs="Times New Roman"/>
          <w:sz w:val="24"/>
          <w:szCs w:val="24"/>
        </w:rPr>
        <w:t>patterning</w:t>
      </w:r>
      <w:r w:rsidRPr="00072E35">
        <w:rPr>
          <w:rFonts w:ascii="Times New Roman" w:hAnsi="Times New Roman" w:cs="Times New Roman"/>
          <w:sz w:val="24"/>
          <w:szCs w:val="24"/>
        </w:rPr>
        <w:t>. While the PAT inhibitor NPA disrupts key PAT efflux proteins, grafts with NPA applied to the graft junction showed no disruption to phloem reconnection or reduced vascular strand reconnection across the graft junction (</w:t>
      </w:r>
      <w:proofErr w:type="spellStart"/>
      <w:r w:rsidRPr="00072E35">
        <w:rPr>
          <w:rFonts w:ascii="Times New Roman" w:hAnsi="Times New Roman" w:cs="Times New Roman"/>
          <w:sz w:val="24"/>
          <w:szCs w:val="24"/>
        </w:rPr>
        <w:t>Melynk</w:t>
      </w:r>
      <w:proofErr w:type="spellEnd"/>
      <w:r w:rsidRPr="00072E35">
        <w:rPr>
          <w:rFonts w:ascii="Times New Roman" w:hAnsi="Times New Roman" w:cs="Times New Roman"/>
          <w:sz w:val="24"/>
          <w:szCs w:val="24"/>
        </w:rPr>
        <w:t xml:space="preserve"> </w:t>
      </w:r>
      <w:r w:rsidRPr="00072E35">
        <w:rPr>
          <w:rFonts w:ascii="Times New Roman" w:hAnsi="Times New Roman" w:cs="Times New Roman"/>
          <w:i/>
          <w:sz w:val="24"/>
          <w:szCs w:val="24"/>
        </w:rPr>
        <w:t>et al</w:t>
      </w:r>
      <w:r w:rsidRPr="00072E35">
        <w:rPr>
          <w:rFonts w:ascii="Times New Roman" w:hAnsi="Times New Roman" w:cs="Times New Roman"/>
          <w:sz w:val="24"/>
          <w:szCs w:val="24"/>
        </w:rPr>
        <w:t>.</w:t>
      </w:r>
      <w:r w:rsidR="00D70C09" w:rsidRPr="00072E35">
        <w:rPr>
          <w:rFonts w:ascii="Times New Roman" w:hAnsi="Times New Roman" w:cs="Times New Roman"/>
          <w:sz w:val="24"/>
          <w:szCs w:val="24"/>
        </w:rPr>
        <w:t>,</w:t>
      </w:r>
      <w:r w:rsidRPr="00072E35">
        <w:rPr>
          <w:rFonts w:ascii="Times New Roman" w:hAnsi="Times New Roman" w:cs="Times New Roman"/>
          <w:sz w:val="24"/>
          <w:szCs w:val="24"/>
        </w:rPr>
        <w:t xml:space="preserve"> 2015).  Although NPA may not entirely block auxin transport (</w:t>
      </w:r>
      <w:proofErr w:type="spellStart"/>
      <w:r w:rsidRPr="00072E35">
        <w:rPr>
          <w:rFonts w:ascii="Times New Roman" w:hAnsi="Times New Roman" w:cs="Times New Roman"/>
          <w:sz w:val="24"/>
          <w:szCs w:val="24"/>
        </w:rPr>
        <w:t>Bishopp</w:t>
      </w:r>
      <w:proofErr w:type="spellEnd"/>
      <w:r w:rsidRPr="00072E35">
        <w:rPr>
          <w:rFonts w:ascii="Times New Roman" w:hAnsi="Times New Roman" w:cs="Times New Roman"/>
          <w:sz w:val="24"/>
          <w:szCs w:val="24"/>
        </w:rPr>
        <w:t xml:space="preserve"> </w:t>
      </w:r>
      <w:r w:rsidRPr="00072E35">
        <w:rPr>
          <w:rFonts w:ascii="Times New Roman" w:hAnsi="Times New Roman" w:cs="Times New Roman"/>
          <w:i/>
          <w:sz w:val="24"/>
          <w:szCs w:val="24"/>
        </w:rPr>
        <w:t>et al</w:t>
      </w:r>
      <w:r w:rsidRPr="00072E35">
        <w:rPr>
          <w:rFonts w:ascii="Times New Roman" w:hAnsi="Times New Roman" w:cs="Times New Roman"/>
          <w:sz w:val="24"/>
          <w:szCs w:val="24"/>
        </w:rPr>
        <w:t>.</w:t>
      </w:r>
      <w:r w:rsidR="00D70C09" w:rsidRPr="00072E35">
        <w:rPr>
          <w:rFonts w:ascii="Times New Roman" w:hAnsi="Times New Roman" w:cs="Times New Roman"/>
          <w:sz w:val="24"/>
          <w:szCs w:val="24"/>
        </w:rPr>
        <w:t>,</w:t>
      </w:r>
      <w:r w:rsidRPr="00072E35">
        <w:rPr>
          <w:rFonts w:ascii="Times New Roman" w:hAnsi="Times New Roman" w:cs="Times New Roman"/>
          <w:sz w:val="24"/>
          <w:szCs w:val="24"/>
        </w:rPr>
        <w:t xml:space="preserve"> 2011),</w:t>
      </w:r>
      <w:r w:rsidR="00D90820" w:rsidRPr="00072E35">
        <w:rPr>
          <w:rFonts w:ascii="Times New Roman" w:hAnsi="Times New Roman" w:cs="Times New Roman"/>
          <w:sz w:val="24"/>
          <w:szCs w:val="24"/>
        </w:rPr>
        <w:t xml:space="preserve"> this </w:t>
      </w:r>
      <w:r w:rsidR="00935302" w:rsidRPr="00072E35">
        <w:rPr>
          <w:rFonts w:ascii="Times New Roman" w:hAnsi="Times New Roman" w:cs="Times New Roman"/>
          <w:sz w:val="24"/>
          <w:szCs w:val="24"/>
        </w:rPr>
        <w:t xml:space="preserve">result </w:t>
      </w:r>
      <w:r w:rsidR="00D90820" w:rsidRPr="00072E35">
        <w:rPr>
          <w:rFonts w:ascii="Times New Roman" w:hAnsi="Times New Roman" w:cs="Times New Roman"/>
          <w:sz w:val="24"/>
          <w:szCs w:val="24"/>
        </w:rPr>
        <w:t xml:space="preserve">suggests that reducing PAT </w:t>
      </w:r>
      <w:r w:rsidR="00217A8E" w:rsidRPr="00072E35">
        <w:rPr>
          <w:rFonts w:ascii="Times New Roman" w:hAnsi="Times New Roman" w:cs="Times New Roman"/>
          <w:sz w:val="24"/>
          <w:szCs w:val="24"/>
        </w:rPr>
        <w:t xml:space="preserve">may </w:t>
      </w:r>
      <w:r w:rsidR="00D90820" w:rsidRPr="00072E35">
        <w:rPr>
          <w:rFonts w:ascii="Times New Roman" w:hAnsi="Times New Roman" w:cs="Times New Roman"/>
          <w:sz w:val="24"/>
          <w:szCs w:val="24"/>
        </w:rPr>
        <w:t xml:space="preserve">not necessarily reduce vascular </w:t>
      </w:r>
      <w:r w:rsidR="00EE5E1A" w:rsidRPr="00072E35">
        <w:rPr>
          <w:rFonts w:ascii="Times New Roman" w:hAnsi="Times New Roman" w:cs="Times New Roman"/>
          <w:sz w:val="24"/>
          <w:szCs w:val="24"/>
        </w:rPr>
        <w:t>reconnection</w:t>
      </w:r>
      <w:r w:rsidR="00D90820" w:rsidRPr="00072E35">
        <w:rPr>
          <w:rFonts w:ascii="Times New Roman" w:hAnsi="Times New Roman" w:cs="Times New Roman"/>
          <w:sz w:val="24"/>
          <w:szCs w:val="24"/>
        </w:rPr>
        <w:t>.</w:t>
      </w:r>
      <w:r w:rsidRPr="00072E35">
        <w:rPr>
          <w:rFonts w:ascii="Times New Roman" w:hAnsi="Times New Roman" w:cs="Times New Roman"/>
          <w:sz w:val="24"/>
          <w:szCs w:val="24"/>
        </w:rPr>
        <w:t xml:space="preserve"> </w:t>
      </w:r>
      <w:r w:rsidR="00BE78E3" w:rsidRPr="00072E35">
        <w:rPr>
          <w:rFonts w:ascii="Times New Roman" w:hAnsi="Times New Roman" w:cs="Times New Roman"/>
          <w:sz w:val="24"/>
          <w:szCs w:val="24"/>
        </w:rPr>
        <w:t>However</w:t>
      </w:r>
      <w:r w:rsidR="00935302" w:rsidRPr="00072E35">
        <w:rPr>
          <w:rFonts w:ascii="Times New Roman" w:hAnsi="Times New Roman" w:cs="Times New Roman"/>
          <w:sz w:val="24"/>
          <w:szCs w:val="24"/>
        </w:rPr>
        <w:t>,</w:t>
      </w:r>
      <w:r w:rsidR="00D70C09" w:rsidRPr="00072E35">
        <w:rPr>
          <w:rFonts w:ascii="Times New Roman" w:hAnsi="Times New Roman" w:cs="Times New Roman"/>
          <w:sz w:val="24"/>
          <w:szCs w:val="24"/>
        </w:rPr>
        <w:t xml:space="preserve"> </w:t>
      </w:r>
      <w:r w:rsidR="00935302" w:rsidRPr="00072E35">
        <w:rPr>
          <w:rFonts w:ascii="Times New Roman" w:hAnsi="Times New Roman" w:cs="Times New Roman"/>
          <w:sz w:val="24"/>
          <w:szCs w:val="24"/>
        </w:rPr>
        <w:t xml:space="preserve">use of another </w:t>
      </w:r>
      <w:r w:rsidR="00B217BE" w:rsidRPr="00072E35">
        <w:rPr>
          <w:rFonts w:ascii="Times New Roman" w:hAnsi="Times New Roman" w:cs="Times New Roman"/>
          <w:sz w:val="24"/>
          <w:szCs w:val="24"/>
        </w:rPr>
        <w:t xml:space="preserve">auxin </w:t>
      </w:r>
      <w:r w:rsidR="00935302" w:rsidRPr="00072E35">
        <w:rPr>
          <w:rFonts w:ascii="Times New Roman" w:hAnsi="Times New Roman" w:cs="Times New Roman"/>
          <w:sz w:val="24"/>
          <w:szCs w:val="24"/>
        </w:rPr>
        <w:t xml:space="preserve">transport </w:t>
      </w:r>
      <w:r w:rsidR="00B217BE" w:rsidRPr="00072E35">
        <w:rPr>
          <w:rFonts w:ascii="Times New Roman" w:hAnsi="Times New Roman" w:cs="Times New Roman"/>
          <w:sz w:val="24"/>
          <w:szCs w:val="24"/>
        </w:rPr>
        <w:t>inhibitor</w:t>
      </w:r>
      <w:r w:rsidR="00BE78E3" w:rsidRPr="00072E35">
        <w:rPr>
          <w:rFonts w:ascii="Times New Roman" w:hAnsi="Times New Roman" w:cs="Times New Roman"/>
          <w:sz w:val="24"/>
          <w:szCs w:val="24"/>
        </w:rPr>
        <w:t>,</w:t>
      </w:r>
      <w:r w:rsidR="00B217BE" w:rsidRPr="00072E35">
        <w:rPr>
          <w:rFonts w:ascii="Times New Roman" w:hAnsi="Times New Roman" w:cs="Times New Roman"/>
          <w:sz w:val="24"/>
          <w:szCs w:val="24"/>
        </w:rPr>
        <w:t xml:space="preserve"> TIBA</w:t>
      </w:r>
      <w:r w:rsidR="002317A3" w:rsidRPr="00072E35">
        <w:rPr>
          <w:rFonts w:ascii="Times New Roman" w:hAnsi="Times New Roman" w:cs="Times New Roman"/>
          <w:sz w:val="24"/>
          <w:szCs w:val="24"/>
        </w:rPr>
        <w:t>,</w:t>
      </w:r>
      <w:r w:rsidR="00B217BE" w:rsidRPr="00072E35">
        <w:rPr>
          <w:rFonts w:ascii="Times New Roman" w:hAnsi="Times New Roman" w:cs="Times New Roman"/>
          <w:sz w:val="24"/>
          <w:szCs w:val="24"/>
        </w:rPr>
        <w:t xml:space="preserve"> did suppress tissue reunion in incised inflorescence stems (</w:t>
      </w:r>
      <w:proofErr w:type="spellStart"/>
      <w:r w:rsidR="00B217BE" w:rsidRPr="00072E35">
        <w:rPr>
          <w:rFonts w:ascii="Times New Roman" w:hAnsi="Times New Roman" w:cs="Times New Roman"/>
          <w:sz w:val="24"/>
          <w:szCs w:val="24"/>
        </w:rPr>
        <w:t>Asahina</w:t>
      </w:r>
      <w:proofErr w:type="spellEnd"/>
      <w:r w:rsidR="00B217BE" w:rsidRPr="00072E35">
        <w:rPr>
          <w:rFonts w:ascii="Times New Roman" w:hAnsi="Times New Roman" w:cs="Times New Roman"/>
          <w:sz w:val="24"/>
          <w:szCs w:val="24"/>
        </w:rPr>
        <w:t xml:space="preserve"> </w:t>
      </w:r>
      <w:r w:rsidR="00B217BE" w:rsidRPr="00072E35">
        <w:rPr>
          <w:rFonts w:ascii="Times New Roman" w:hAnsi="Times New Roman" w:cs="Times New Roman"/>
          <w:i/>
          <w:sz w:val="24"/>
          <w:szCs w:val="24"/>
        </w:rPr>
        <w:t>et al</w:t>
      </w:r>
      <w:r w:rsidR="00B217BE" w:rsidRPr="00072E35">
        <w:rPr>
          <w:rFonts w:ascii="Times New Roman" w:hAnsi="Times New Roman" w:cs="Times New Roman"/>
          <w:sz w:val="24"/>
          <w:szCs w:val="24"/>
        </w:rPr>
        <w:t>., 2011)</w:t>
      </w:r>
      <w:r w:rsidR="00F766AC" w:rsidRPr="00072E35">
        <w:rPr>
          <w:rFonts w:ascii="Times New Roman" w:hAnsi="Times New Roman" w:cs="Times New Roman"/>
          <w:sz w:val="24"/>
          <w:szCs w:val="24"/>
        </w:rPr>
        <w:t xml:space="preserve"> and </w:t>
      </w:r>
      <w:r w:rsidR="00113BC0" w:rsidRPr="00072E35">
        <w:rPr>
          <w:rFonts w:ascii="Times New Roman" w:hAnsi="Times New Roman" w:cs="Times New Roman"/>
          <w:sz w:val="24"/>
          <w:szCs w:val="24"/>
        </w:rPr>
        <w:t xml:space="preserve">reduced the width and length of </w:t>
      </w:r>
      <w:r w:rsidR="00F766AC" w:rsidRPr="00072E35">
        <w:rPr>
          <w:rFonts w:ascii="Times New Roman" w:hAnsi="Times New Roman" w:cs="Times New Roman"/>
          <w:sz w:val="24"/>
          <w:szCs w:val="24"/>
        </w:rPr>
        <w:t xml:space="preserve">vascular </w:t>
      </w:r>
      <w:r w:rsidR="00113BC0" w:rsidRPr="00072E35">
        <w:rPr>
          <w:rFonts w:ascii="Times New Roman" w:hAnsi="Times New Roman" w:cs="Times New Roman"/>
          <w:sz w:val="24"/>
          <w:szCs w:val="24"/>
        </w:rPr>
        <w:t xml:space="preserve">tissue </w:t>
      </w:r>
      <w:r w:rsidR="00F766AC" w:rsidRPr="00072E35">
        <w:rPr>
          <w:rFonts w:ascii="Times New Roman" w:hAnsi="Times New Roman" w:cs="Times New Roman"/>
          <w:sz w:val="24"/>
          <w:szCs w:val="24"/>
        </w:rPr>
        <w:t>form</w:t>
      </w:r>
      <w:r w:rsidR="00113BC0" w:rsidRPr="00072E35">
        <w:rPr>
          <w:rFonts w:ascii="Times New Roman" w:hAnsi="Times New Roman" w:cs="Times New Roman"/>
          <w:sz w:val="24"/>
          <w:szCs w:val="24"/>
        </w:rPr>
        <w:t>ed</w:t>
      </w:r>
      <w:r w:rsidR="00F766AC" w:rsidRPr="00072E35">
        <w:rPr>
          <w:rFonts w:ascii="Times New Roman" w:hAnsi="Times New Roman" w:cs="Times New Roman"/>
          <w:sz w:val="24"/>
          <w:szCs w:val="24"/>
        </w:rPr>
        <w:t xml:space="preserve"> at the graft junction (Matsuoka </w:t>
      </w:r>
      <w:r w:rsidR="00F766AC" w:rsidRPr="00072E35">
        <w:rPr>
          <w:rFonts w:ascii="Times New Roman" w:hAnsi="Times New Roman" w:cs="Times New Roman"/>
          <w:i/>
          <w:sz w:val="24"/>
          <w:szCs w:val="24"/>
        </w:rPr>
        <w:t>et al.,</w:t>
      </w:r>
      <w:r w:rsidR="00F766AC" w:rsidRPr="00072E35">
        <w:rPr>
          <w:rFonts w:ascii="Times New Roman" w:hAnsi="Times New Roman" w:cs="Times New Roman"/>
          <w:sz w:val="24"/>
          <w:szCs w:val="24"/>
        </w:rPr>
        <w:t xml:space="preserve"> 2016)</w:t>
      </w:r>
      <w:r w:rsidR="00B7074C" w:rsidRPr="00072E35">
        <w:rPr>
          <w:rFonts w:ascii="Times New Roman" w:hAnsi="Times New Roman" w:cs="Times New Roman"/>
          <w:sz w:val="24"/>
          <w:szCs w:val="24"/>
        </w:rPr>
        <w:t xml:space="preserve"> in Arabidopsis</w:t>
      </w:r>
      <w:r w:rsidR="00B217BE" w:rsidRPr="00072E35">
        <w:rPr>
          <w:rFonts w:ascii="Times New Roman" w:hAnsi="Times New Roman" w:cs="Times New Roman"/>
          <w:sz w:val="24"/>
          <w:szCs w:val="24"/>
        </w:rPr>
        <w:t>.</w:t>
      </w:r>
    </w:p>
    <w:p w14:paraId="6B6C99FD" w14:textId="77777777" w:rsidR="008E0ADD" w:rsidRPr="00072E35" w:rsidRDefault="008E0ADD" w:rsidP="00965A27">
      <w:pPr>
        <w:spacing w:line="480" w:lineRule="auto"/>
        <w:rPr>
          <w:rFonts w:ascii="Times New Roman" w:hAnsi="Times New Roman" w:cs="Times New Roman"/>
          <w:b/>
          <w:sz w:val="24"/>
          <w:szCs w:val="24"/>
        </w:rPr>
      </w:pPr>
    </w:p>
    <w:p w14:paraId="3BFCAAE0" w14:textId="32C28C4C" w:rsidR="00200C82" w:rsidRPr="00072E35" w:rsidRDefault="00E917DE" w:rsidP="00BE6FD8">
      <w:pPr>
        <w:spacing w:line="480" w:lineRule="auto"/>
        <w:rPr>
          <w:rFonts w:ascii="Times New Roman" w:hAnsi="Times New Roman" w:cs="Times New Roman"/>
          <w:b/>
          <w:bCs/>
          <w:i/>
          <w:iCs/>
          <w:sz w:val="24"/>
          <w:szCs w:val="24"/>
        </w:rPr>
      </w:pPr>
      <w:r w:rsidRPr="00072E35">
        <w:rPr>
          <w:rFonts w:ascii="Times New Roman" w:hAnsi="Times New Roman" w:cs="Times New Roman"/>
          <w:b/>
          <w:sz w:val="24"/>
          <w:szCs w:val="24"/>
        </w:rPr>
        <w:t xml:space="preserve">Correlation of </w:t>
      </w:r>
      <w:r w:rsidR="00126814" w:rsidRPr="00072E35">
        <w:rPr>
          <w:rFonts w:ascii="Times New Roman" w:hAnsi="Times New Roman" w:cs="Times New Roman"/>
          <w:b/>
          <w:sz w:val="24"/>
          <w:szCs w:val="24"/>
        </w:rPr>
        <w:t xml:space="preserve">PIN1 polarisation </w:t>
      </w:r>
      <w:r w:rsidRPr="00072E35">
        <w:rPr>
          <w:rFonts w:ascii="Times New Roman" w:hAnsi="Times New Roman" w:cs="Times New Roman"/>
          <w:b/>
          <w:sz w:val="24"/>
          <w:szCs w:val="24"/>
        </w:rPr>
        <w:t xml:space="preserve">and/or auxin </w:t>
      </w:r>
      <w:r w:rsidR="00EE5E1A" w:rsidRPr="00072E35">
        <w:rPr>
          <w:rFonts w:ascii="Times New Roman" w:hAnsi="Times New Roman" w:cs="Times New Roman"/>
          <w:b/>
          <w:sz w:val="24"/>
          <w:szCs w:val="24"/>
        </w:rPr>
        <w:t xml:space="preserve">transport </w:t>
      </w:r>
      <w:r w:rsidRPr="00072E35">
        <w:rPr>
          <w:rFonts w:ascii="Times New Roman" w:hAnsi="Times New Roman" w:cs="Times New Roman"/>
          <w:b/>
          <w:sz w:val="24"/>
          <w:szCs w:val="24"/>
        </w:rPr>
        <w:t xml:space="preserve">during stem </w:t>
      </w:r>
      <w:r w:rsidR="0037361A" w:rsidRPr="00072E35">
        <w:rPr>
          <w:rFonts w:ascii="Times New Roman" w:hAnsi="Times New Roman" w:cs="Times New Roman"/>
          <w:b/>
          <w:sz w:val="24"/>
          <w:szCs w:val="24"/>
        </w:rPr>
        <w:t xml:space="preserve">vascular reconnection </w:t>
      </w:r>
    </w:p>
    <w:p w14:paraId="75562B8B" w14:textId="5B144EE0" w:rsidR="00A01742" w:rsidRPr="00072E35" w:rsidRDefault="00767B5B"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t xml:space="preserve">The link between polar auxin transport and vascular reconnection </w:t>
      </w:r>
      <w:r w:rsidR="00113BC0" w:rsidRPr="00072E35">
        <w:rPr>
          <w:rFonts w:ascii="Times New Roman" w:hAnsi="Times New Roman" w:cs="Times New Roman"/>
          <w:sz w:val="24"/>
          <w:szCs w:val="24"/>
        </w:rPr>
        <w:t>has been explored</w:t>
      </w:r>
      <w:r w:rsidRPr="00072E35">
        <w:rPr>
          <w:rFonts w:ascii="Times New Roman" w:hAnsi="Times New Roman" w:cs="Times New Roman"/>
          <w:sz w:val="24"/>
          <w:szCs w:val="24"/>
        </w:rPr>
        <w:t xml:space="preserve"> </w:t>
      </w:r>
      <w:r w:rsidR="00113BC0" w:rsidRPr="00072E35">
        <w:rPr>
          <w:rFonts w:ascii="Times New Roman" w:hAnsi="Times New Roman" w:cs="Times New Roman"/>
          <w:sz w:val="24"/>
          <w:szCs w:val="24"/>
        </w:rPr>
        <w:t xml:space="preserve">by </w:t>
      </w:r>
      <w:r w:rsidR="00A6330E" w:rsidRPr="00072E35">
        <w:rPr>
          <w:rFonts w:ascii="Times New Roman" w:hAnsi="Times New Roman" w:cs="Times New Roman"/>
          <w:sz w:val="24"/>
          <w:szCs w:val="24"/>
        </w:rPr>
        <w:t xml:space="preserve">examining </w:t>
      </w:r>
      <w:r w:rsidRPr="00072E35">
        <w:rPr>
          <w:rFonts w:ascii="Times New Roman" w:hAnsi="Times New Roman" w:cs="Times New Roman"/>
          <w:sz w:val="24"/>
          <w:szCs w:val="24"/>
        </w:rPr>
        <w:t xml:space="preserve">PIN1 </w:t>
      </w:r>
      <w:r w:rsidR="008E5C5D" w:rsidRPr="00072E35">
        <w:rPr>
          <w:rFonts w:ascii="Times New Roman" w:hAnsi="Times New Roman" w:cs="Times New Roman"/>
          <w:sz w:val="24"/>
          <w:szCs w:val="24"/>
        </w:rPr>
        <w:t xml:space="preserve">polarisation </w:t>
      </w:r>
      <w:r w:rsidR="00B16067" w:rsidRPr="00072E35">
        <w:rPr>
          <w:rFonts w:ascii="Times New Roman" w:hAnsi="Times New Roman" w:cs="Times New Roman"/>
          <w:sz w:val="24"/>
          <w:szCs w:val="24"/>
        </w:rPr>
        <w:t xml:space="preserve">and </w:t>
      </w:r>
      <w:r w:rsidR="008E5C5D" w:rsidRPr="00072E35">
        <w:rPr>
          <w:rFonts w:ascii="Times New Roman" w:hAnsi="Times New Roman" w:cs="Times New Roman"/>
          <w:sz w:val="24"/>
          <w:szCs w:val="24"/>
        </w:rPr>
        <w:t>its role in canalisation</w:t>
      </w:r>
      <w:r w:rsidRPr="00072E35">
        <w:rPr>
          <w:rFonts w:ascii="Times New Roman" w:hAnsi="Times New Roman" w:cs="Times New Roman"/>
          <w:sz w:val="24"/>
          <w:szCs w:val="24"/>
        </w:rPr>
        <w:t xml:space="preserve">. </w:t>
      </w:r>
      <w:r w:rsidR="006F4DF3" w:rsidRPr="00072E35">
        <w:rPr>
          <w:rFonts w:ascii="Times New Roman" w:hAnsi="Times New Roman" w:cs="Times New Roman"/>
          <w:sz w:val="24"/>
          <w:szCs w:val="24"/>
        </w:rPr>
        <w:t xml:space="preserve">The canalisation theory proposes that </w:t>
      </w:r>
      <w:r w:rsidR="00EE7DE1" w:rsidRPr="00072E35">
        <w:rPr>
          <w:rFonts w:ascii="Times New Roman" w:hAnsi="Times New Roman" w:cs="Times New Roman"/>
          <w:sz w:val="24"/>
          <w:szCs w:val="24"/>
        </w:rPr>
        <w:t xml:space="preserve">following wounding of the stem, </w:t>
      </w:r>
      <w:r w:rsidR="00B80119" w:rsidRPr="00072E35">
        <w:rPr>
          <w:rFonts w:ascii="Times New Roman" w:hAnsi="Times New Roman" w:cs="Times New Roman"/>
          <w:sz w:val="24"/>
          <w:szCs w:val="24"/>
        </w:rPr>
        <w:t>plant</w:t>
      </w:r>
      <w:r w:rsidR="00555093" w:rsidRPr="00072E35">
        <w:rPr>
          <w:rFonts w:ascii="Times New Roman" w:hAnsi="Times New Roman" w:cs="Times New Roman"/>
          <w:sz w:val="24"/>
          <w:szCs w:val="24"/>
        </w:rPr>
        <w:t>s re-establish</w:t>
      </w:r>
      <w:r w:rsidR="00B80119" w:rsidRPr="00072E35">
        <w:rPr>
          <w:rFonts w:ascii="Times New Roman" w:hAnsi="Times New Roman" w:cs="Times New Roman"/>
          <w:sz w:val="24"/>
          <w:szCs w:val="24"/>
        </w:rPr>
        <w:t xml:space="preserve"> PAT and subsequent vascular reconnection through PIN1 polarisation (</w:t>
      </w:r>
      <w:proofErr w:type="spellStart"/>
      <w:r w:rsidR="00B80119" w:rsidRPr="00072E35">
        <w:rPr>
          <w:rFonts w:ascii="Times New Roman" w:hAnsi="Times New Roman" w:cs="Times New Roman"/>
          <w:sz w:val="24"/>
          <w:szCs w:val="24"/>
        </w:rPr>
        <w:t>Adamowski</w:t>
      </w:r>
      <w:proofErr w:type="spellEnd"/>
      <w:r w:rsidR="00B80119" w:rsidRPr="00072E35">
        <w:rPr>
          <w:rFonts w:ascii="Times New Roman" w:hAnsi="Times New Roman" w:cs="Times New Roman"/>
          <w:sz w:val="24"/>
          <w:szCs w:val="24"/>
        </w:rPr>
        <w:t xml:space="preserve"> and Friml</w:t>
      </w:r>
      <w:r w:rsidR="00A213BF" w:rsidRPr="00072E35">
        <w:rPr>
          <w:rFonts w:ascii="Times New Roman" w:hAnsi="Times New Roman" w:cs="Times New Roman"/>
          <w:sz w:val="24"/>
          <w:szCs w:val="24"/>
        </w:rPr>
        <w:t>,</w:t>
      </w:r>
      <w:r w:rsidR="00B80119" w:rsidRPr="00072E35">
        <w:rPr>
          <w:rFonts w:ascii="Times New Roman" w:hAnsi="Times New Roman" w:cs="Times New Roman"/>
          <w:sz w:val="24"/>
          <w:szCs w:val="24"/>
        </w:rPr>
        <w:t xml:space="preserve"> 2015).</w:t>
      </w:r>
      <w:r w:rsidR="00556F7C" w:rsidRPr="00072E35">
        <w:rPr>
          <w:rFonts w:ascii="Times New Roman" w:hAnsi="Times New Roman" w:cs="Times New Roman"/>
          <w:sz w:val="24"/>
          <w:szCs w:val="24"/>
        </w:rPr>
        <w:t xml:space="preserve">  It is proposed </w:t>
      </w:r>
      <w:r w:rsidR="0006208F" w:rsidRPr="00072E35">
        <w:rPr>
          <w:rFonts w:ascii="Times New Roman" w:hAnsi="Times New Roman" w:cs="Times New Roman"/>
          <w:sz w:val="24"/>
          <w:szCs w:val="24"/>
        </w:rPr>
        <w:t xml:space="preserve">that </w:t>
      </w:r>
      <w:r w:rsidR="00556F7C" w:rsidRPr="00072E35">
        <w:rPr>
          <w:rFonts w:ascii="Times New Roman" w:hAnsi="Times New Roman" w:cs="Times New Roman"/>
          <w:sz w:val="24"/>
          <w:szCs w:val="24"/>
        </w:rPr>
        <w:t>e</w:t>
      </w:r>
      <w:r w:rsidR="006F4DF3" w:rsidRPr="00072E35">
        <w:rPr>
          <w:rFonts w:ascii="Times New Roman" w:hAnsi="Times New Roman" w:cs="Times New Roman"/>
          <w:sz w:val="24"/>
          <w:szCs w:val="24"/>
        </w:rPr>
        <w:t xml:space="preserve">xisting vascular strands below a wound </w:t>
      </w:r>
      <w:r w:rsidR="00EE7DE1" w:rsidRPr="00072E35">
        <w:rPr>
          <w:rFonts w:ascii="Times New Roman" w:hAnsi="Times New Roman" w:cs="Times New Roman"/>
          <w:sz w:val="24"/>
          <w:szCs w:val="24"/>
        </w:rPr>
        <w:t xml:space="preserve">would </w:t>
      </w:r>
      <w:r w:rsidR="006F4DF3" w:rsidRPr="00072E35">
        <w:rPr>
          <w:rFonts w:ascii="Times New Roman" w:hAnsi="Times New Roman" w:cs="Times New Roman"/>
          <w:sz w:val="24"/>
          <w:szCs w:val="24"/>
        </w:rPr>
        <w:t xml:space="preserve">act as an auxin sink.  This sink would orient the auxin flow from above the wound site, gradually polarising PIN proteins </w:t>
      </w:r>
      <w:r w:rsidR="002230F6" w:rsidRPr="00072E35">
        <w:rPr>
          <w:rFonts w:ascii="Times New Roman" w:hAnsi="Times New Roman" w:cs="Times New Roman"/>
          <w:sz w:val="24"/>
          <w:szCs w:val="24"/>
        </w:rPr>
        <w:t>in an arc around the site</w:t>
      </w:r>
      <w:r w:rsidR="0037361A" w:rsidRPr="00072E35">
        <w:rPr>
          <w:rFonts w:ascii="Times New Roman" w:hAnsi="Times New Roman" w:cs="Times New Roman"/>
          <w:sz w:val="24"/>
          <w:szCs w:val="24"/>
        </w:rPr>
        <w:t xml:space="preserve"> of wounding</w:t>
      </w:r>
      <w:r w:rsidR="002230F6" w:rsidRPr="00072E35">
        <w:rPr>
          <w:rFonts w:ascii="Times New Roman" w:hAnsi="Times New Roman" w:cs="Times New Roman"/>
          <w:sz w:val="24"/>
          <w:szCs w:val="24"/>
        </w:rPr>
        <w:t xml:space="preserve"> </w:t>
      </w:r>
      <w:r w:rsidR="006F4DF3" w:rsidRPr="00072E35">
        <w:rPr>
          <w:rFonts w:ascii="Times New Roman" w:hAnsi="Times New Roman" w:cs="Times New Roman"/>
          <w:sz w:val="24"/>
          <w:szCs w:val="24"/>
        </w:rPr>
        <w:t xml:space="preserve">as the flow </w:t>
      </w:r>
      <w:r w:rsidR="0037361A" w:rsidRPr="00072E35">
        <w:rPr>
          <w:rFonts w:ascii="Times New Roman" w:hAnsi="Times New Roman" w:cs="Times New Roman"/>
          <w:sz w:val="24"/>
          <w:szCs w:val="24"/>
        </w:rPr>
        <w:t xml:space="preserve">of auxin </w:t>
      </w:r>
      <w:r w:rsidR="006F4DF3" w:rsidRPr="00072E35">
        <w:rPr>
          <w:rFonts w:ascii="Times New Roman" w:hAnsi="Times New Roman" w:cs="Times New Roman"/>
          <w:sz w:val="24"/>
          <w:szCs w:val="24"/>
        </w:rPr>
        <w:t>bec</w:t>
      </w:r>
      <w:r w:rsidR="0037361A" w:rsidRPr="00072E35">
        <w:rPr>
          <w:rFonts w:ascii="Times New Roman" w:hAnsi="Times New Roman" w:cs="Times New Roman"/>
          <w:sz w:val="24"/>
          <w:szCs w:val="24"/>
        </w:rPr>
        <w:t>o</w:t>
      </w:r>
      <w:r w:rsidR="006F4DF3" w:rsidRPr="00072E35">
        <w:rPr>
          <w:rFonts w:ascii="Times New Roman" w:hAnsi="Times New Roman" w:cs="Times New Roman"/>
          <w:sz w:val="24"/>
          <w:szCs w:val="24"/>
        </w:rPr>
        <w:t>me</w:t>
      </w:r>
      <w:r w:rsidR="0037361A" w:rsidRPr="00072E35">
        <w:rPr>
          <w:rFonts w:ascii="Times New Roman" w:hAnsi="Times New Roman" w:cs="Times New Roman"/>
          <w:sz w:val="24"/>
          <w:szCs w:val="24"/>
        </w:rPr>
        <w:t>s</w:t>
      </w:r>
      <w:r w:rsidR="006F4DF3" w:rsidRPr="00072E35">
        <w:rPr>
          <w:rFonts w:ascii="Times New Roman" w:hAnsi="Times New Roman" w:cs="Times New Roman"/>
          <w:sz w:val="24"/>
          <w:szCs w:val="24"/>
        </w:rPr>
        <w:t xml:space="preserve"> concentrated or canalised</w:t>
      </w:r>
      <w:r w:rsidR="00873094" w:rsidRPr="00072E35">
        <w:rPr>
          <w:rFonts w:ascii="Times New Roman" w:hAnsi="Times New Roman" w:cs="Times New Roman"/>
          <w:sz w:val="24"/>
          <w:szCs w:val="24"/>
        </w:rPr>
        <w:t xml:space="preserve"> (</w:t>
      </w:r>
      <w:r w:rsidR="00B74980" w:rsidRPr="00072E35">
        <w:rPr>
          <w:rFonts w:ascii="Times New Roman" w:hAnsi="Times New Roman" w:cs="Times New Roman"/>
          <w:sz w:val="24"/>
          <w:szCs w:val="24"/>
        </w:rPr>
        <w:t xml:space="preserve">Fig. </w:t>
      </w:r>
      <w:r w:rsidR="005D4738" w:rsidRPr="00072E35">
        <w:rPr>
          <w:rFonts w:ascii="Times New Roman" w:hAnsi="Times New Roman" w:cs="Times New Roman"/>
          <w:sz w:val="24"/>
          <w:szCs w:val="24"/>
        </w:rPr>
        <w:t>2</w:t>
      </w:r>
      <w:r w:rsidR="0066069D" w:rsidRPr="00072E35">
        <w:rPr>
          <w:rFonts w:ascii="Times New Roman" w:hAnsi="Times New Roman" w:cs="Times New Roman"/>
          <w:sz w:val="24"/>
          <w:szCs w:val="24"/>
        </w:rPr>
        <w:t>)</w:t>
      </w:r>
      <w:r w:rsidR="006F4DF3" w:rsidRPr="00072E35">
        <w:rPr>
          <w:rFonts w:ascii="Times New Roman" w:hAnsi="Times New Roman" w:cs="Times New Roman"/>
          <w:sz w:val="24"/>
          <w:szCs w:val="24"/>
        </w:rPr>
        <w:t xml:space="preserve">.  </w:t>
      </w:r>
      <w:r w:rsidR="004B1CC3" w:rsidRPr="00072E35">
        <w:rPr>
          <w:rFonts w:ascii="Times New Roman" w:hAnsi="Times New Roman" w:cs="Times New Roman"/>
          <w:sz w:val="24"/>
          <w:szCs w:val="24"/>
        </w:rPr>
        <w:t>Positive feedback of</w:t>
      </w:r>
      <w:r w:rsidR="006F4DF3" w:rsidRPr="00072E35">
        <w:rPr>
          <w:rFonts w:ascii="Times New Roman" w:hAnsi="Times New Roman" w:cs="Times New Roman"/>
          <w:sz w:val="24"/>
          <w:szCs w:val="24"/>
        </w:rPr>
        <w:t xml:space="preserve"> polarised transport of auxin </w:t>
      </w:r>
      <w:r w:rsidR="004B1CC3" w:rsidRPr="00072E35">
        <w:rPr>
          <w:rFonts w:ascii="Times New Roman" w:hAnsi="Times New Roman" w:cs="Times New Roman"/>
          <w:sz w:val="24"/>
          <w:szCs w:val="24"/>
        </w:rPr>
        <w:t xml:space="preserve">would </w:t>
      </w:r>
      <w:r w:rsidR="006F4DF3" w:rsidRPr="00072E35">
        <w:rPr>
          <w:rFonts w:ascii="Times New Roman" w:hAnsi="Times New Roman" w:cs="Times New Roman"/>
          <w:sz w:val="24"/>
          <w:szCs w:val="24"/>
        </w:rPr>
        <w:t xml:space="preserve">lead to preferential transport along files of </w:t>
      </w:r>
      <w:r w:rsidR="00B61C54" w:rsidRPr="00072E35">
        <w:rPr>
          <w:rFonts w:ascii="Times New Roman" w:hAnsi="Times New Roman" w:cs="Times New Roman"/>
          <w:sz w:val="24"/>
          <w:szCs w:val="24"/>
        </w:rPr>
        <w:lastRenderedPageBreak/>
        <w:t xml:space="preserve">cells, </w:t>
      </w:r>
      <w:r w:rsidR="004B1CC3" w:rsidRPr="00072E35">
        <w:rPr>
          <w:rFonts w:ascii="Times New Roman" w:hAnsi="Times New Roman" w:cs="Times New Roman"/>
          <w:sz w:val="24"/>
          <w:szCs w:val="24"/>
        </w:rPr>
        <w:t xml:space="preserve">some of </w:t>
      </w:r>
      <w:r w:rsidR="00B61C54" w:rsidRPr="00072E35">
        <w:rPr>
          <w:rFonts w:ascii="Times New Roman" w:hAnsi="Times New Roman" w:cs="Times New Roman"/>
          <w:sz w:val="24"/>
          <w:szCs w:val="24"/>
        </w:rPr>
        <w:t>which</w:t>
      </w:r>
      <w:r w:rsidR="006F4DF3" w:rsidRPr="00072E35">
        <w:rPr>
          <w:rFonts w:ascii="Times New Roman" w:hAnsi="Times New Roman" w:cs="Times New Roman"/>
          <w:sz w:val="24"/>
          <w:szCs w:val="24"/>
        </w:rPr>
        <w:t xml:space="preserve"> could </w:t>
      </w:r>
      <w:r w:rsidR="00A6330E" w:rsidRPr="00072E35">
        <w:rPr>
          <w:rFonts w:ascii="Times New Roman" w:hAnsi="Times New Roman" w:cs="Times New Roman"/>
          <w:sz w:val="24"/>
          <w:szCs w:val="24"/>
        </w:rPr>
        <w:t xml:space="preserve">then </w:t>
      </w:r>
      <w:r w:rsidR="006F4DF3" w:rsidRPr="00072E35">
        <w:rPr>
          <w:rFonts w:ascii="Times New Roman" w:hAnsi="Times New Roman" w:cs="Times New Roman"/>
          <w:sz w:val="24"/>
          <w:szCs w:val="24"/>
        </w:rPr>
        <w:t xml:space="preserve">undergo differentiation </w:t>
      </w:r>
      <w:r w:rsidR="00BE33D0" w:rsidRPr="00072E35">
        <w:rPr>
          <w:rFonts w:ascii="Times New Roman" w:hAnsi="Times New Roman" w:cs="Times New Roman"/>
          <w:sz w:val="24"/>
          <w:szCs w:val="24"/>
        </w:rPr>
        <w:t xml:space="preserve">to produce </w:t>
      </w:r>
      <w:r w:rsidR="006F4DF3" w:rsidRPr="00072E35">
        <w:rPr>
          <w:rFonts w:ascii="Times New Roman" w:hAnsi="Times New Roman" w:cs="Times New Roman"/>
          <w:sz w:val="24"/>
          <w:szCs w:val="24"/>
        </w:rPr>
        <w:t xml:space="preserve">vascular cells (Sawchuk and </w:t>
      </w:r>
      <w:proofErr w:type="spellStart"/>
      <w:r w:rsidR="006F4DF3" w:rsidRPr="00072E35">
        <w:rPr>
          <w:rFonts w:ascii="Times New Roman" w:hAnsi="Times New Roman" w:cs="Times New Roman"/>
          <w:sz w:val="24"/>
          <w:szCs w:val="24"/>
        </w:rPr>
        <w:t>Scarpel</w:t>
      </w:r>
      <w:r w:rsidR="00D66518" w:rsidRPr="00072E35">
        <w:rPr>
          <w:rFonts w:ascii="Times New Roman" w:hAnsi="Times New Roman" w:cs="Times New Roman"/>
          <w:sz w:val="24"/>
          <w:szCs w:val="24"/>
        </w:rPr>
        <w:t>l</w:t>
      </w:r>
      <w:r w:rsidR="006F4DF3" w:rsidRPr="00072E35">
        <w:rPr>
          <w:rFonts w:ascii="Times New Roman" w:hAnsi="Times New Roman" w:cs="Times New Roman"/>
          <w:sz w:val="24"/>
          <w:szCs w:val="24"/>
        </w:rPr>
        <w:t>a</w:t>
      </w:r>
      <w:proofErr w:type="spellEnd"/>
      <w:r w:rsidR="00B74980" w:rsidRPr="00072E35">
        <w:rPr>
          <w:rFonts w:ascii="Times New Roman" w:hAnsi="Times New Roman" w:cs="Times New Roman"/>
          <w:sz w:val="24"/>
          <w:szCs w:val="24"/>
        </w:rPr>
        <w:t>,</w:t>
      </w:r>
      <w:r w:rsidR="006F4DF3" w:rsidRPr="00072E35">
        <w:rPr>
          <w:rFonts w:ascii="Times New Roman" w:hAnsi="Times New Roman" w:cs="Times New Roman"/>
          <w:sz w:val="24"/>
          <w:szCs w:val="24"/>
        </w:rPr>
        <w:t xml:space="preserve"> 2013</w:t>
      </w:r>
      <w:r w:rsidR="00B61C54" w:rsidRPr="00072E35">
        <w:rPr>
          <w:rFonts w:ascii="Times New Roman" w:hAnsi="Times New Roman" w:cs="Times New Roman"/>
          <w:sz w:val="24"/>
          <w:szCs w:val="24"/>
        </w:rPr>
        <w:t xml:space="preserve">; </w:t>
      </w:r>
      <w:r w:rsidR="00B74980" w:rsidRPr="00072E35">
        <w:rPr>
          <w:rFonts w:ascii="Times New Roman" w:hAnsi="Times New Roman" w:cs="Times New Roman"/>
          <w:sz w:val="24"/>
          <w:szCs w:val="24"/>
        </w:rPr>
        <w:t xml:space="preserve">Fig. </w:t>
      </w:r>
      <w:r w:rsidR="009C4284" w:rsidRPr="00072E35">
        <w:rPr>
          <w:rFonts w:ascii="Times New Roman" w:hAnsi="Times New Roman" w:cs="Times New Roman"/>
          <w:sz w:val="24"/>
          <w:szCs w:val="24"/>
        </w:rPr>
        <w:t>2</w:t>
      </w:r>
      <w:r w:rsidR="0066069D" w:rsidRPr="00072E35">
        <w:rPr>
          <w:rFonts w:ascii="Times New Roman" w:hAnsi="Times New Roman" w:cs="Times New Roman"/>
          <w:sz w:val="24"/>
          <w:szCs w:val="24"/>
        </w:rPr>
        <w:t>)</w:t>
      </w:r>
      <w:r w:rsidR="006F4DF3" w:rsidRPr="00072E35">
        <w:rPr>
          <w:rFonts w:ascii="Times New Roman" w:hAnsi="Times New Roman" w:cs="Times New Roman"/>
          <w:sz w:val="24"/>
          <w:szCs w:val="24"/>
        </w:rPr>
        <w:t>.</w:t>
      </w:r>
      <w:r w:rsidR="00490EBA" w:rsidRPr="00072E35">
        <w:rPr>
          <w:rFonts w:ascii="Times New Roman" w:hAnsi="Times New Roman" w:cs="Times New Roman"/>
          <w:sz w:val="24"/>
          <w:szCs w:val="24"/>
        </w:rPr>
        <w:t xml:space="preserve">  </w:t>
      </w:r>
    </w:p>
    <w:p w14:paraId="1335BB81" w14:textId="77777777" w:rsidR="00B66734" w:rsidRPr="00072E35" w:rsidRDefault="00B66734" w:rsidP="00BE6FD8">
      <w:pPr>
        <w:spacing w:line="480" w:lineRule="auto"/>
        <w:rPr>
          <w:rFonts w:ascii="Times New Roman" w:hAnsi="Times New Roman" w:cs="Times New Roman"/>
          <w:sz w:val="24"/>
          <w:szCs w:val="24"/>
        </w:rPr>
      </w:pPr>
    </w:p>
    <w:p w14:paraId="69FCF537" w14:textId="3E6C3A37" w:rsidR="00E31E2B" w:rsidRPr="00072E35" w:rsidRDefault="00DC2B8F"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t xml:space="preserve">PIN1 antibody studies have enabled </w:t>
      </w:r>
      <w:r w:rsidR="00873094" w:rsidRPr="00072E35">
        <w:rPr>
          <w:rFonts w:ascii="Times New Roman" w:hAnsi="Times New Roman" w:cs="Times New Roman"/>
          <w:sz w:val="24"/>
          <w:szCs w:val="24"/>
        </w:rPr>
        <w:t xml:space="preserve">patterns of PIN1 </w:t>
      </w:r>
      <w:r w:rsidR="00A6330E" w:rsidRPr="00072E35">
        <w:rPr>
          <w:rFonts w:ascii="Times New Roman" w:hAnsi="Times New Roman" w:cs="Times New Roman"/>
          <w:sz w:val="24"/>
          <w:szCs w:val="24"/>
        </w:rPr>
        <w:t>protein</w:t>
      </w:r>
      <w:r w:rsidRPr="00072E35">
        <w:rPr>
          <w:rFonts w:ascii="Times New Roman" w:hAnsi="Times New Roman" w:cs="Times New Roman"/>
          <w:sz w:val="24"/>
          <w:szCs w:val="24"/>
        </w:rPr>
        <w:t xml:space="preserve"> </w:t>
      </w:r>
      <w:r w:rsidR="00873094" w:rsidRPr="00072E35">
        <w:rPr>
          <w:rFonts w:ascii="Times New Roman" w:hAnsi="Times New Roman" w:cs="Times New Roman"/>
          <w:sz w:val="24"/>
          <w:szCs w:val="24"/>
        </w:rPr>
        <w:t xml:space="preserve">localisation </w:t>
      </w:r>
      <w:r w:rsidR="0054718D" w:rsidRPr="00072E35">
        <w:rPr>
          <w:rFonts w:ascii="Times New Roman" w:hAnsi="Times New Roman" w:cs="Times New Roman"/>
          <w:sz w:val="24"/>
          <w:szCs w:val="24"/>
        </w:rPr>
        <w:t xml:space="preserve">to be visualised </w:t>
      </w:r>
      <w:r w:rsidR="00873094" w:rsidRPr="00072E35">
        <w:rPr>
          <w:rFonts w:ascii="Times New Roman" w:hAnsi="Times New Roman" w:cs="Times New Roman"/>
          <w:sz w:val="24"/>
          <w:szCs w:val="24"/>
        </w:rPr>
        <w:t xml:space="preserve">and </w:t>
      </w:r>
      <w:r w:rsidR="000762FB" w:rsidRPr="00072E35">
        <w:rPr>
          <w:rFonts w:ascii="Times New Roman" w:hAnsi="Times New Roman" w:cs="Times New Roman"/>
          <w:sz w:val="24"/>
          <w:szCs w:val="24"/>
        </w:rPr>
        <w:t>correlated to</w:t>
      </w:r>
      <w:r w:rsidR="00873094" w:rsidRPr="00072E35">
        <w:rPr>
          <w:rFonts w:ascii="Times New Roman" w:hAnsi="Times New Roman" w:cs="Times New Roman"/>
          <w:sz w:val="24"/>
          <w:szCs w:val="24"/>
        </w:rPr>
        <w:t xml:space="preserve"> vascular reconnection </w:t>
      </w:r>
      <w:r w:rsidR="00026D9A" w:rsidRPr="00072E35">
        <w:rPr>
          <w:rFonts w:ascii="Times New Roman" w:hAnsi="Times New Roman" w:cs="Times New Roman"/>
          <w:sz w:val="24"/>
          <w:szCs w:val="24"/>
        </w:rPr>
        <w:t xml:space="preserve">in wounded </w:t>
      </w:r>
      <w:r w:rsidR="00B74980" w:rsidRPr="00072E35">
        <w:rPr>
          <w:rFonts w:ascii="Times New Roman" w:hAnsi="Times New Roman" w:cs="Times New Roman"/>
          <w:sz w:val="24"/>
          <w:szCs w:val="24"/>
        </w:rPr>
        <w:t>and</w:t>
      </w:r>
      <w:r w:rsidR="00026D9A" w:rsidRPr="00072E35">
        <w:rPr>
          <w:rFonts w:ascii="Times New Roman" w:hAnsi="Times New Roman" w:cs="Times New Roman"/>
          <w:sz w:val="24"/>
          <w:szCs w:val="24"/>
        </w:rPr>
        <w:t xml:space="preserve"> grafted plants </w:t>
      </w:r>
      <w:r w:rsidR="00873094" w:rsidRPr="00072E35">
        <w:rPr>
          <w:rFonts w:ascii="Times New Roman" w:hAnsi="Times New Roman" w:cs="Times New Roman"/>
          <w:sz w:val="24"/>
          <w:szCs w:val="24"/>
        </w:rPr>
        <w:t>(</w:t>
      </w:r>
      <w:r w:rsidR="00B74980" w:rsidRPr="00072E35">
        <w:rPr>
          <w:rFonts w:ascii="Times New Roman" w:hAnsi="Times New Roman" w:cs="Times New Roman"/>
          <w:sz w:val="24"/>
          <w:szCs w:val="24"/>
        </w:rPr>
        <w:t xml:space="preserve">Sauer </w:t>
      </w:r>
      <w:r w:rsidR="00B74980" w:rsidRPr="00072E35">
        <w:rPr>
          <w:rFonts w:ascii="Times New Roman" w:hAnsi="Times New Roman" w:cs="Times New Roman"/>
          <w:i/>
          <w:sz w:val="24"/>
          <w:szCs w:val="24"/>
        </w:rPr>
        <w:t>et al</w:t>
      </w:r>
      <w:r w:rsidR="00B74980" w:rsidRPr="00072E35">
        <w:rPr>
          <w:rFonts w:ascii="Times New Roman" w:hAnsi="Times New Roman" w:cs="Times New Roman"/>
          <w:sz w:val="24"/>
          <w:szCs w:val="24"/>
        </w:rPr>
        <w:t xml:space="preserve">., 2006; </w:t>
      </w:r>
      <w:proofErr w:type="spellStart"/>
      <w:r w:rsidR="00873094" w:rsidRPr="00072E35">
        <w:rPr>
          <w:rFonts w:ascii="Times New Roman" w:hAnsi="Times New Roman" w:cs="Times New Roman"/>
          <w:sz w:val="24"/>
          <w:szCs w:val="24"/>
        </w:rPr>
        <w:t>Balla</w:t>
      </w:r>
      <w:proofErr w:type="spellEnd"/>
      <w:r w:rsidR="00873094" w:rsidRPr="00072E35">
        <w:rPr>
          <w:rFonts w:ascii="Times New Roman" w:hAnsi="Times New Roman" w:cs="Times New Roman"/>
          <w:sz w:val="24"/>
          <w:szCs w:val="24"/>
        </w:rPr>
        <w:t xml:space="preserve"> </w:t>
      </w:r>
      <w:r w:rsidR="00873094" w:rsidRPr="00072E35">
        <w:rPr>
          <w:rFonts w:ascii="Times New Roman" w:hAnsi="Times New Roman" w:cs="Times New Roman"/>
          <w:i/>
          <w:sz w:val="24"/>
          <w:szCs w:val="24"/>
        </w:rPr>
        <w:t>et al.</w:t>
      </w:r>
      <w:r w:rsidR="00B74980" w:rsidRPr="00072E35">
        <w:rPr>
          <w:rFonts w:ascii="Times New Roman" w:hAnsi="Times New Roman" w:cs="Times New Roman"/>
          <w:i/>
          <w:sz w:val="24"/>
          <w:szCs w:val="24"/>
        </w:rPr>
        <w:t>,</w:t>
      </w:r>
      <w:r w:rsidR="00873094" w:rsidRPr="00072E35">
        <w:rPr>
          <w:rFonts w:ascii="Times New Roman" w:hAnsi="Times New Roman" w:cs="Times New Roman"/>
          <w:sz w:val="24"/>
          <w:szCs w:val="24"/>
        </w:rPr>
        <w:t xml:space="preserve"> 2011; </w:t>
      </w:r>
      <w:r w:rsidR="00026D9A" w:rsidRPr="00072E35">
        <w:rPr>
          <w:rFonts w:ascii="Times New Roman" w:hAnsi="Times New Roman" w:cs="Times New Roman"/>
          <w:sz w:val="24"/>
          <w:szCs w:val="24"/>
        </w:rPr>
        <w:t xml:space="preserve">Mazur </w:t>
      </w:r>
      <w:r w:rsidR="00026D9A" w:rsidRPr="00072E35">
        <w:rPr>
          <w:rFonts w:ascii="Times New Roman" w:hAnsi="Times New Roman" w:cs="Times New Roman"/>
          <w:i/>
          <w:sz w:val="24"/>
          <w:szCs w:val="24"/>
        </w:rPr>
        <w:t>et al</w:t>
      </w:r>
      <w:r w:rsidR="00026D9A" w:rsidRPr="00072E35">
        <w:rPr>
          <w:rFonts w:ascii="Times New Roman" w:hAnsi="Times New Roman" w:cs="Times New Roman"/>
          <w:sz w:val="24"/>
          <w:szCs w:val="24"/>
        </w:rPr>
        <w:t xml:space="preserve">., 2016; </w:t>
      </w:r>
      <w:r w:rsidR="00873094" w:rsidRPr="00072E35">
        <w:rPr>
          <w:rFonts w:ascii="Times New Roman" w:hAnsi="Times New Roman" w:cs="Times New Roman"/>
          <w:sz w:val="24"/>
          <w:szCs w:val="24"/>
        </w:rPr>
        <w:t xml:space="preserve">Weller </w:t>
      </w:r>
      <w:r w:rsidR="00873094" w:rsidRPr="00072E35">
        <w:rPr>
          <w:rFonts w:ascii="Times New Roman" w:hAnsi="Times New Roman" w:cs="Times New Roman"/>
          <w:i/>
          <w:sz w:val="24"/>
          <w:szCs w:val="24"/>
        </w:rPr>
        <w:t>et al</w:t>
      </w:r>
      <w:r w:rsidR="00873094" w:rsidRPr="00072E35">
        <w:rPr>
          <w:rFonts w:ascii="Times New Roman" w:hAnsi="Times New Roman" w:cs="Times New Roman"/>
          <w:sz w:val="24"/>
          <w:szCs w:val="24"/>
        </w:rPr>
        <w:t>.</w:t>
      </w:r>
      <w:r w:rsidR="00B74980" w:rsidRPr="00072E35">
        <w:rPr>
          <w:rFonts w:ascii="Times New Roman" w:hAnsi="Times New Roman" w:cs="Times New Roman"/>
          <w:sz w:val="24"/>
          <w:szCs w:val="24"/>
        </w:rPr>
        <w:t>,</w:t>
      </w:r>
      <w:r w:rsidR="00873094" w:rsidRPr="00072E35">
        <w:rPr>
          <w:rFonts w:ascii="Times New Roman" w:hAnsi="Times New Roman" w:cs="Times New Roman"/>
          <w:sz w:val="24"/>
          <w:szCs w:val="24"/>
        </w:rPr>
        <w:t xml:space="preserve"> 2017).</w:t>
      </w:r>
      <w:r w:rsidR="00CC4670" w:rsidRPr="00072E35">
        <w:rPr>
          <w:rFonts w:ascii="Times New Roman" w:hAnsi="Times New Roman" w:cs="Times New Roman"/>
          <w:sz w:val="24"/>
          <w:szCs w:val="24"/>
        </w:rPr>
        <w:t xml:space="preserve">  </w:t>
      </w:r>
      <w:r w:rsidR="00B95728" w:rsidRPr="00072E35">
        <w:rPr>
          <w:rFonts w:ascii="Times New Roman" w:hAnsi="Times New Roman" w:cs="Times New Roman"/>
          <w:sz w:val="24"/>
          <w:szCs w:val="24"/>
        </w:rPr>
        <w:t>For example, a</w:t>
      </w:r>
      <w:r w:rsidR="00CC4670" w:rsidRPr="00072E35">
        <w:rPr>
          <w:rFonts w:ascii="Times New Roman" w:hAnsi="Times New Roman" w:cs="Times New Roman"/>
          <w:sz w:val="24"/>
          <w:szCs w:val="24"/>
        </w:rPr>
        <w:t xml:space="preserve">ntibody studies undertaken in pea epicotyl tissue show that the number of cells exhibiting PIN1 </w:t>
      </w:r>
      <w:r w:rsidR="004803C2" w:rsidRPr="00072E35">
        <w:rPr>
          <w:rFonts w:ascii="Times New Roman" w:hAnsi="Times New Roman" w:cs="Times New Roman"/>
          <w:sz w:val="24"/>
          <w:szCs w:val="24"/>
        </w:rPr>
        <w:t xml:space="preserve">first </w:t>
      </w:r>
      <w:r w:rsidR="00CC4670" w:rsidRPr="00072E35">
        <w:rPr>
          <w:rFonts w:ascii="Times New Roman" w:hAnsi="Times New Roman" w:cs="Times New Roman"/>
          <w:sz w:val="24"/>
          <w:szCs w:val="24"/>
        </w:rPr>
        <w:t>incr</w:t>
      </w:r>
      <w:r w:rsidR="00E74C5F" w:rsidRPr="00072E35">
        <w:rPr>
          <w:rFonts w:ascii="Times New Roman" w:hAnsi="Times New Roman" w:cs="Times New Roman"/>
          <w:sz w:val="24"/>
          <w:szCs w:val="24"/>
        </w:rPr>
        <w:t>ease</w:t>
      </w:r>
      <w:r w:rsidR="00B74980" w:rsidRPr="00072E35">
        <w:rPr>
          <w:rFonts w:ascii="Times New Roman" w:hAnsi="Times New Roman" w:cs="Times New Roman"/>
          <w:sz w:val="24"/>
          <w:szCs w:val="24"/>
        </w:rPr>
        <w:t>s</w:t>
      </w:r>
      <w:r w:rsidR="000369F7" w:rsidRPr="00072E35">
        <w:rPr>
          <w:rFonts w:ascii="Times New Roman" w:hAnsi="Times New Roman" w:cs="Times New Roman"/>
          <w:sz w:val="24"/>
          <w:szCs w:val="24"/>
        </w:rPr>
        <w:t xml:space="preserve"> in response to wounding</w:t>
      </w:r>
      <w:r w:rsidR="001D4255" w:rsidRPr="00072E35">
        <w:rPr>
          <w:rFonts w:ascii="Times New Roman" w:hAnsi="Times New Roman" w:cs="Times New Roman"/>
          <w:sz w:val="24"/>
          <w:szCs w:val="24"/>
        </w:rPr>
        <w:t xml:space="preserve"> and then</w:t>
      </w:r>
      <w:r w:rsidR="000369F7" w:rsidRPr="00072E35">
        <w:rPr>
          <w:rFonts w:ascii="Times New Roman" w:hAnsi="Times New Roman" w:cs="Times New Roman"/>
          <w:sz w:val="24"/>
          <w:szCs w:val="24"/>
        </w:rPr>
        <w:t xml:space="preserve"> </w:t>
      </w:r>
      <w:r w:rsidR="00CC4670" w:rsidRPr="00072E35">
        <w:rPr>
          <w:rFonts w:ascii="Times New Roman" w:hAnsi="Times New Roman" w:cs="Times New Roman"/>
          <w:sz w:val="24"/>
          <w:szCs w:val="24"/>
        </w:rPr>
        <w:t>decrease</w:t>
      </w:r>
      <w:r w:rsidR="00F3260B" w:rsidRPr="00072E35">
        <w:rPr>
          <w:rFonts w:ascii="Times New Roman" w:hAnsi="Times New Roman" w:cs="Times New Roman"/>
          <w:sz w:val="24"/>
          <w:szCs w:val="24"/>
        </w:rPr>
        <w:t>s</w:t>
      </w:r>
      <w:r w:rsidR="00CC4670" w:rsidRPr="00072E35">
        <w:rPr>
          <w:rFonts w:ascii="Times New Roman" w:hAnsi="Times New Roman" w:cs="Times New Roman"/>
          <w:sz w:val="24"/>
          <w:szCs w:val="24"/>
        </w:rPr>
        <w:t xml:space="preserve"> as PIN1 basal polarity is </w:t>
      </w:r>
      <w:r w:rsidR="005D4738" w:rsidRPr="00072E35">
        <w:rPr>
          <w:rFonts w:ascii="Times New Roman" w:hAnsi="Times New Roman" w:cs="Times New Roman"/>
          <w:sz w:val="24"/>
          <w:szCs w:val="24"/>
        </w:rPr>
        <w:t xml:space="preserve">achieved </w:t>
      </w:r>
      <w:r w:rsidR="00CC4670" w:rsidRPr="00072E35">
        <w:rPr>
          <w:rFonts w:ascii="Times New Roman" w:hAnsi="Times New Roman" w:cs="Times New Roman"/>
          <w:sz w:val="24"/>
          <w:szCs w:val="24"/>
        </w:rPr>
        <w:t xml:space="preserve">and polarised cells extend towards cells </w:t>
      </w:r>
      <w:r w:rsidR="006D276B" w:rsidRPr="00072E35">
        <w:rPr>
          <w:rFonts w:ascii="Times New Roman" w:hAnsi="Times New Roman" w:cs="Times New Roman"/>
          <w:sz w:val="24"/>
          <w:szCs w:val="24"/>
        </w:rPr>
        <w:t xml:space="preserve">that </w:t>
      </w:r>
      <w:r w:rsidR="00CC4670" w:rsidRPr="00072E35">
        <w:rPr>
          <w:rFonts w:ascii="Times New Roman" w:hAnsi="Times New Roman" w:cs="Times New Roman"/>
          <w:sz w:val="24"/>
          <w:szCs w:val="24"/>
        </w:rPr>
        <w:t xml:space="preserve">retain polarisation below the wound site (Sauer </w:t>
      </w:r>
      <w:r w:rsidR="00CC4670" w:rsidRPr="00072E35">
        <w:rPr>
          <w:rFonts w:ascii="Times New Roman" w:hAnsi="Times New Roman" w:cs="Times New Roman"/>
          <w:i/>
          <w:sz w:val="24"/>
          <w:szCs w:val="24"/>
        </w:rPr>
        <w:t>et al</w:t>
      </w:r>
      <w:r w:rsidR="00CC4670" w:rsidRPr="00072E35">
        <w:rPr>
          <w:rFonts w:ascii="Times New Roman" w:hAnsi="Times New Roman" w:cs="Times New Roman"/>
          <w:sz w:val="24"/>
          <w:szCs w:val="24"/>
        </w:rPr>
        <w:t>.</w:t>
      </w:r>
      <w:r w:rsidR="00B74980" w:rsidRPr="00072E35">
        <w:rPr>
          <w:rFonts w:ascii="Times New Roman" w:hAnsi="Times New Roman" w:cs="Times New Roman"/>
          <w:sz w:val="24"/>
          <w:szCs w:val="24"/>
        </w:rPr>
        <w:t>,</w:t>
      </w:r>
      <w:r w:rsidR="00CC4670" w:rsidRPr="00072E35">
        <w:rPr>
          <w:rFonts w:ascii="Times New Roman" w:hAnsi="Times New Roman" w:cs="Times New Roman"/>
          <w:sz w:val="24"/>
          <w:szCs w:val="24"/>
        </w:rPr>
        <w:t xml:space="preserve"> 2006; </w:t>
      </w:r>
      <w:r w:rsidR="00B74980" w:rsidRPr="00072E35">
        <w:rPr>
          <w:rFonts w:ascii="Times New Roman" w:hAnsi="Times New Roman" w:cs="Times New Roman"/>
          <w:sz w:val="24"/>
          <w:szCs w:val="24"/>
        </w:rPr>
        <w:t xml:space="preserve">Fig. </w:t>
      </w:r>
      <w:r w:rsidR="00F3260B" w:rsidRPr="00072E35">
        <w:rPr>
          <w:rFonts w:ascii="Times New Roman" w:hAnsi="Times New Roman" w:cs="Times New Roman"/>
          <w:sz w:val="24"/>
          <w:szCs w:val="24"/>
        </w:rPr>
        <w:t>2B</w:t>
      </w:r>
      <w:r w:rsidR="00CC4670" w:rsidRPr="00072E35">
        <w:rPr>
          <w:rFonts w:ascii="Times New Roman" w:hAnsi="Times New Roman" w:cs="Times New Roman"/>
          <w:sz w:val="24"/>
          <w:szCs w:val="24"/>
        </w:rPr>
        <w:t xml:space="preserve">).  </w:t>
      </w:r>
      <w:r w:rsidR="001D2928" w:rsidRPr="00072E35">
        <w:rPr>
          <w:rFonts w:ascii="Times New Roman" w:hAnsi="Times New Roman" w:cs="Times New Roman"/>
          <w:sz w:val="24"/>
          <w:szCs w:val="24"/>
        </w:rPr>
        <w:t xml:space="preserve">It has been </w:t>
      </w:r>
      <w:r w:rsidR="00E31E2B" w:rsidRPr="00072E35">
        <w:rPr>
          <w:rFonts w:ascii="Times New Roman" w:hAnsi="Times New Roman" w:cs="Times New Roman"/>
          <w:sz w:val="24"/>
          <w:szCs w:val="24"/>
        </w:rPr>
        <w:t xml:space="preserve">hypothesised </w:t>
      </w:r>
      <w:r w:rsidR="001D2928" w:rsidRPr="00072E35">
        <w:rPr>
          <w:rFonts w:ascii="Times New Roman" w:hAnsi="Times New Roman" w:cs="Times New Roman"/>
          <w:sz w:val="24"/>
          <w:szCs w:val="24"/>
        </w:rPr>
        <w:t xml:space="preserve">that, due to </w:t>
      </w:r>
      <w:r w:rsidR="00F3260B" w:rsidRPr="00072E35">
        <w:rPr>
          <w:rFonts w:ascii="Times New Roman" w:hAnsi="Times New Roman" w:cs="Times New Roman"/>
          <w:sz w:val="24"/>
          <w:szCs w:val="24"/>
        </w:rPr>
        <w:t xml:space="preserve">the </w:t>
      </w:r>
      <w:r w:rsidR="001D2928" w:rsidRPr="00072E35">
        <w:rPr>
          <w:rFonts w:ascii="Times New Roman" w:hAnsi="Times New Roman" w:cs="Times New Roman"/>
          <w:sz w:val="24"/>
          <w:szCs w:val="24"/>
        </w:rPr>
        <w:t>involvement</w:t>
      </w:r>
      <w:r w:rsidR="00B74980" w:rsidRPr="00072E35">
        <w:rPr>
          <w:rFonts w:ascii="Times New Roman" w:hAnsi="Times New Roman" w:cs="Times New Roman"/>
          <w:sz w:val="24"/>
          <w:szCs w:val="24"/>
        </w:rPr>
        <w:t xml:space="preserve"> of PIN1</w:t>
      </w:r>
      <w:r w:rsidR="001D2928" w:rsidRPr="00072E35">
        <w:rPr>
          <w:rFonts w:ascii="Times New Roman" w:hAnsi="Times New Roman" w:cs="Times New Roman"/>
          <w:sz w:val="24"/>
          <w:szCs w:val="24"/>
        </w:rPr>
        <w:t xml:space="preserve"> in auxin transport, as well as the positioning of polarised cells between existing vasculature, this process initiates vascular differentiation (</w:t>
      </w:r>
      <w:r w:rsidR="00026D9A" w:rsidRPr="00072E35">
        <w:rPr>
          <w:rFonts w:ascii="Times New Roman" w:hAnsi="Times New Roman" w:cs="Times New Roman"/>
          <w:sz w:val="24"/>
          <w:szCs w:val="24"/>
        </w:rPr>
        <w:t xml:space="preserve">e.g. </w:t>
      </w:r>
      <w:r w:rsidR="001D2928" w:rsidRPr="00072E35">
        <w:rPr>
          <w:rFonts w:ascii="Times New Roman" w:hAnsi="Times New Roman" w:cs="Times New Roman"/>
          <w:sz w:val="24"/>
          <w:szCs w:val="24"/>
        </w:rPr>
        <w:t xml:space="preserve">Weller </w:t>
      </w:r>
      <w:r w:rsidR="001D2928" w:rsidRPr="00072E35">
        <w:rPr>
          <w:rFonts w:ascii="Times New Roman" w:hAnsi="Times New Roman" w:cs="Times New Roman"/>
          <w:i/>
          <w:sz w:val="24"/>
          <w:szCs w:val="24"/>
        </w:rPr>
        <w:t>et al</w:t>
      </w:r>
      <w:r w:rsidR="001D2928" w:rsidRPr="00072E35">
        <w:rPr>
          <w:rFonts w:ascii="Times New Roman" w:hAnsi="Times New Roman" w:cs="Times New Roman"/>
          <w:sz w:val="24"/>
          <w:szCs w:val="24"/>
        </w:rPr>
        <w:t>.</w:t>
      </w:r>
      <w:r w:rsidR="00B74980" w:rsidRPr="00072E35">
        <w:rPr>
          <w:rFonts w:ascii="Times New Roman" w:hAnsi="Times New Roman" w:cs="Times New Roman"/>
          <w:sz w:val="24"/>
          <w:szCs w:val="24"/>
        </w:rPr>
        <w:t>,</w:t>
      </w:r>
      <w:r w:rsidR="001D2928" w:rsidRPr="00072E35">
        <w:rPr>
          <w:rFonts w:ascii="Times New Roman" w:hAnsi="Times New Roman" w:cs="Times New Roman"/>
          <w:sz w:val="24"/>
          <w:szCs w:val="24"/>
        </w:rPr>
        <w:t xml:space="preserve"> 2017). </w:t>
      </w:r>
    </w:p>
    <w:p w14:paraId="66E1C322" w14:textId="59022B9E" w:rsidR="00CD5FEB" w:rsidRPr="00072E35" w:rsidRDefault="006635FA" w:rsidP="00BE6FD8">
      <w:pPr>
        <w:spacing w:line="480" w:lineRule="auto"/>
        <w:rPr>
          <w:rFonts w:ascii="Times New Roman" w:hAnsi="Times New Roman" w:cs="Times New Roman"/>
          <w:b/>
          <w:bCs/>
          <w:i/>
          <w:iCs/>
          <w:sz w:val="24"/>
          <w:szCs w:val="24"/>
        </w:rPr>
      </w:pPr>
      <w:r w:rsidRPr="00072E35">
        <w:rPr>
          <w:rFonts w:ascii="Times New Roman" w:hAnsi="Times New Roman" w:cs="Times New Roman"/>
          <w:sz w:val="24"/>
          <w:szCs w:val="24"/>
        </w:rPr>
        <w:t xml:space="preserve">There are two important issues to consider in the interpretation of </w:t>
      </w:r>
      <w:r w:rsidR="00B74980" w:rsidRPr="00072E35">
        <w:rPr>
          <w:rFonts w:ascii="Times New Roman" w:hAnsi="Times New Roman" w:cs="Times New Roman"/>
          <w:sz w:val="24"/>
          <w:szCs w:val="24"/>
        </w:rPr>
        <w:t xml:space="preserve">these </w:t>
      </w:r>
      <w:r w:rsidRPr="00072E35">
        <w:rPr>
          <w:rFonts w:ascii="Times New Roman" w:hAnsi="Times New Roman" w:cs="Times New Roman"/>
          <w:sz w:val="24"/>
          <w:szCs w:val="24"/>
        </w:rPr>
        <w:t>PIN1 studies. The first is that</w:t>
      </w:r>
      <w:r w:rsidR="006D276B" w:rsidRPr="00072E35">
        <w:rPr>
          <w:rFonts w:ascii="Times New Roman" w:hAnsi="Times New Roman" w:cs="Times New Roman"/>
          <w:sz w:val="24"/>
          <w:szCs w:val="24"/>
        </w:rPr>
        <w:t xml:space="preserve"> it should be noted that these studies examine PIN1 and not auxin transport directly. Given this</w:t>
      </w:r>
      <w:r w:rsidR="0089505B" w:rsidRPr="00072E35">
        <w:rPr>
          <w:rFonts w:ascii="Times New Roman" w:hAnsi="Times New Roman" w:cs="Times New Roman"/>
          <w:sz w:val="24"/>
          <w:szCs w:val="24"/>
        </w:rPr>
        <w:t>,</w:t>
      </w:r>
      <w:r w:rsidR="006D276B" w:rsidRPr="00072E35">
        <w:rPr>
          <w:rFonts w:ascii="Times New Roman" w:hAnsi="Times New Roman" w:cs="Times New Roman"/>
          <w:sz w:val="24"/>
          <w:szCs w:val="24"/>
        </w:rPr>
        <w:t xml:space="preserve"> and the potential for other </w:t>
      </w:r>
      <w:r w:rsidR="00F3260B" w:rsidRPr="00072E35">
        <w:rPr>
          <w:rFonts w:ascii="Times New Roman" w:hAnsi="Times New Roman" w:cs="Times New Roman"/>
          <w:sz w:val="24"/>
          <w:szCs w:val="24"/>
        </w:rPr>
        <w:t xml:space="preserve">proteins </w:t>
      </w:r>
      <w:r w:rsidR="00B74980" w:rsidRPr="00072E35">
        <w:rPr>
          <w:rFonts w:ascii="Times New Roman" w:hAnsi="Times New Roman" w:cs="Times New Roman"/>
          <w:sz w:val="24"/>
          <w:szCs w:val="24"/>
        </w:rPr>
        <w:t xml:space="preserve">to be involved </w:t>
      </w:r>
      <w:r w:rsidR="006D276B" w:rsidRPr="00072E35">
        <w:rPr>
          <w:rFonts w:ascii="Times New Roman" w:hAnsi="Times New Roman" w:cs="Times New Roman"/>
          <w:sz w:val="24"/>
          <w:szCs w:val="24"/>
        </w:rPr>
        <w:t xml:space="preserve">in active auxin transport </w:t>
      </w:r>
      <w:r w:rsidR="00B74980" w:rsidRPr="00072E35">
        <w:rPr>
          <w:rFonts w:ascii="Times New Roman" w:hAnsi="Times New Roman" w:cs="Times New Roman"/>
          <w:sz w:val="24"/>
          <w:szCs w:val="24"/>
        </w:rPr>
        <w:t xml:space="preserve">as </w:t>
      </w:r>
      <w:r w:rsidR="006D276B" w:rsidRPr="00072E35">
        <w:rPr>
          <w:rFonts w:ascii="Times New Roman" w:hAnsi="Times New Roman" w:cs="Times New Roman"/>
          <w:sz w:val="24"/>
          <w:szCs w:val="24"/>
        </w:rPr>
        <w:t>outlined above</w:t>
      </w:r>
      <w:r w:rsidR="00F51E15" w:rsidRPr="00072E35">
        <w:rPr>
          <w:rFonts w:ascii="Times New Roman" w:hAnsi="Times New Roman" w:cs="Times New Roman"/>
          <w:sz w:val="24"/>
          <w:szCs w:val="24"/>
        </w:rPr>
        <w:t>,</w:t>
      </w:r>
      <w:r w:rsidR="006D276B" w:rsidRPr="00072E35">
        <w:rPr>
          <w:rFonts w:ascii="Times New Roman" w:hAnsi="Times New Roman" w:cs="Times New Roman"/>
          <w:sz w:val="24"/>
          <w:szCs w:val="24"/>
        </w:rPr>
        <w:t xml:space="preserve"> studies that more directly examine the timing of re-establishment of auxin transport </w:t>
      </w:r>
      <w:r w:rsidRPr="00072E35">
        <w:rPr>
          <w:rFonts w:ascii="Times New Roman" w:hAnsi="Times New Roman" w:cs="Times New Roman"/>
          <w:sz w:val="24"/>
          <w:szCs w:val="24"/>
        </w:rPr>
        <w:t xml:space="preserve">across or around the wound site </w:t>
      </w:r>
      <w:r w:rsidR="006D276B" w:rsidRPr="00072E35">
        <w:rPr>
          <w:rFonts w:ascii="Times New Roman" w:hAnsi="Times New Roman" w:cs="Times New Roman"/>
          <w:sz w:val="24"/>
          <w:szCs w:val="24"/>
        </w:rPr>
        <w:t xml:space="preserve">and </w:t>
      </w:r>
      <w:r w:rsidR="0089505B" w:rsidRPr="00072E35">
        <w:rPr>
          <w:rFonts w:ascii="Times New Roman" w:hAnsi="Times New Roman" w:cs="Times New Roman"/>
          <w:sz w:val="24"/>
          <w:szCs w:val="24"/>
        </w:rPr>
        <w:t xml:space="preserve">associated </w:t>
      </w:r>
      <w:r w:rsidR="00F51E15" w:rsidRPr="00072E35">
        <w:rPr>
          <w:rFonts w:ascii="Times New Roman" w:hAnsi="Times New Roman" w:cs="Times New Roman"/>
          <w:sz w:val="24"/>
          <w:szCs w:val="24"/>
        </w:rPr>
        <w:t xml:space="preserve">vascular reconnection would be useful. </w:t>
      </w:r>
      <w:r w:rsidR="003A6973" w:rsidRPr="00072E35">
        <w:rPr>
          <w:rFonts w:ascii="Times New Roman" w:hAnsi="Times New Roman" w:cs="Times New Roman"/>
          <w:sz w:val="24"/>
          <w:szCs w:val="24"/>
        </w:rPr>
        <w:t xml:space="preserve">Indeed, elegant physiological systems such as </w:t>
      </w:r>
      <w:r w:rsidR="00B74980" w:rsidRPr="00072E35">
        <w:rPr>
          <w:rFonts w:ascii="Times New Roman" w:hAnsi="Times New Roman" w:cs="Times New Roman"/>
          <w:sz w:val="24"/>
          <w:szCs w:val="24"/>
        </w:rPr>
        <w:t xml:space="preserve">those </w:t>
      </w:r>
      <w:r w:rsidR="003A6973" w:rsidRPr="00072E35">
        <w:rPr>
          <w:rFonts w:ascii="Times New Roman" w:hAnsi="Times New Roman" w:cs="Times New Roman"/>
          <w:sz w:val="24"/>
          <w:szCs w:val="24"/>
        </w:rPr>
        <w:t xml:space="preserve">used by Sachs (1969) and </w:t>
      </w:r>
      <w:proofErr w:type="spellStart"/>
      <w:r w:rsidR="003A6973" w:rsidRPr="00072E35">
        <w:rPr>
          <w:rFonts w:ascii="Times New Roman" w:hAnsi="Times New Roman" w:cs="Times New Roman"/>
          <w:sz w:val="24"/>
          <w:szCs w:val="24"/>
        </w:rPr>
        <w:t>Gersani</w:t>
      </w:r>
      <w:proofErr w:type="spellEnd"/>
      <w:r w:rsidR="003A6973" w:rsidRPr="00072E35">
        <w:rPr>
          <w:rFonts w:ascii="Times New Roman" w:hAnsi="Times New Roman" w:cs="Times New Roman"/>
          <w:sz w:val="24"/>
          <w:szCs w:val="24"/>
        </w:rPr>
        <w:t xml:space="preserve"> (1985) could be harnessed to establish the exact timing of these events. </w:t>
      </w:r>
      <w:r w:rsidRPr="00072E35">
        <w:rPr>
          <w:rFonts w:ascii="Times New Roman" w:hAnsi="Times New Roman" w:cs="Times New Roman"/>
          <w:sz w:val="24"/>
          <w:szCs w:val="24"/>
        </w:rPr>
        <w:t xml:space="preserve">Another point to consider is that </w:t>
      </w:r>
      <w:r w:rsidR="00873094" w:rsidRPr="00072E35">
        <w:rPr>
          <w:rFonts w:ascii="Times New Roman" w:hAnsi="Times New Roman" w:cs="Times New Roman"/>
          <w:sz w:val="24"/>
          <w:szCs w:val="24"/>
        </w:rPr>
        <w:t xml:space="preserve">the </w:t>
      </w:r>
      <w:r w:rsidR="00555746" w:rsidRPr="00072E35">
        <w:rPr>
          <w:rFonts w:ascii="Times New Roman" w:hAnsi="Times New Roman" w:cs="Times New Roman"/>
          <w:sz w:val="24"/>
          <w:szCs w:val="24"/>
        </w:rPr>
        <w:t>staining</w:t>
      </w:r>
      <w:r w:rsidR="00F26DCB" w:rsidRPr="00072E35">
        <w:rPr>
          <w:rFonts w:ascii="Times New Roman" w:hAnsi="Times New Roman" w:cs="Times New Roman"/>
          <w:sz w:val="24"/>
          <w:szCs w:val="24"/>
        </w:rPr>
        <w:t xml:space="preserve"> process</w:t>
      </w:r>
      <w:r w:rsidR="00555746" w:rsidRPr="00072E35">
        <w:rPr>
          <w:rFonts w:ascii="Times New Roman" w:hAnsi="Times New Roman" w:cs="Times New Roman"/>
          <w:sz w:val="24"/>
          <w:szCs w:val="24"/>
        </w:rPr>
        <w:t xml:space="preserve"> for PIN1</w:t>
      </w:r>
      <w:r w:rsidR="00873094" w:rsidRPr="00072E35">
        <w:rPr>
          <w:rFonts w:ascii="Times New Roman" w:hAnsi="Times New Roman" w:cs="Times New Roman"/>
          <w:sz w:val="24"/>
          <w:szCs w:val="24"/>
        </w:rPr>
        <w:t xml:space="preserve"> renders the plant incapable of further growth.  Therefore, it is impossible to determine whether cells in which PIN1 polarisation occur</w:t>
      </w:r>
      <w:r w:rsidR="001D4255" w:rsidRPr="00072E35">
        <w:rPr>
          <w:rFonts w:ascii="Times New Roman" w:hAnsi="Times New Roman" w:cs="Times New Roman"/>
          <w:sz w:val="24"/>
          <w:szCs w:val="24"/>
        </w:rPr>
        <w:t>s</w:t>
      </w:r>
      <w:r w:rsidR="00873094" w:rsidRPr="00072E35">
        <w:rPr>
          <w:rFonts w:ascii="Times New Roman" w:hAnsi="Times New Roman" w:cs="Times New Roman"/>
          <w:sz w:val="24"/>
          <w:szCs w:val="24"/>
        </w:rPr>
        <w:t xml:space="preserve"> genuinely differentiate into vascular tissue</w:t>
      </w:r>
      <w:r w:rsidR="00155F71" w:rsidRPr="00072E35">
        <w:rPr>
          <w:rFonts w:ascii="Times New Roman" w:hAnsi="Times New Roman" w:cs="Times New Roman"/>
          <w:sz w:val="24"/>
          <w:szCs w:val="24"/>
        </w:rPr>
        <w:t xml:space="preserve">, and </w:t>
      </w:r>
      <w:r w:rsidR="00555746" w:rsidRPr="00072E35">
        <w:rPr>
          <w:rFonts w:ascii="Times New Roman" w:hAnsi="Times New Roman" w:cs="Times New Roman"/>
          <w:sz w:val="24"/>
          <w:szCs w:val="24"/>
        </w:rPr>
        <w:t>if this is phloem and/or xylem</w:t>
      </w:r>
      <w:r w:rsidR="00873094" w:rsidRPr="00072E35">
        <w:rPr>
          <w:rFonts w:ascii="Times New Roman" w:hAnsi="Times New Roman" w:cs="Times New Roman"/>
          <w:sz w:val="24"/>
          <w:szCs w:val="24"/>
        </w:rPr>
        <w:t xml:space="preserve">. </w:t>
      </w:r>
      <w:r w:rsidR="00155F71" w:rsidRPr="00072E35">
        <w:rPr>
          <w:rFonts w:ascii="Times New Roman" w:hAnsi="Times New Roman" w:cs="Times New Roman"/>
          <w:sz w:val="24"/>
          <w:szCs w:val="24"/>
        </w:rPr>
        <w:t xml:space="preserve"> </w:t>
      </w:r>
      <w:r w:rsidR="00440A5B" w:rsidRPr="00072E35">
        <w:rPr>
          <w:rFonts w:ascii="Times New Roman" w:hAnsi="Times New Roman" w:cs="Times New Roman"/>
          <w:sz w:val="24"/>
          <w:szCs w:val="24"/>
        </w:rPr>
        <w:t>Therefore,</w:t>
      </w:r>
      <w:r w:rsidR="00555746" w:rsidRPr="00072E35">
        <w:rPr>
          <w:rFonts w:ascii="Times New Roman" w:hAnsi="Times New Roman" w:cs="Times New Roman"/>
          <w:sz w:val="24"/>
          <w:szCs w:val="24"/>
        </w:rPr>
        <w:t xml:space="preserve"> c</w:t>
      </w:r>
      <w:r w:rsidR="00155F71" w:rsidRPr="00072E35">
        <w:rPr>
          <w:rFonts w:ascii="Times New Roman" w:hAnsi="Times New Roman" w:cs="Times New Roman"/>
          <w:sz w:val="24"/>
          <w:szCs w:val="24"/>
        </w:rPr>
        <w:t>urrent</w:t>
      </w:r>
      <w:r w:rsidR="00555746" w:rsidRPr="00072E35">
        <w:rPr>
          <w:rFonts w:ascii="Times New Roman" w:hAnsi="Times New Roman" w:cs="Times New Roman"/>
          <w:sz w:val="24"/>
          <w:szCs w:val="24"/>
        </w:rPr>
        <w:t>ly</w:t>
      </w:r>
      <w:r w:rsidR="00155F71" w:rsidRPr="00072E35">
        <w:rPr>
          <w:rFonts w:ascii="Times New Roman" w:hAnsi="Times New Roman" w:cs="Times New Roman"/>
          <w:sz w:val="24"/>
          <w:szCs w:val="24"/>
        </w:rPr>
        <w:t xml:space="preserve"> </w:t>
      </w:r>
      <w:r w:rsidR="00555746" w:rsidRPr="00072E35">
        <w:rPr>
          <w:rFonts w:ascii="Times New Roman" w:hAnsi="Times New Roman" w:cs="Times New Roman"/>
          <w:sz w:val="24"/>
          <w:szCs w:val="24"/>
        </w:rPr>
        <w:t xml:space="preserve">we cannot </w:t>
      </w:r>
      <w:r w:rsidR="00B74980" w:rsidRPr="00072E35">
        <w:rPr>
          <w:rFonts w:ascii="Times New Roman" w:hAnsi="Times New Roman" w:cs="Times New Roman"/>
          <w:sz w:val="24"/>
          <w:szCs w:val="24"/>
        </w:rPr>
        <w:t>categorically</w:t>
      </w:r>
      <w:r w:rsidR="00014BFB" w:rsidRPr="00072E35">
        <w:rPr>
          <w:rFonts w:ascii="Times New Roman" w:hAnsi="Times New Roman" w:cs="Times New Roman"/>
          <w:sz w:val="24"/>
          <w:szCs w:val="24"/>
        </w:rPr>
        <w:t xml:space="preserve"> </w:t>
      </w:r>
      <w:r w:rsidR="001D4255" w:rsidRPr="00072E35">
        <w:rPr>
          <w:rFonts w:ascii="Times New Roman" w:hAnsi="Times New Roman" w:cs="Times New Roman"/>
          <w:sz w:val="24"/>
          <w:szCs w:val="24"/>
        </w:rPr>
        <w:t>determine</w:t>
      </w:r>
      <w:r w:rsidR="00B74980" w:rsidRPr="00072E35">
        <w:rPr>
          <w:rFonts w:ascii="Times New Roman" w:hAnsi="Times New Roman" w:cs="Times New Roman"/>
          <w:sz w:val="24"/>
          <w:szCs w:val="24"/>
        </w:rPr>
        <w:t xml:space="preserve"> whether</w:t>
      </w:r>
      <w:r w:rsidR="00155F71" w:rsidRPr="00072E35">
        <w:rPr>
          <w:rFonts w:ascii="Times New Roman" w:hAnsi="Times New Roman" w:cs="Times New Roman"/>
          <w:sz w:val="24"/>
          <w:szCs w:val="24"/>
        </w:rPr>
        <w:t xml:space="preserve"> </w:t>
      </w:r>
      <w:r w:rsidR="00E43902" w:rsidRPr="00072E35">
        <w:rPr>
          <w:rFonts w:ascii="Times New Roman" w:hAnsi="Times New Roman" w:cs="Times New Roman"/>
          <w:sz w:val="24"/>
          <w:szCs w:val="24"/>
        </w:rPr>
        <w:t xml:space="preserve">auxin transport via </w:t>
      </w:r>
      <w:r w:rsidR="00155F71" w:rsidRPr="00072E35">
        <w:rPr>
          <w:rFonts w:ascii="Times New Roman" w:hAnsi="Times New Roman" w:cs="Times New Roman"/>
          <w:sz w:val="24"/>
          <w:szCs w:val="24"/>
        </w:rPr>
        <w:t>PIN1 polarisatio</w:t>
      </w:r>
      <w:r w:rsidR="00740FEE" w:rsidRPr="00072E35">
        <w:rPr>
          <w:rFonts w:ascii="Times New Roman" w:hAnsi="Times New Roman" w:cs="Times New Roman"/>
          <w:sz w:val="24"/>
          <w:szCs w:val="24"/>
        </w:rPr>
        <w:t xml:space="preserve">n </w:t>
      </w:r>
      <w:r w:rsidR="00155F71" w:rsidRPr="00072E35">
        <w:rPr>
          <w:rFonts w:ascii="Times New Roman" w:hAnsi="Times New Roman" w:cs="Times New Roman"/>
          <w:sz w:val="24"/>
          <w:szCs w:val="24"/>
        </w:rPr>
        <w:t>drive</w:t>
      </w:r>
      <w:r w:rsidR="00740FEE" w:rsidRPr="00072E35">
        <w:rPr>
          <w:rFonts w:ascii="Times New Roman" w:hAnsi="Times New Roman" w:cs="Times New Roman"/>
          <w:sz w:val="24"/>
          <w:szCs w:val="24"/>
        </w:rPr>
        <w:t>s</w:t>
      </w:r>
      <w:r w:rsidR="00155F71" w:rsidRPr="00072E35">
        <w:rPr>
          <w:rFonts w:ascii="Times New Roman" w:hAnsi="Times New Roman" w:cs="Times New Roman"/>
          <w:sz w:val="24"/>
          <w:szCs w:val="24"/>
        </w:rPr>
        <w:t xml:space="preserve"> vascular development, play</w:t>
      </w:r>
      <w:r w:rsidR="00740FEE" w:rsidRPr="00072E35">
        <w:rPr>
          <w:rFonts w:ascii="Times New Roman" w:hAnsi="Times New Roman" w:cs="Times New Roman"/>
          <w:sz w:val="24"/>
          <w:szCs w:val="24"/>
        </w:rPr>
        <w:t>s</w:t>
      </w:r>
      <w:r w:rsidR="00155F71" w:rsidRPr="00072E35">
        <w:rPr>
          <w:rFonts w:ascii="Times New Roman" w:hAnsi="Times New Roman" w:cs="Times New Roman"/>
          <w:sz w:val="24"/>
          <w:szCs w:val="24"/>
        </w:rPr>
        <w:t xml:space="preserve"> a non-initiating role in </w:t>
      </w:r>
      <w:r w:rsidR="00752012" w:rsidRPr="00072E35">
        <w:rPr>
          <w:rFonts w:ascii="Times New Roman" w:hAnsi="Times New Roman" w:cs="Times New Roman"/>
          <w:sz w:val="24"/>
          <w:szCs w:val="24"/>
        </w:rPr>
        <w:t>vascular</w:t>
      </w:r>
      <w:r w:rsidR="00155F71" w:rsidRPr="00072E35">
        <w:rPr>
          <w:rFonts w:ascii="Times New Roman" w:hAnsi="Times New Roman" w:cs="Times New Roman"/>
          <w:sz w:val="24"/>
          <w:szCs w:val="24"/>
        </w:rPr>
        <w:t xml:space="preserve"> patterning, or </w:t>
      </w:r>
      <w:r w:rsidR="00740FEE" w:rsidRPr="00072E35">
        <w:rPr>
          <w:rFonts w:ascii="Times New Roman" w:hAnsi="Times New Roman" w:cs="Times New Roman"/>
          <w:sz w:val="24"/>
          <w:szCs w:val="24"/>
        </w:rPr>
        <w:t xml:space="preserve">if these two processes </w:t>
      </w:r>
      <w:r w:rsidR="00155F71" w:rsidRPr="00072E35">
        <w:rPr>
          <w:rFonts w:ascii="Times New Roman" w:hAnsi="Times New Roman" w:cs="Times New Roman"/>
          <w:sz w:val="24"/>
          <w:szCs w:val="24"/>
        </w:rPr>
        <w:t xml:space="preserve">simply </w:t>
      </w:r>
      <w:r w:rsidR="001D4255" w:rsidRPr="00072E35">
        <w:rPr>
          <w:rFonts w:ascii="Times New Roman" w:hAnsi="Times New Roman" w:cs="Times New Roman"/>
          <w:sz w:val="24"/>
          <w:szCs w:val="24"/>
        </w:rPr>
        <w:t>co-</w:t>
      </w:r>
      <w:r w:rsidR="00155F71" w:rsidRPr="00072E35">
        <w:rPr>
          <w:rFonts w:ascii="Times New Roman" w:hAnsi="Times New Roman" w:cs="Times New Roman"/>
          <w:sz w:val="24"/>
          <w:szCs w:val="24"/>
        </w:rPr>
        <w:t>occur</w:t>
      </w:r>
      <w:r w:rsidR="00740FEE" w:rsidRPr="00072E35">
        <w:rPr>
          <w:rFonts w:ascii="Times New Roman" w:hAnsi="Times New Roman" w:cs="Times New Roman"/>
          <w:sz w:val="24"/>
          <w:szCs w:val="24"/>
        </w:rPr>
        <w:t>.</w:t>
      </w:r>
      <w:r w:rsidR="00F651A1" w:rsidRPr="00072E35">
        <w:rPr>
          <w:rFonts w:ascii="Times New Roman" w:hAnsi="Times New Roman" w:cs="Times New Roman"/>
          <w:sz w:val="24"/>
          <w:szCs w:val="24"/>
        </w:rPr>
        <w:t xml:space="preserve">  </w:t>
      </w:r>
      <w:r w:rsidR="00155F71" w:rsidRPr="00072E35">
        <w:rPr>
          <w:rFonts w:ascii="Times New Roman" w:hAnsi="Times New Roman" w:cs="Times New Roman"/>
          <w:sz w:val="24"/>
          <w:szCs w:val="24"/>
        </w:rPr>
        <w:t xml:space="preserve"> </w:t>
      </w:r>
      <w:r w:rsidR="00C44EDC" w:rsidRPr="00072E35">
        <w:rPr>
          <w:rFonts w:ascii="Times New Roman" w:hAnsi="Times New Roman" w:cs="Times New Roman"/>
          <w:b/>
          <w:bCs/>
          <w:sz w:val="24"/>
          <w:szCs w:val="24"/>
        </w:rPr>
        <w:tab/>
      </w:r>
      <w:r w:rsidR="00C44EDC" w:rsidRPr="00072E35">
        <w:rPr>
          <w:rFonts w:ascii="Times New Roman" w:hAnsi="Times New Roman" w:cs="Times New Roman"/>
          <w:b/>
          <w:bCs/>
          <w:sz w:val="24"/>
          <w:szCs w:val="24"/>
        </w:rPr>
        <w:tab/>
      </w:r>
      <w:r w:rsidR="00C44EDC" w:rsidRPr="00072E35">
        <w:rPr>
          <w:rFonts w:ascii="Times New Roman" w:hAnsi="Times New Roman" w:cs="Times New Roman"/>
          <w:b/>
          <w:bCs/>
          <w:sz w:val="24"/>
          <w:szCs w:val="24"/>
        </w:rPr>
        <w:tab/>
      </w:r>
      <w:r w:rsidR="00C44EDC" w:rsidRPr="00072E35">
        <w:rPr>
          <w:rFonts w:ascii="Times New Roman" w:hAnsi="Times New Roman" w:cs="Times New Roman"/>
          <w:b/>
          <w:bCs/>
          <w:sz w:val="24"/>
          <w:szCs w:val="24"/>
        </w:rPr>
        <w:tab/>
      </w:r>
    </w:p>
    <w:p w14:paraId="14F6C232" w14:textId="41AF9E66" w:rsidR="00504290" w:rsidRPr="00072E35" w:rsidRDefault="00467439" w:rsidP="00965A27">
      <w:pPr>
        <w:pStyle w:val="NormalWeb"/>
        <w:spacing w:line="480" w:lineRule="auto"/>
        <w:rPr>
          <w:lang w:eastAsia="en-AU"/>
        </w:rPr>
      </w:pPr>
      <w:r w:rsidRPr="00072E35">
        <w:lastRenderedPageBreak/>
        <w:t xml:space="preserve">Another approach has been </w:t>
      </w:r>
      <w:r w:rsidR="00D859B6" w:rsidRPr="00072E35">
        <w:t xml:space="preserve">to monitor auxin response in the days following </w:t>
      </w:r>
      <w:r w:rsidR="00927944" w:rsidRPr="00072E35">
        <w:t xml:space="preserve">wounding or </w:t>
      </w:r>
      <w:r w:rsidR="00D859B6" w:rsidRPr="00072E35">
        <w:t xml:space="preserve">grafting. Auxin response can be monitored by examining the expression of auxin responsive genes </w:t>
      </w:r>
      <w:r w:rsidR="0089505B" w:rsidRPr="00072E35">
        <w:t>or</w:t>
      </w:r>
      <w:r w:rsidR="00D859B6" w:rsidRPr="00072E35">
        <w:t xml:space="preserve"> by </w:t>
      </w:r>
      <w:r w:rsidR="00CD5FEB" w:rsidRPr="00072E35">
        <w:t xml:space="preserve">transgenic plants containing </w:t>
      </w:r>
      <w:r w:rsidR="00D859B6" w:rsidRPr="00072E35">
        <w:t xml:space="preserve">auxin responsive promoters fused to reporters, such as DR5. </w:t>
      </w:r>
      <w:r w:rsidR="00CD5FEB" w:rsidRPr="00072E35">
        <w:t>DR</w:t>
      </w:r>
      <w:proofErr w:type="gramStart"/>
      <w:r w:rsidR="00CD5FEB" w:rsidRPr="00072E35">
        <w:t>5::</w:t>
      </w:r>
      <w:proofErr w:type="gramEnd"/>
      <w:r w:rsidR="00D46AFC" w:rsidRPr="00072E35">
        <w:t xml:space="preserve">reporter </w:t>
      </w:r>
      <w:r w:rsidR="00CD5FEB" w:rsidRPr="00072E35">
        <w:t>constructs</w:t>
      </w:r>
      <w:r w:rsidR="00D859B6" w:rsidRPr="00072E35">
        <w:t xml:space="preserve"> are particu</w:t>
      </w:r>
      <w:r w:rsidR="00891AE0" w:rsidRPr="00072E35">
        <w:t>la</w:t>
      </w:r>
      <w:r w:rsidR="00D859B6" w:rsidRPr="00072E35">
        <w:t>rly powerful</w:t>
      </w:r>
      <w:r w:rsidR="00891AE0" w:rsidRPr="00072E35">
        <w:t>,</w:t>
      </w:r>
      <w:r w:rsidR="00D859B6" w:rsidRPr="00072E35">
        <w:t xml:space="preserve"> as they allow</w:t>
      </w:r>
      <w:r w:rsidRPr="00072E35">
        <w:t xml:space="preserve"> </w:t>
      </w:r>
      <w:r w:rsidR="00CD5FEB" w:rsidRPr="00072E35">
        <w:t>the spatial distribution of auxin response</w:t>
      </w:r>
      <w:r w:rsidR="00BD043A" w:rsidRPr="00072E35">
        <w:t>s</w:t>
      </w:r>
      <w:r w:rsidR="00CD5FEB" w:rsidRPr="00072E35">
        <w:t xml:space="preserve"> to be visualised (</w:t>
      </w:r>
      <w:proofErr w:type="spellStart"/>
      <w:r w:rsidR="00CD5FEB" w:rsidRPr="00072E35">
        <w:t>Benkova</w:t>
      </w:r>
      <w:proofErr w:type="spellEnd"/>
      <w:r w:rsidR="00CD5FEB" w:rsidRPr="00072E35">
        <w:t xml:space="preserve"> </w:t>
      </w:r>
      <w:r w:rsidR="00CD5FEB" w:rsidRPr="00072E35">
        <w:rPr>
          <w:i/>
        </w:rPr>
        <w:t>et al</w:t>
      </w:r>
      <w:r w:rsidR="00CD5FEB" w:rsidRPr="00072E35">
        <w:t>.</w:t>
      </w:r>
      <w:r w:rsidR="005F2FDB" w:rsidRPr="00072E35">
        <w:t>,</w:t>
      </w:r>
      <w:r w:rsidR="00CD5FEB" w:rsidRPr="00072E35">
        <w:t xml:space="preserve"> 2003). </w:t>
      </w:r>
      <w:r w:rsidR="00D859B6" w:rsidRPr="00072E35">
        <w:t xml:space="preserve">In </w:t>
      </w:r>
      <w:r w:rsidR="00D859B6" w:rsidRPr="00072E35">
        <w:rPr>
          <w:i/>
        </w:rPr>
        <w:t>Arabidopsis</w:t>
      </w:r>
      <w:r w:rsidR="00D859B6" w:rsidRPr="00072E35">
        <w:t>, the beginnings of vascular reconnection are visible within 3 d</w:t>
      </w:r>
      <w:r w:rsidR="00C317F2" w:rsidRPr="00072E35">
        <w:t>ays</w:t>
      </w:r>
      <w:r w:rsidR="00D859B6" w:rsidRPr="00072E35">
        <w:t xml:space="preserve"> after </w:t>
      </w:r>
      <w:r w:rsidR="00A116D6" w:rsidRPr="00072E35">
        <w:t xml:space="preserve">wounding </w:t>
      </w:r>
      <w:r w:rsidR="00C317F2" w:rsidRPr="00072E35">
        <w:t xml:space="preserve">while </w:t>
      </w:r>
      <w:r w:rsidR="00D859B6" w:rsidRPr="00072E35">
        <w:t xml:space="preserve">DR5 staining above </w:t>
      </w:r>
      <w:r w:rsidR="00DE2C01" w:rsidRPr="00072E35">
        <w:t xml:space="preserve">and below </w:t>
      </w:r>
      <w:r w:rsidR="00D859B6" w:rsidRPr="00072E35">
        <w:t xml:space="preserve">the graft junction was visible </w:t>
      </w:r>
      <w:r w:rsidR="00DE2C01" w:rsidRPr="00072E35">
        <w:t>2</w:t>
      </w:r>
      <w:r w:rsidR="00D859B6" w:rsidRPr="00072E35">
        <w:t xml:space="preserve">-3 days after </w:t>
      </w:r>
      <w:r w:rsidR="00CE46BF" w:rsidRPr="00072E35">
        <w:t xml:space="preserve">wounding </w:t>
      </w:r>
      <w:r w:rsidR="00D859B6" w:rsidRPr="00072E35">
        <w:t>(</w:t>
      </w:r>
      <w:r w:rsidR="00571ABD" w:rsidRPr="00072E35">
        <w:t xml:space="preserve">Yin </w:t>
      </w:r>
      <w:r w:rsidR="00571ABD" w:rsidRPr="00072E35">
        <w:rPr>
          <w:i/>
        </w:rPr>
        <w:t>et al</w:t>
      </w:r>
      <w:r w:rsidR="00571ABD" w:rsidRPr="00072E35">
        <w:t>.</w:t>
      </w:r>
      <w:r w:rsidR="005F2FDB" w:rsidRPr="00072E35">
        <w:t>,</w:t>
      </w:r>
      <w:r w:rsidR="00571ABD" w:rsidRPr="00072E35">
        <w:t xml:space="preserve"> 2012</w:t>
      </w:r>
      <w:r w:rsidR="001B6746" w:rsidRPr="00072E35">
        <w:t xml:space="preserve">, </w:t>
      </w:r>
      <w:r w:rsidR="001B6746" w:rsidRPr="00072E35">
        <w:rPr>
          <w:lang w:eastAsia="en-AU"/>
        </w:rPr>
        <w:t xml:space="preserve">Mazur </w:t>
      </w:r>
      <w:r w:rsidR="001B6746" w:rsidRPr="00072E35">
        <w:rPr>
          <w:i/>
          <w:lang w:eastAsia="en-AU"/>
        </w:rPr>
        <w:t>et al</w:t>
      </w:r>
      <w:r w:rsidR="001B6746" w:rsidRPr="00072E35">
        <w:rPr>
          <w:lang w:eastAsia="en-AU"/>
        </w:rPr>
        <w:t>., 2016</w:t>
      </w:r>
      <w:r w:rsidR="00571ABD" w:rsidRPr="00072E35">
        <w:t>)</w:t>
      </w:r>
      <w:r w:rsidR="002342A7" w:rsidRPr="00072E35">
        <w:t>.</w:t>
      </w:r>
      <w:r w:rsidR="00571ABD" w:rsidRPr="00072E35">
        <w:t xml:space="preserve"> </w:t>
      </w:r>
      <w:r w:rsidR="00891AE0" w:rsidRPr="00072E35">
        <w:t>S</w:t>
      </w:r>
      <w:r w:rsidR="00394D46" w:rsidRPr="00072E35">
        <w:t xml:space="preserve">everal studies have examined the expression of genes above and below </w:t>
      </w:r>
      <w:r w:rsidR="005F2FDB" w:rsidRPr="00072E35">
        <w:t>a</w:t>
      </w:r>
      <w:r w:rsidR="006E3330" w:rsidRPr="00072E35">
        <w:t xml:space="preserve"> wound site </w:t>
      </w:r>
      <w:r w:rsidR="005F2FDB" w:rsidRPr="00072E35">
        <w:t>in the</w:t>
      </w:r>
      <w:r w:rsidR="00394D46" w:rsidRPr="00072E35">
        <w:t xml:space="preserve"> stem or </w:t>
      </w:r>
      <w:r w:rsidR="005F2FDB" w:rsidRPr="00072E35">
        <w:t xml:space="preserve">a </w:t>
      </w:r>
      <w:r w:rsidR="00394D46" w:rsidRPr="00072E35">
        <w:t xml:space="preserve">graft union in </w:t>
      </w:r>
      <w:r w:rsidR="005F2FDB" w:rsidRPr="00072E35">
        <w:t xml:space="preserve">the </w:t>
      </w:r>
      <w:r w:rsidR="00394D46" w:rsidRPr="00072E35">
        <w:t xml:space="preserve">days </w:t>
      </w:r>
      <w:r w:rsidR="005F2FDB" w:rsidRPr="00072E35">
        <w:t>following the treatment</w:t>
      </w:r>
      <w:r w:rsidR="00394D46" w:rsidRPr="00072E35">
        <w:t xml:space="preserve"> and found a large number of genes that are up and down-regulated. This includes a range of hormone responsive genes, including several auxin-responsive genes (</w:t>
      </w:r>
      <w:proofErr w:type="spellStart"/>
      <w:r w:rsidR="009454B0" w:rsidRPr="00072E35">
        <w:t>Asahina</w:t>
      </w:r>
      <w:proofErr w:type="spellEnd"/>
      <w:r w:rsidR="009454B0" w:rsidRPr="00072E35">
        <w:t xml:space="preserve"> </w:t>
      </w:r>
      <w:r w:rsidR="009454B0" w:rsidRPr="00072E35">
        <w:rPr>
          <w:i/>
        </w:rPr>
        <w:t>et al</w:t>
      </w:r>
      <w:r w:rsidR="009454B0" w:rsidRPr="00072E35">
        <w:t xml:space="preserve">., 2011; </w:t>
      </w:r>
      <w:r w:rsidR="00394D46" w:rsidRPr="00072E35">
        <w:t xml:space="preserve">Yin </w:t>
      </w:r>
      <w:r w:rsidR="00394D46" w:rsidRPr="00072E35">
        <w:rPr>
          <w:i/>
        </w:rPr>
        <w:t>et al</w:t>
      </w:r>
      <w:r w:rsidR="00394D46" w:rsidRPr="00072E35">
        <w:t xml:space="preserve">., 2012; </w:t>
      </w:r>
      <w:proofErr w:type="spellStart"/>
      <w:r w:rsidR="00394D46" w:rsidRPr="00072E35">
        <w:t>Asahina</w:t>
      </w:r>
      <w:proofErr w:type="spellEnd"/>
      <w:r w:rsidR="00394D46" w:rsidRPr="00072E35">
        <w:t xml:space="preserve"> and Satoh, 2015; Melnyk </w:t>
      </w:r>
      <w:r w:rsidR="00394D46" w:rsidRPr="00072E35">
        <w:rPr>
          <w:i/>
        </w:rPr>
        <w:t>et al</w:t>
      </w:r>
      <w:r w:rsidR="00394D46" w:rsidRPr="00072E35">
        <w:t>., 2015</w:t>
      </w:r>
      <w:r w:rsidR="001D7AD8" w:rsidRPr="00072E35">
        <w:t xml:space="preserve">; </w:t>
      </w:r>
      <w:proofErr w:type="spellStart"/>
      <w:r w:rsidR="001D7AD8" w:rsidRPr="00072E35">
        <w:t>Qiu</w:t>
      </w:r>
      <w:proofErr w:type="spellEnd"/>
      <w:r w:rsidR="001D7AD8" w:rsidRPr="00072E35">
        <w:t xml:space="preserve"> </w:t>
      </w:r>
      <w:r w:rsidR="001D7AD8" w:rsidRPr="00072E35">
        <w:rPr>
          <w:i/>
        </w:rPr>
        <w:t>et al</w:t>
      </w:r>
      <w:r w:rsidR="001D7AD8" w:rsidRPr="00072E35">
        <w:t>., 2016</w:t>
      </w:r>
      <w:r w:rsidR="00394D46" w:rsidRPr="00072E35">
        <w:t xml:space="preserve">). Several of these </w:t>
      </w:r>
      <w:r w:rsidR="00F34B5A" w:rsidRPr="00072E35">
        <w:t xml:space="preserve">auxin responsive </w:t>
      </w:r>
      <w:r w:rsidR="00394D46" w:rsidRPr="00072E35">
        <w:t>genes follow a pattern suggest</w:t>
      </w:r>
      <w:r w:rsidR="000F11F5" w:rsidRPr="00072E35">
        <w:t>ing</w:t>
      </w:r>
      <w:r w:rsidR="00394D46" w:rsidRPr="00072E35">
        <w:t xml:space="preserve"> </w:t>
      </w:r>
      <w:r w:rsidR="00E64785" w:rsidRPr="00072E35">
        <w:t xml:space="preserve">that </w:t>
      </w:r>
      <w:r w:rsidR="00394D46" w:rsidRPr="00072E35">
        <w:t xml:space="preserve">changes in auxin response correlate with </w:t>
      </w:r>
      <w:r w:rsidR="005F2FDB" w:rsidRPr="00072E35">
        <w:t xml:space="preserve">the </w:t>
      </w:r>
      <w:r w:rsidR="00394D46" w:rsidRPr="00072E35">
        <w:t>timing and position of vascular reconnection.</w:t>
      </w:r>
      <w:r w:rsidR="00113BC0" w:rsidRPr="00072E35">
        <w:t xml:space="preserve"> For example, Mazur et al. (2016) conclude that </w:t>
      </w:r>
      <w:r w:rsidR="00113BC0" w:rsidRPr="00072E35">
        <w:rPr>
          <w:bCs/>
          <w:lang w:eastAsia="en-AU"/>
        </w:rPr>
        <w:t>the increased auxin response above the wound site preceded the formation of PIN1 auxin transporter-marked channels and the transient, gradual changes in PIN1 localization preceded the polarity of newly formed vascular tissue</w:t>
      </w:r>
      <w:r w:rsidR="00113BC0" w:rsidRPr="00072E35">
        <w:rPr>
          <w:b/>
          <w:bCs/>
          <w:lang w:eastAsia="en-AU"/>
        </w:rPr>
        <w:t xml:space="preserve">. </w:t>
      </w:r>
      <w:r w:rsidR="00394D46" w:rsidRPr="00072E35">
        <w:t xml:space="preserve"> It is important to note that DR5 and </w:t>
      </w:r>
      <w:r w:rsidR="005F2FDB" w:rsidRPr="00072E35">
        <w:t xml:space="preserve">the </w:t>
      </w:r>
      <w:r w:rsidR="00394D46" w:rsidRPr="00072E35">
        <w:t>expression of other auxin responsive genes do not indicate auxin concentration or transport, only auxin response</w:t>
      </w:r>
      <w:r w:rsidR="003D403A" w:rsidRPr="00072E35">
        <w:t>,</w:t>
      </w:r>
      <w:r w:rsidR="00394D46" w:rsidRPr="00072E35">
        <w:t xml:space="preserve"> and therefore do not provide direct evidence that auxin transport itself is required for vascular </w:t>
      </w:r>
      <w:r w:rsidR="00F34B5A" w:rsidRPr="00072E35">
        <w:t>reconnection</w:t>
      </w:r>
      <w:r w:rsidR="00394D46" w:rsidRPr="00072E35">
        <w:t xml:space="preserve">. </w:t>
      </w:r>
    </w:p>
    <w:p w14:paraId="4407FC3A" w14:textId="77777777" w:rsidR="005F743B" w:rsidRPr="00072E35" w:rsidRDefault="005F743B" w:rsidP="00BE6FD8">
      <w:pPr>
        <w:spacing w:line="480" w:lineRule="auto"/>
        <w:rPr>
          <w:rFonts w:ascii="Times New Roman" w:hAnsi="Times New Roman" w:cs="Times New Roman"/>
          <w:b/>
          <w:sz w:val="24"/>
          <w:szCs w:val="24"/>
        </w:rPr>
      </w:pPr>
    </w:p>
    <w:p w14:paraId="2B0BF06D" w14:textId="1F2C4732" w:rsidR="00C8304B" w:rsidRPr="00072E35" w:rsidRDefault="00E917DE" w:rsidP="00BE6FD8">
      <w:pPr>
        <w:spacing w:line="480" w:lineRule="auto"/>
        <w:outlineLvl w:val="0"/>
        <w:rPr>
          <w:rFonts w:ascii="Times New Roman" w:hAnsi="Times New Roman" w:cs="Times New Roman"/>
          <w:b/>
          <w:sz w:val="24"/>
          <w:szCs w:val="24"/>
        </w:rPr>
      </w:pPr>
      <w:r w:rsidRPr="00072E35">
        <w:rPr>
          <w:rFonts w:ascii="Times New Roman" w:hAnsi="Times New Roman" w:cs="Times New Roman"/>
          <w:b/>
          <w:sz w:val="24"/>
          <w:szCs w:val="24"/>
        </w:rPr>
        <w:t xml:space="preserve">Use of </w:t>
      </w:r>
      <w:r w:rsidR="008F7BA2" w:rsidRPr="00072E35">
        <w:rPr>
          <w:rFonts w:ascii="Times New Roman" w:hAnsi="Times New Roman" w:cs="Times New Roman"/>
          <w:b/>
          <w:sz w:val="24"/>
          <w:szCs w:val="24"/>
        </w:rPr>
        <w:t xml:space="preserve">grafts </w:t>
      </w:r>
      <w:r w:rsidRPr="00072E35">
        <w:rPr>
          <w:rFonts w:ascii="Times New Roman" w:hAnsi="Times New Roman" w:cs="Times New Roman"/>
          <w:b/>
          <w:sz w:val="24"/>
          <w:szCs w:val="24"/>
        </w:rPr>
        <w:t xml:space="preserve">to explore </w:t>
      </w:r>
      <w:r w:rsidR="00E631AB" w:rsidRPr="00072E35">
        <w:rPr>
          <w:rFonts w:ascii="Times New Roman" w:hAnsi="Times New Roman" w:cs="Times New Roman"/>
          <w:b/>
          <w:sz w:val="24"/>
          <w:szCs w:val="24"/>
        </w:rPr>
        <w:t xml:space="preserve">the </w:t>
      </w:r>
      <w:r w:rsidRPr="00072E35">
        <w:rPr>
          <w:rFonts w:ascii="Times New Roman" w:hAnsi="Times New Roman" w:cs="Times New Roman"/>
          <w:b/>
          <w:sz w:val="24"/>
          <w:szCs w:val="24"/>
        </w:rPr>
        <w:t xml:space="preserve">role </w:t>
      </w:r>
      <w:r w:rsidR="00BD043A" w:rsidRPr="00072E35">
        <w:rPr>
          <w:rFonts w:ascii="Times New Roman" w:hAnsi="Times New Roman" w:cs="Times New Roman"/>
          <w:b/>
          <w:sz w:val="24"/>
          <w:szCs w:val="24"/>
        </w:rPr>
        <w:t xml:space="preserve">of </w:t>
      </w:r>
      <w:r w:rsidRPr="00072E35">
        <w:rPr>
          <w:rFonts w:ascii="Times New Roman" w:hAnsi="Times New Roman" w:cs="Times New Roman"/>
          <w:b/>
          <w:sz w:val="24"/>
          <w:szCs w:val="24"/>
        </w:rPr>
        <w:t>PAT in stem vascular reconnection</w:t>
      </w:r>
    </w:p>
    <w:p w14:paraId="0E1DE94E" w14:textId="11C2A800" w:rsidR="002A20A8" w:rsidRPr="00072E35" w:rsidRDefault="003D403A"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t>G</w:t>
      </w:r>
      <w:r w:rsidR="008F7BA2" w:rsidRPr="00072E35">
        <w:rPr>
          <w:rFonts w:ascii="Times New Roman" w:hAnsi="Times New Roman" w:cs="Times New Roman"/>
          <w:sz w:val="24"/>
          <w:szCs w:val="24"/>
        </w:rPr>
        <w:t xml:space="preserve">rafts </w:t>
      </w:r>
      <w:r w:rsidR="00684C01" w:rsidRPr="00072E35">
        <w:rPr>
          <w:rFonts w:ascii="Times New Roman" w:hAnsi="Times New Roman" w:cs="Times New Roman"/>
          <w:sz w:val="24"/>
          <w:szCs w:val="24"/>
        </w:rPr>
        <w:t>carried out</w:t>
      </w:r>
      <w:r w:rsidR="00DC0A5D" w:rsidRPr="00072E35">
        <w:rPr>
          <w:rFonts w:ascii="Times New Roman" w:hAnsi="Times New Roman" w:cs="Times New Roman"/>
          <w:sz w:val="24"/>
          <w:szCs w:val="24"/>
        </w:rPr>
        <w:t xml:space="preserve"> between different genotypes</w:t>
      </w:r>
      <w:r w:rsidR="00C8304B" w:rsidRPr="00072E35">
        <w:rPr>
          <w:rFonts w:ascii="Times New Roman" w:hAnsi="Times New Roman" w:cs="Times New Roman"/>
          <w:sz w:val="24"/>
          <w:szCs w:val="24"/>
        </w:rPr>
        <w:t xml:space="preserve"> are also a useful tool to examine t</w:t>
      </w:r>
      <w:r w:rsidR="00BC73D8" w:rsidRPr="00072E35">
        <w:rPr>
          <w:rFonts w:ascii="Times New Roman" w:hAnsi="Times New Roman" w:cs="Times New Roman"/>
          <w:sz w:val="24"/>
          <w:szCs w:val="24"/>
        </w:rPr>
        <w:t>he</w:t>
      </w:r>
      <w:r w:rsidR="00C8304B" w:rsidRPr="00072E35">
        <w:rPr>
          <w:rFonts w:ascii="Times New Roman" w:hAnsi="Times New Roman" w:cs="Times New Roman"/>
          <w:sz w:val="24"/>
          <w:szCs w:val="24"/>
        </w:rPr>
        <w:t xml:space="preserve"> role of PAT in stem vascular </w:t>
      </w:r>
      <w:r w:rsidR="00BC73D8" w:rsidRPr="00072E35">
        <w:rPr>
          <w:rFonts w:ascii="Times New Roman" w:hAnsi="Times New Roman" w:cs="Times New Roman"/>
          <w:sz w:val="24"/>
          <w:szCs w:val="24"/>
        </w:rPr>
        <w:t>r</w:t>
      </w:r>
      <w:r w:rsidR="00C8304B" w:rsidRPr="00072E35">
        <w:rPr>
          <w:rFonts w:ascii="Times New Roman" w:hAnsi="Times New Roman" w:cs="Times New Roman"/>
          <w:sz w:val="24"/>
          <w:szCs w:val="24"/>
        </w:rPr>
        <w:t>econn</w:t>
      </w:r>
      <w:r w:rsidR="00BC73D8" w:rsidRPr="00072E35">
        <w:rPr>
          <w:rFonts w:ascii="Times New Roman" w:hAnsi="Times New Roman" w:cs="Times New Roman"/>
          <w:sz w:val="24"/>
          <w:szCs w:val="24"/>
        </w:rPr>
        <w:t>e</w:t>
      </w:r>
      <w:r w:rsidR="00C8304B" w:rsidRPr="00072E35">
        <w:rPr>
          <w:rFonts w:ascii="Times New Roman" w:hAnsi="Times New Roman" w:cs="Times New Roman"/>
          <w:sz w:val="24"/>
          <w:szCs w:val="24"/>
        </w:rPr>
        <w:t>ction.</w:t>
      </w:r>
      <w:r w:rsidR="00DC0A5D" w:rsidRPr="00072E35">
        <w:rPr>
          <w:rFonts w:ascii="Times New Roman" w:hAnsi="Times New Roman" w:cs="Times New Roman"/>
          <w:sz w:val="24"/>
          <w:szCs w:val="24"/>
        </w:rPr>
        <w:t xml:space="preserve"> </w:t>
      </w:r>
      <w:r w:rsidR="00C8304B" w:rsidRPr="00072E35">
        <w:rPr>
          <w:rFonts w:ascii="Times New Roman" w:hAnsi="Times New Roman" w:cs="Times New Roman"/>
          <w:sz w:val="24"/>
          <w:szCs w:val="24"/>
        </w:rPr>
        <w:t xml:space="preserve">The different genotypes used in grafting studies </w:t>
      </w:r>
      <w:r w:rsidR="00DC0A5D" w:rsidRPr="00072E35">
        <w:rPr>
          <w:rFonts w:ascii="Times New Roman" w:hAnsi="Times New Roman" w:cs="Times New Roman"/>
          <w:sz w:val="24"/>
          <w:szCs w:val="24"/>
        </w:rPr>
        <w:t xml:space="preserve">can </w:t>
      </w:r>
      <w:r w:rsidR="00C8304B" w:rsidRPr="00072E35">
        <w:rPr>
          <w:rFonts w:ascii="Times New Roman" w:hAnsi="Times New Roman" w:cs="Times New Roman"/>
          <w:sz w:val="24"/>
          <w:szCs w:val="24"/>
        </w:rPr>
        <w:t>differ by a</w:t>
      </w:r>
      <w:r w:rsidR="00DC0A5D" w:rsidRPr="00072E35">
        <w:rPr>
          <w:rFonts w:ascii="Times New Roman" w:hAnsi="Times New Roman" w:cs="Times New Roman"/>
          <w:sz w:val="24"/>
          <w:szCs w:val="24"/>
        </w:rPr>
        <w:t xml:space="preserve"> single gene, such as </w:t>
      </w:r>
      <w:r w:rsidR="00684C01" w:rsidRPr="00072E35">
        <w:rPr>
          <w:rFonts w:ascii="Times New Roman" w:hAnsi="Times New Roman" w:cs="Times New Roman"/>
          <w:sz w:val="24"/>
          <w:szCs w:val="24"/>
        </w:rPr>
        <w:t xml:space="preserve">a </w:t>
      </w:r>
      <w:r w:rsidR="00DC0A5D" w:rsidRPr="00072E35">
        <w:rPr>
          <w:rFonts w:ascii="Times New Roman" w:hAnsi="Times New Roman" w:cs="Times New Roman"/>
          <w:sz w:val="24"/>
          <w:szCs w:val="24"/>
        </w:rPr>
        <w:t xml:space="preserve">gene encoding a key </w:t>
      </w:r>
      <w:r w:rsidR="00BD043A" w:rsidRPr="00072E35">
        <w:rPr>
          <w:rFonts w:ascii="Times New Roman" w:hAnsi="Times New Roman" w:cs="Times New Roman"/>
          <w:sz w:val="24"/>
          <w:szCs w:val="24"/>
        </w:rPr>
        <w:t xml:space="preserve">step in </w:t>
      </w:r>
      <w:r w:rsidR="00DC0A5D" w:rsidRPr="00072E35">
        <w:rPr>
          <w:rFonts w:ascii="Times New Roman" w:hAnsi="Times New Roman" w:cs="Times New Roman"/>
          <w:sz w:val="24"/>
          <w:szCs w:val="24"/>
        </w:rPr>
        <w:t xml:space="preserve">hormone biosynthesis, signalling or transport, </w:t>
      </w:r>
      <w:r w:rsidR="00C8304B" w:rsidRPr="00072E35">
        <w:rPr>
          <w:rFonts w:ascii="Times New Roman" w:hAnsi="Times New Roman" w:cs="Times New Roman"/>
          <w:sz w:val="24"/>
          <w:szCs w:val="24"/>
        </w:rPr>
        <w:t xml:space="preserve">can be </w:t>
      </w:r>
      <w:r w:rsidR="00DC0A5D" w:rsidRPr="00072E35">
        <w:rPr>
          <w:rFonts w:ascii="Times New Roman" w:hAnsi="Times New Roman" w:cs="Times New Roman"/>
          <w:sz w:val="24"/>
          <w:szCs w:val="24"/>
        </w:rPr>
        <w:t>different plant varieties or even different species</w:t>
      </w:r>
      <w:r w:rsidR="00684C01" w:rsidRPr="00072E35">
        <w:rPr>
          <w:rFonts w:ascii="Times New Roman" w:hAnsi="Times New Roman" w:cs="Times New Roman"/>
          <w:sz w:val="24"/>
          <w:szCs w:val="24"/>
        </w:rPr>
        <w:t xml:space="preserve"> or genera of plants</w:t>
      </w:r>
      <w:r w:rsidR="00DC0A5D" w:rsidRPr="00072E35">
        <w:rPr>
          <w:rFonts w:ascii="Times New Roman" w:hAnsi="Times New Roman" w:cs="Times New Roman"/>
          <w:sz w:val="24"/>
          <w:szCs w:val="24"/>
        </w:rPr>
        <w:t xml:space="preserve">. Recent </w:t>
      </w:r>
      <w:r w:rsidR="00DC0A5D" w:rsidRPr="00072E35">
        <w:rPr>
          <w:rFonts w:ascii="Times New Roman" w:hAnsi="Times New Roman" w:cs="Times New Roman"/>
          <w:sz w:val="24"/>
          <w:szCs w:val="24"/>
        </w:rPr>
        <w:lastRenderedPageBreak/>
        <w:t xml:space="preserve">work in </w:t>
      </w:r>
      <w:r w:rsidR="00DE3805" w:rsidRPr="00072E35">
        <w:rPr>
          <w:rFonts w:ascii="Times New Roman" w:hAnsi="Times New Roman" w:cs="Times New Roman"/>
          <w:i/>
          <w:sz w:val="24"/>
          <w:szCs w:val="24"/>
        </w:rPr>
        <w:t>Arabidopsis</w:t>
      </w:r>
      <w:r w:rsidR="00DC0A5D" w:rsidRPr="00072E35">
        <w:rPr>
          <w:rFonts w:ascii="Times New Roman" w:hAnsi="Times New Roman" w:cs="Times New Roman"/>
          <w:sz w:val="24"/>
          <w:szCs w:val="24"/>
        </w:rPr>
        <w:t xml:space="preserve"> examined grafting success, including new vascular connections in grafts between </w:t>
      </w:r>
      <w:r w:rsidR="002A20A8" w:rsidRPr="00072E35">
        <w:rPr>
          <w:rFonts w:ascii="Times New Roman" w:hAnsi="Times New Roman" w:cs="Times New Roman"/>
          <w:sz w:val="24"/>
          <w:szCs w:val="24"/>
        </w:rPr>
        <w:t xml:space="preserve">wild type plants and </w:t>
      </w:r>
      <w:r w:rsidR="00DC0A5D" w:rsidRPr="00072E35">
        <w:rPr>
          <w:rFonts w:ascii="Times New Roman" w:hAnsi="Times New Roman" w:cs="Times New Roman"/>
          <w:sz w:val="24"/>
          <w:szCs w:val="24"/>
        </w:rPr>
        <w:t>30 mutants defective in various as</w:t>
      </w:r>
      <w:r w:rsidR="002A20A8" w:rsidRPr="00072E35">
        <w:rPr>
          <w:rFonts w:ascii="Times New Roman" w:hAnsi="Times New Roman" w:cs="Times New Roman"/>
          <w:sz w:val="24"/>
          <w:szCs w:val="24"/>
        </w:rPr>
        <w:t xml:space="preserve">pects of auxin biosynthesis, </w:t>
      </w:r>
      <w:r w:rsidR="00DC0A5D" w:rsidRPr="00072E35">
        <w:rPr>
          <w:rFonts w:ascii="Times New Roman" w:hAnsi="Times New Roman" w:cs="Times New Roman"/>
          <w:sz w:val="24"/>
          <w:szCs w:val="24"/>
        </w:rPr>
        <w:t xml:space="preserve">response </w:t>
      </w:r>
      <w:r w:rsidR="002A20A8" w:rsidRPr="00072E35">
        <w:rPr>
          <w:rFonts w:ascii="Times New Roman" w:hAnsi="Times New Roman" w:cs="Times New Roman"/>
          <w:sz w:val="24"/>
          <w:szCs w:val="24"/>
        </w:rPr>
        <w:t xml:space="preserve">and transport </w:t>
      </w:r>
      <w:r w:rsidR="00DC0A5D" w:rsidRPr="00072E35">
        <w:rPr>
          <w:rFonts w:ascii="Times New Roman" w:hAnsi="Times New Roman" w:cs="Times New Roman"/>
          <w:sz w:val="24"/>
          <w:szCs w:val="24"/>
        </w:rPr>
        <w:t>(</w:t>
      </w:r>
      <w:r w:rsidR="00CD5FEB" w:rsidRPr="00072E35">
        <w:rPr>
          <w:rFonts w:ascii="Times New Roman" w:hAnsi="Times New Roman" w:cs="Times New Roman"/>
          <w:sz w:val="24"/>
          <w:szCs w:val="24"/>
        </w:rPr>
        <w:t xml:space="preserve">Melnyk </w:t>
      </w:r>
      <w:r w:rsidR="00CD5FEB" w:rsidRPr="00072E35">
        <w:rPr>
          <w:rFonts w:ascii="Times New Roman" w:hAnsi="Times New Roman" w:cs="Times New Roman"/>
          <w:i/>
          <w:sz w:val="24"/>
          <w:szCs w:val="24"/>
        </w:rPr>
        <w:t>et al</w:t>
      </w:r>
      <w:r w:rsidR="00CD5FEB" w:rsidRPr="00072E35">
        <w:rPr>
          <w:rFonts w:ascii="Times New Roman" w:hAnsi="Times New Roman" w:cs="Times New Roman"/>
          <w:sz w:val="24"/>
          <w:szCs w:val="24"/>
        </w:rPr>
        <w:t>.</w:t>
      </w:r>
      <w:r w:rsidR="00684C01" w:rsidRPr="00072E35">
        <w:rPr>
          <w:rFonts w:ascii="Times New Roman" w:hAnsi="Times New Roman" w:cs="Times New Roman"/>
          <w:sz w:val="24"/>
          <w:szCs w:val="24"/>
        </w:rPr>
        <w:t>,</w:t>
      </w:r>
      <w:r w:rsidR="00CD5FEB" w:rsidRPr="00072E35">
        <w:rPr>
          <w:rFonts w:ascii="Times New Roman" w:hAnsi="Times New Roman" w:cs="Times New Roman"/>
          <w:sz w:val="24"/>
          <w:szCs w:val="24"/>
        </w:rPr>
        <w:t xml:space="preserve"> 2015)</w:t>
      </w:r>
      <w:r w:rsidR="00DC0A5D" w:rsidRPr="00072E35">
        <w:rPr>
          <w:rFonts w:ascii="Times New Roman" w:hAnsi="Times New Roman" w:cs="Times New Roman"/>
          <w:sz w:val="24"/>
          <w:szCs w:val="24"/>
        </w:rPr>
        <w:t>.</w:t>
      </w:r>
      <w:r w:rsidR="00CD5FEB" w:rsidRPr="00072E35">
        <w:rPr>
          <w:rFonts w:ascii="Times New Roman" w:hAnsi="Times New Roman" w:cs="Times New Roman"/>
          <w:sz w:val="24"/>
          <w:szCs w:val="24"/>
        </w:rPr>
        <w:t xml:space="preserve"> Of these 30, only four graft combinations (wild-type scions </w:t>
      </w:r>
      <w:r w:rsidR="00E442AD" w:rsidRPr="00072E35">
        <w:rPr>
          <w:rFonts w:ascii="Times New Roman" w:hAnsi="Times New Roman" w:cs="Times New Roman"/>
          <w:sz w:val="24"/>
          <w:szCs w:val="24"/>
        </w:rPr>
        <w:t>expressing pSUC</w:t>
      </w:r>
      <w:proofErr w:type="gramStart"/>
      <w:r w:rsidR="00E442AD" w:rsidRPr="00072E35">
        <w:rPr>
          <w:rFonts w:ascii="Times New Roman" w:hAnsi="Times New Roman" w:cs="Times New Roman"/>
          <w:sz w:val="24"/>
          <w:szCs w:val="24"/>
        </w:rPr>
        <w:t>2::</w:t>
      </w:r>
      <w:proofErr w:type="gramEnd"/>
      <w:r w:rsidR="00E442AD" w:rsidRPr="00072E35">
        <w:rPr>
          <w:rFonts w:ascii="Times New Roman" w:hAnsi="Times New Roman" w:cs="Times New Roman"/>
          <w:sz w:val="24"/>
          <w:szCs w:val="24"/>
        </w:rPr>
        <w:t xml:space="preserve">GFP </w:t>
      </w:r>
      <w:r w:rsidR="0070459E" w:rsidRPr="00072E35">
        <w:rPr>
          <w:rFonts w:ascii="Times New Roman" w:hAnsi="Times New Roman" w:cs="Times New Roman"/>
          <w:sz w:val="24"/>
          <w:szCs w:val="24"/>
        </w:rPr>
        <w:t xml:space="preserve">grafted </w:t>
      </w:r>
      <w:r w:rsidR="00CD5FEB" w:rsidRPr="00072E35">
        <w:rPr>
          <w:rFonts w:ascii="Times New Roman" w:hAnsi="Times New Roman" w:cs="Times New Roman"/>
          <w:sz w:val="24"/>
          <w:szCs w:val="24"/>
        </w:rPr>
        <w:t>to rootstock</w:t>
      </w:r>
      <w:r w:rsidR="00A51180" w:rsidRPr="00072E35">
        <w:rPr>
          <w:rFonts w:ascii="Times New Roman" w:hAnsi="Times New Roman" w:cs="Times New Roman"/>
          <w:sz w:val="24"/>
          <w:szCs w:val="24"/>
        </w:rPr>
        <w:t>s</w:t>
      </w:r>
      <w:r w:rsidR="00CD5FEB" w:rsidRPr="00072E35">
        <w:rPr>
          <w:rFonts w:ascii="Times New Roman" w:hAnsi="Times New Roman" w:cs="Times New Roman"/>
          <w:sz w:val="24"/>
          <w:szCs w:val="24"/>
        </w:rPr>
        <w:t xml:space="preserve"> of </w:t>
      </w:r>
      <w:r w:rsidR="00CD5FEB" w:rsidRPr="00072E35">
        <w:rPr>
          <w:rFonts w:ascii="Times New Roman" w:hAnsi="Times New Roman" w:cs="Times New Roman"/>
          <w:i/>
          <w:sz w:val="24"/>
          <w:szCs w:val="24"/>
        </w:rPr>
        <w:t>alf4</w:t>
      </w:r>
      <w:r w:rsidR="00684C01" w:rsidRPr="00072E35">
        <w:rPr>
          <w:rFonts w:ascii="Times New Roman" w:hAnsi="Times New Roman" w:cs="Times New Roman"/>
          <w:i/>
          <w:sz w:val="24"/>
          <w:szCs w:val="24"/>
        </w:rPr>
        <w:t>,</w:t>
      </w:r>
      <w:r w:rsidR="00CD5FEB" w:rsidRPr="00072E35">
        <w:rPr>
          <w:rFonts w:ascii="Times New Roman" w:hAnsi="Times New Roman" w:cs="Times New Roman"/>
          <w:i/>
          <w:sz w:val="24"/>
          <w:szCs w:val="24"/>
        </w:rPr>
        <w:t xml:space="preserve"> axr1</w:t>
      </w:r>
      <w:r w:rsidR="00684C01" w:rsidRPr="00072E35">
        <w:rPr>
          <w:rFonts w:ascii="Times New Roman" w:hAnsi="Times New Roman" w:cs="Times New Roman"/>
          <w:i/>
          <w:sz w:val="24"/>
          <w:szCs w:val="24"/>
        </w:rPr>
        <w:t>,</w:t>
      </w:r>
      <w:r w:rsidR="00CD5FEB" w:rsidRPr="00072E35">
        <w:rPr>
          <w:rFonts w:ascii="Times New Roman" w:hAnsi="Times New Roman" w:cs="Times New Roman"/>
          <w:i/>
          <w:sz w:val="24"/>
          <w:szCs w:val="24"/>
        </w:rPr>
        <w:t xml:space="preserve"> iaa18</w:t>
      </w:r>
      <w:r w:rsidR="00CD5FEB" w:rsidRPr="00072E35">
        <w:rPr>
          <w:rFonts w:ascii="Times New Roman" w:hAnsi="Times New Roman" w:cs="Times New Roman"/>
          <w:sz w:val="24"/>
          <w:szCs w:val="24"/>
        </w:rPr>
        <w:t xml:space="preserve"> </w:t>
      </w:r>
      <w:r w:rsidR="0070459E" w:rsidRPr="00072E35">
        <w:rPr>
          <w:rFonts w:ascii="Times New Roman" w:hAnsi="Times New Roman" w:cs="Times New Roman"/>
          <w:sz w:val="24"/>
          <w:szCs w:val="24"/>
        </w:rPr>
        <w:t xml:space="preserve">or to </w:t>
      </w:r>
      <w:r w:rsidR="00CD5FEB" w:rsidRPr="00072E35">
        <w:rPr>
          <w:rFonts w:ascii="Times New Roman" w:hAnsi="Times New Roman" w:cs="Times New Roman"/>
          <w:sz w:val="24"/>
          <w:szCs w:val="24"/>
        </w:rPr>
        <w:t xml:space="preserve">the triple mutant </w:t>
      </w:r>
      <w:r w:rsidR="00CD5FEB" w:rsidRPr="00072E35">
        <w:rPr>
          <w:rFonts w:ascii="Times New Roman" w:hAnsi="Times New Roman" w:cs="Times New Roman"/>
          <w:i/>
          <w:sz w:val="24"/>
          <w:szCs w:val="24"/>
        </w:rPr>
        <w:t>tir1 afb2 afb3</w:t>
      </w:r>
      <w:r w:rsidR="0070459E" w:rsidRPr="00072E35">
        <w:rPr>
          <w:rFonts w:ascii="Times New Roman" w:hAnsi="Times New Roman" w:cs="Times New Roman"/>
          <w:sz w:val="24"/>
          <w:szCs w:val="24"/>
        </w:rPr>
        <w:t xml:space="preserve">) </w:t>
      </w:r>
      <w:r w:rsidR="00CD5FEB" w:rsidRPr="00072E35">
        <w:rPr>
          <w:rFonts w:ascii="Times New Roman" w:hAnsi="Times New Roman" w:cs="Times New Roman"/>
          <w:sz w:val="24"/>
          <w:szCs w:val="24"/>
        </w:rPr>
        <w:t xml:space="preserve">were found to have </w:t>
      </w:r>
      <w:r w:rsidR="002949CD" w:rsidRPr="00072E35">
        <w:rPr>
          <w:rFonts w:ascii="Times New Roman" w:hAnsi="Times New Roman" w:cs="Times New Roman"/>
          <w:sz w:val="24"/>
          <w:szCs w:val="24"/>
        </w:rPr>
        <w:t xml:space="preserve">a </w:t>
      </w:r>
      <w:r w:rsidR="00927944" w:rsidRPr="00072E35">
        <w:rPr>
          <w:rFonts w:ascii="Times New Roman" w:hAnsi="Times New Roman" w:cs="Times New Roman"/>
          <w:sz w:val="24"/>
          <w:szCs w:val="24"/>
        </w:rPr>
        <w:t xml:space="preserve">reduced </w:t>
      </w:r>
      <w:r w:rsidR="007630A5" w:rsidRPr="00072E35">
        <w:rPr>
          <w:rFonts w:ascii="Times New Roman" w:hAnsi="Times New Roman" w:cs="Times New Roman"/>
          <w:sz w:val="24"/>
          <w:szCs w:val="24"/>
        </w:rPr>
        <w:t xml:space="preserve">rate of </w:t>
      </w:r>
      <w:r w:rsidR="001C394C" w:rsidRPr="00072E35">
        <w:rPr>
          <w:rFonts w:ascii="Times New Roman" w:hAnsi="Times New Roman" w:cs="Times New Roman"/>
          <w:sz w:val="24"/>
          <w:szCs w:val="24"/>
        </w:rPr>
        <w:t xml:space="preserve">phloem </w:t>
      </w:r>
      <w:r w:rsidR="00CD5FEB" w:rsidRPr="00072E35">
        <w:rPr>
          <w:rFonts w:ascii="Times New Roman" w:hAnsi="Times New Roman" w:cs="Times New Roman"/>
          <w:sz w:val="24"/>
          <w:szCs w:val="24"/>
        </w:rPr>
        <w:t xml:space="preserve">reconnection.  These mutations have previously been implicated in phenotypic effects in </w:t>
      </w:r>
      <w:r w:rsidR="00CD5FEB" w:rsidRPr="00072E35">
        <w:rPr>
          <w:rFonts w:ascii="Times New Roman" w:hAnsi="Times New Roman" w:cs="Times New Roman"/>
          <w:i/>
          <w:sz w:val="24"/>
          <w:szCs w:val="24"/>
        </w:rPr>
        <w:t>Arabidopsis</w:t>
      </w:r>
      <w:r w:rsidR="00CD5FEB" w:rsidRPr="00072E35">
        <w:rPr>
          <w:rFonts w:ascii="Times New Roman" w:hAnsi="Times New Roman" w:cs="Times New Roman"/>
          <w:sz w:val="24"/>
          <w:szCs w:val="24"/>
        </w:rPr>
        <w:t xml:space="preserve"> root development and are </w:t>
      </w:r>
      <w:r w:rsidR="00523E97" w:rsidRPr="00072E35">
        <w:rPr>
          <w:rFonts w:ascii="Times New Roman" w:hAnsi="Times New Roman" w:cs="Times New Roman"/>
          <w:sz w:val="24"/>
          <w:szCs w:val="24"/>
        </w:rPr>
        <w:t>involved</w:t>
      </w:r>
      <w:r w:rsidR="00CD5FEB" w:rsidRPr="00072E35">
        <w:rPr>
          <w:rFonts w:ascii="Times New Roman" w:hAnsi="Times New Roman" w:cs="Times New Roman"/>
          <w:sz w:val="24"/>
          <w:szCs w:val="24"/>
        </w:rPr>
        <w:t xml:space="preserve"> in auxin </w:t>
      </w:r>
      <w:r w:rsidR="00DC0A5D" w:rsidRPr="00072E35">
        <w:rPr>
          <w:rFonts w:ascii="Times New Roman" w:hAnsi="Times New Roman" w:cs="Times New Roman"/>
          <w:sz w:val="24"/>
          <w:szCs w:val="24"/>
        </w:rPr>
        <w:t>p</w:t>
      </w:r>
      <w:r w:rsidR="00CD5FEB" w:rsidRPr="00072E35">
        <w:rPr>
          <w:rFonts w:ascii="Times New Roman" w:hAnsi="Times New Roman" w:cs="Times New Roman"/>
          <w:sz w:val="24"/>
          <w:szCs w:val="24"/>
        </w:rPr>
        <w:t>e</w:t>
      </w:r>
      <w:r w:rsidR="00DC0A5D" w:rsidRPr="00072E35">
        <w:rPr>
          <w:rFonts w:ascii="Times New Roman" w:hAnsi="Times New Roman" w:cs="Times New Roman"/>
          <w:sz w:val="24"/>
          <w:szCs w:val="24"/>
        </w:rPr>
        <w:t>r</w:t>
      </w:r>
      <w:r w:rsidR="00CD5FEB" w:rsidRPr="00072E35">
        <w:rPr>
          <w:rFonts w:ascii="Times New Roman" w:hAnsi="Times New Roman" w:cs="Times New Roman"/>
          <w:sz w:val="24"/>
          <w:szCs w:val="24"/>
        </w:rPr>
        <w:t>ception and signalling (</w:t>
      </w:r>
      <w:proofErr w:type="spellStart"/>
      <w:r w:rsidR="006279F6" w:rsidRPr="00072E35">
        <w:rPr>
          <w:rFonts w:ascii="Times New Roman" w:hAnsi="Times New Roman" w:cs="Times New Roman"/>
          <w:sz w:val="24"/>
          <w:szCs w:val="24"/>
        </w:rPr>
        <w:t>Leyser</w:t>
      </w:r>
      <w:proofErr w:type="spellEnd"/>
      <w:r w:rsidR="006279F6" w:rsidRPr="00072E35">
        <w:rPr>
          <w:rFonts w:ascii="Times New Roman" w:hAnsi="Times New Roman" w:cs="Times New Roman"/>
          <w:sz w:val="24"/>
          <w:szCs w:val="24"/>
        </w:rPr>
        <w:t xml:space="preserve"> </w:t>
      </w:r>
      <w:r w:rsidR="006279F6" w:rsidRPr="00072E35">
        <w:rPr>
          <w:rFonts w:ascii="Times New Roman" w:hAnsi="Times New Roman" w:cs="Times New Roman"/>
          <w:i/>
          <w:sz w:val="24"/>
          <w:szCs w:val="24"/>
        </w:rPr>
        <w:t>et al</w:t>
      </w:r>
      <w:r w:rsidR="006279F6" w:rsidRPr="00072E35">
        <w:rPr>
          <w:rFonts w:ascii="Times New Roman" w:hAnsi="Times New Roman" w:cs="Times New Roman"/>
          <w:sz w:val="24"/>
          <w:szCs w:val="24"/>
        </w:rPr>
        <w:t>.,</w:t>
      </w:r>
      <w:r w:rsidR="0011105D" w:rsidRPr="00072E35">
        <w:rPr>
          <w:rFonts w:ascii="Times New Roman" w:hAnsi="Times New Roman" w:cs="Times New Roman"/>
          <w:sz w:val="24"/>
          <w:szCs w:val="24"/>
        </w:rPr>
        <w:t xml:space="preserve"> 1993; </w:t>
      </w:r>
      <w:r w:rsidR="006279F6" w:rsidRPr="00072E35">
        <w:rPr>
          <w:rFonts w:ascii="Times New Roman" w:hAnsi="Times New Roman" w:cs="Times New Roman"/>
          <w:sz w:val="24"/>
          <w:szCs w:val="24"/>
        </w:rPr>
        <w:t xml:space="preserve">Uehara </w:t>
      </w:r>
      <w:r w:rsidR="006279F6" w:rsidRPr="00072E35">
        <w:rPr>
          <w:rFonts w:ascii="Times New Roman" w:hAnsi="Times New Roman" w:cs="Times New Roman"/>
          <w:i/>
          <w:sz w:val="24"/>
          <w:szCs w:val="24"/>
        </w:rPr>
        <w:t>et al</w:t>
      </w:r>
      <w:r w:rsidR="006279F6" w:rsidRPr="00072E35">
        <w:rPr>
          <w:rFonts w:ascii="Times New Roman" w:hAnsi="Times New Roman" w:cs="Times New Roman"/>
          <w:sz w:val="24"/>
          <w:szCs w:val="24"/>
        </w:rPr>
        <w:t xml:space="preserve">., 2008; </w:t>
      </w:r>
      <w:r w:rsidR="00CD5FEB" w:rsidRPr="00072E35">
        <w:rPr>
          <w:rFonts w:ascii="Times New Roman" w:hAnsi="Times New Roman" w:cs="Times New Roman"/>
          <w:sz w:val="24"/>
          <w:szCs w:val="24"/>
        </w:rPr>
        <w:t xml:space="preserve">Chen </w:t>
      </w:r>
      <w:r w:rsidR="00CD5FEB" w:rsidRPr="00072E35">
        <w:rPr>
          <w:rFonts w:ascii="Times New Roman" w:hAnsi="Times New Roman" w:cs="Times New Roman"/>
          <w:i/>
          <w:sz w:val="24"/>
          <w:szCs w:val="24"/>
        </w:rPr>
        <w:t>et al</w:t>
      </w:r>
      <w:r w:rsidR="00CD5FEB" w:rsidRPr="00072E35">
        <w:rPr>
          <w:rFonts w:ascii="Times New Roman" w:hAnsi="Times New Roman" w:cs="Times New Roman"/>
          <w:sz w:val="24"/>
          <w:szCs w:val="24"/>
        </w:rPr>
        <w:t>.</w:t>
      </w:r>
      <w:r w:rsidR="006279F6" w:rsidRPr="00072E35">
        <w:rPr>
          <w:rFonts w:ascii="Times New Roman" w:hAnsi="Times New Roman" w:cs="Times New Roman"/>
          <w:sz w:val="24"/>
          <w:szCs w:val="24"/>
        </w:rPr>
        <w:t>,</w:t>
      </w:r>
      <w:r w:rsidR="00CD5FEB" w:rsidRPr="00072E35">
        <w:rPr>
          <w:rFonts w:ascii="Times New Roman" w:hAnsi="Times New Roman" w:cs="Times New Roman"/>
          <w:sz w:val="24"/>
          <w:szCs w:val="24"/>
        </w:rPr>
        <w:t xml:space="preserve"> 2011; </w:t>
      </w:r>
      <w:proofErr w:type="spellStart"/>
      <w:r w:rsidR="00CD5FEB" w:rsidRPr="00072E35">
        <w:rPr>
          <w:rFonts w:ascii="Times New Roman" w:hAnsi="Times New Roman" w:cs="Times New Roman"/>
          <w:sz w:val="24"/>
          <w:szCs w:val="24"/>
        </w:rPr>
        <w:t>Chupeau</w:t>
      </w:r>
      <w:proofErr w:type="spellEnd"/>
      <w:r w:rsidR="00CD5FEB" w:rsidRPr="00072E35">
        <w:rPr>
          <w:rFonts w:ascii="Times New Roman" w:hAnsi="Times New Roman" w:cs="Times New Roman"/>
          <w:sz w:val="24"/>
          <w:szCs w:val="24"/>
        </w:rPr>
        <w:t xml:space="preserve"> </w:t>
      </w:r>
      <w:r w:rsidR="00CD5FEB" w:rsidRPr="00072E35">
        <w:rPr>
          <w:rFonts w:ascii="Times New Roman" w:hAnsi="Times New Roman" w:cs="Times New Roman"/>
          <w:i/>
          <w:sz w:val="24"/>
          <w:szCs w:val="24"/>
        </w:rPr>
        <w:t>et al</w:t>
      </w:r>
      <w:r w:rsidR="00CD5FEB" w:rsidRPr="00072E35">
        <w:rPr>
          <w:rFonts w:ascii="Times New Roman" w:hAnsi="Times New Roman" w:cs="Times New Roman"/>
          <w:sz w:val="24"/>
          <w:szCs w:val="24"/>
        </w:rPr>
        <w:t>.</w:t>
      </w:r>
      <w:r w:rsidR="006279F6" w:rsidRPr="00072E35">
        <w:rPr>
          <w:rFonts w:ascii="Times New Roman" w:hAnsi="Times New Roman" w:cs="Times New Roman"/>
          <w:sz w:val="24"/>
          <w:szCs w:val="24"/>
        </w:rPr>
        <w:t>,</w:t>
      </w:r>
      <w:r w:rsidR="00CD5FEB" w:rsidRPr="00072E35">
        <w:rPr>
          <w:rFonts w:ascii="Times New Roman" w:hAnsi="Times New Roman" w:cs="Times New Roman"/>
          <w:sz w:val="24"/>
          <w:szCs w:val="24"/>
        </w:rPr>
        <w:t xml:space="preserve"> 2013; </w:t>
      </w:r>
      <w:proofErr w:type="spellStart"/>
      <w:r w:rsidR="00CD5FEB" w:rsidRPr="00072E35">
        <w:rPr>
          <w:rFonts w:ascii="Times New Roman" w:hAnsi="Times New Roman" w:cs="Times New Roman"/>
          <w:sz w:val="24"/>
          <w:szCs w:val="24"/>
        </w:rPr>
        <w:t>Takato</w:t>
      </w:r>
      <w:proofErr w:type="spellEnd"/>
      <w:r w:rsidR="00CD5FEB" w:rsidRPr="00072E35">
        <w:rPr>
          <w:rFonts w:ascii="Times New Roman" w:hAnsi="Times New Roman" w:cs="Times New Roman"/>
          <w:sz w:val="24"/>
          <w:szCs w:val="24"/>
        </w:rPr>
        <w:t xml:space="preserve"> </w:t>
      </w:r>
      <w:r w:rsidR="00CD5FEB" w:rsidRPr="00072E35">
        <w:rPr>
          <w:rFonts w:ascii="Times New Roman" w:hAnsi="Times New Roman" w:cs="Times New Roman"/>
          <w:i/>
          <w:sz w:val="24"/>
          <w:szCs w:val="24"/>
        </w:rPr>
        <w:t>et al</w:t>
      </w:r>
      <w:r w:rsidR="00CD5FEB" w:rsidRPr="00072E35">
        <w:rPr>
          <w:rFonts w:ascii="Times New Roman" w:hAnsi="Times New Roman" w:cs="Times New Roman"/>
          <w:sz w:val="24"/>
          <w:szCs w:val="24"/>
        </w:rPr>
        <w:t>.</w:t>
      </w:r>
      <w:r w:rsidR="006279F6" w:rsidRPr="00072E35">
        <w:rPr>
          <w:rFonts w:ascii="Times New Roman" w:hAnsi="Times New Roman" w:cs="Times New Roman"/>
          <w:sz w:val="24"/>
          <w:szCs w:val="24"/>
        </w:rPr>
        <w:t>,</w:t>
      </w:r>
      <w:r w:rsidR="00CD5FEB" w:rsidRPr="00072E35">
        <w:rPr>
          <w:rFonts w:ascii="Times New Roman" w:hAnsi="Times New Roman" w:cs="Times New Roman"/>
          <w:sz w:val="24"/>
          <w:szCs w:val="24"/>
        </w:rPr>
        <w:t xml:space="preserve"> 2017). </w:t>
      </w:r>
      <w:r w:rsidR="007630A5" w:rsidRPr="00072E35">
        <w:rPr>
          <w:rFonts w:ascii="Times New Roman" w:hAnsi="Times New Roman" w:cs="Times New Roman"/>
          <w:sz w:val="24"/>
          <w:szCs w:val="24"/>
        </w:rPr>
        <w:t xml:space="preserve">More detailed studies with </w:t>
      </w:r>
      <w:r w:rsidR="00926BEB" w:rsidRPr="00072E35">
        <w:rPr>
          <w:rFonts w:ascii="Times New Roman" w:hAnsi="Times New Roman" w:cs="Times New Roman"/>
          <w:i/>
          <w:sz w:val="24"/>
          <w:szCs w:val="24"/>
        </w:rPr>
        <w:t>alf4</w:t>
      </w:r>
      <w:r w:rsidR="00CD5FEB" w:rsidRPr="00072E35">
        <w:rPr>
          <w:rFonts w:ascii="Times New Roman" w:hAnsi="Times New Roman" w:cs="Times New Roman"/>
          <w:sz w:val="24"/>
          <w:szCs w:val="24"/>
        </w:rPr>
        <w:t xml:space="preserve"> </w:t>
      </w:r>
      <w:r w:rsidR="007630A5" w:rsidRPr="00072E35">
        <w:rPr>
          <w:rFonts w:ascii="Times New Roman" w:hAnsi="Times New Roman" w:cs="Times New Roman"/>
          <w:sz w:val="24"/>
          <w:szCs w:val="24"/>
        </w:rPr>
        <w:t xml:space="preserve">self-grafts also showed a reduction in xylem transport capacity </w:t>
      </w:r>
      <w:r w:rsidR="00CD5FEB" w:rsidRPr="00072E35">
        <w:rPr>
          <w:rFonts w:ascii="Times New Roman" w:hAnsi="Times New Roman" w:cs="Times New Roman"/>
          <w:sz w:val="24"/>
          <w:szCs w:val="24"/>
        </w:rPr>
        <w:t>compared with self-grafted wild type plants</w:t>
      </w:r>
      <w:r w:rsidR="008E27E8" w:rsidRPr="00072E35">
        <w:rPr>
          <w:rFonts w:ascii="Times New Roman" w:hAnsi="Times New Roman" w:cs="Times New Roman"/>
          <w:sz w:val="24"/>
          <w:szCs w:val="24"/>
        </w:rPr>
        <w:t xml:space="preserve"> </w:t>
      </w:r>
      <w:r w:rsidR="00987812" w:rsidRPr="00072E35">
        <w:rPr>
          <w:rFonts w:ascii="Times New Roman" w:hAnsi="Times New Roman" w:cs="Times New Roman"/>
          <w:sz w:val="24"/>
          <w:szCs w:val="24"/>
        </w:rPr>
        <w:t xml:space="preserve">(Melnyk </w:t>
      </w:r>
      <w:r w:rsidR="00987812" w:rsidRPr="00072E35">
        <w:rPr>
          <w:rFonts w:ascii="Times New Roman" w:hAnsi="Times New Roman" w:cs="Times New Roman"/>
          <w:i/>
          <w:sz w:val="24"/>
          <w:szCs w:val="24"/>
        </w:rPr>
        <w:t>et al</w:t>
      </w:r>
      <w:r w:rsidR="00987812" w:rsidRPr="00072E35">
        <w:rPr>
          <w:rFonts w:ascii="Times New Roman" w:hAnsi="Times New Roman" w:cs="Times New Roman"/>
          <w:sz w:val="24"/>
          <w:szCs w:val="24"/>
        </w:rPr>
        <w:t>., 2015</w:t>
      </w:r>
      <w:r w:rsidR="008E27E8" w:rsidRPr="00072E35">
        <w:rPr>
          <w:rFonts w:ascii="Times New Roman" w:hAnsi="Times New Roman" w:cs="Times New Roman"/>
          <w:sz w:val="24"/>
          <w:szCs w:val="24"/>
        </w:rPr>
        <w:t>)</w:t>
      </w:r>
      <w:r w:rsidR="00CD5FEB" w:rsidRPr="00072E35">
        <w:rPr>
          <w:rFonts w:ascii="Times New Roman" w:hAnsi="Times New Roman" w:cs="Times New Roman"/>
          <w:sz w:val="24"/>
          <w:szCs w:val="24"/>
        </w:rPr>
        <w:t xml:space="preserve">.  </w:t>
      </w:r>
      <w:r w:rsidR="007630A5" w:rsidRPr="00072E35">
        <w:rPr>
          <w:rFonts w:ascii="Times New Roman" w:hAnsi="Times New Roman" w:cs="Times New Roman"/>
          <w:sz w:val="24"/>
          <w:szCs w:val="24"/>
        </w:rPr>
        <w:t xml:space="preserve">It is interesting to note that </w:t>
      </w:r>
      <w:r w:rsidR="007630A5" w:rsidRPr="00072E35">
        <w:rPr>
          <w:rFonts w:ascii="Times New Roman" w:hAnsi="Times New Roman" w:cs="Times New Roman"/>
          <w:i/>
          <w:sz w:val="24"/>
          <w:szCs w:val="24"/>
        </w:rPr>
        <w:t>axr1</w:t>
      </w:r>
      <w:r w:rsidR="007630A5" w:rsidRPr="00072E35">
        <w:rPr>
          <w:rFonts w:ascii="Times New Roman" w:hAnsi="Times New Roman" w:cs="Times New Roman"/>
          <w:sz w:val="24"/>
          <w:szCs w:val="24"/>
        </w:rPr>
        <w:t xml:space="preserve"> or </w:t>
      </w:r>
      <w:r w:rsidR="007630A5" w:rsidRPr="00072E35">
        <w:rPr>
          <w:rFonts w:ascii="Times New Roman" w:hAnsi="Times New Roman" w:cs="Times New Roman"/>
          <w:i/>
          <w:sz w:val="24"/>
          <w:szCs w:val="24"/>
        </w:rPr>
        <w:t>alf4</w:t>
      </w:r>
      <w:r w:rsidR="007630A5" w:rsidRPr="00072E35">
        <w:rPr>
          <w:rFonts w:ascii="Times New Roman" w:hAnsi="Times New Roman" w:cs="Times New Roman"/>
          <w:sz w:val="24"/>
          <w:szCs w:val="24"/>
        </w:rPr>
        <w:t xml:space="preserve"> </w:t>
      </w:r>
      <w:r w:rsidR="0000368D" w:rsidRPr="00072E35">
        <w:rPr>
          <w:rFonts w:ascii="Times New Roman" w:hAnsi="Times New Roman" w:cs="Times New Roman"/>
          <w:sz w:val="24"/>
          <w:szCs w:val="24"/>
        </w:rPr>
        <w:t xml:space="preserve">scions </w:t>
      </w:r>
      <w:r w:rsidR="00CD5FEB" w:rsidRPr="00072E35">
        <w:rPr>
          <w:rFonts w:ascii="Times New Roman" w:hAnsi="Times New Roman" w:cs="Times New Roman"/>
          <w:sz w:val="24"/>
          <w:szCs w:val="24"/>
        </w:rPr>
        <w:t>grafted onto wild-type rootstocks showed similar vascular reconnection rates to wild-type self-grafts.  T</w:t>
      </w:r>
      <w:r w:rsidR="0000368D" w:rsidRPr="00072E35">
        <w:rPr>
          <w:rFonts w:ascii="Times New Roman" w:hAnsi="Times New Roman" w:cs="Times New Roman"/>
          <w:sz w:val="24"/>
          <w:szCs w:val="24"/>
        </w:rPr>
        <w:t>ogether</w:t>
      </w:r>
      <w:r w:rsidR="007630A5" w:rsidRPr="00072E35">
        <w:rPr>
          <w:rFonts w:ascii="Times New Roman" w:hAnsi="Times New Roman" w:cs="Times New Roman"/>
          <w:sz w:val="24"/>
          <w:szCs w:val="24"/>
        </w:rPr>
        <w:t xml:space="preserve"> t</w:t>
      </w:r>
      <w:r w:rsidR="00CD5FEB" w:rsidRPr="00072E35">
        <w:rPr>
          <w:rFonts w:ascii="Times New Roman" w:hAnsi="Times New Roman" w:cs="Times New Roman"/>
          <w:sz w:val="24"/>
          <w:szCs w:val="24"/>
        </w:rPr>
        <w:t xml:space="preserve">hese results have been interpreted as evidence </w:t>
      </w:r>
      <w:r w:rsidR="00862270" w:rsidRPr="00072E35">
        <w:rPr>
          <w:rFonts w:ascii="Times New Roman" w:hAnsi="Times New Roman" w:cs="Times New Roman"/>
          <w:sz w:val="24"/>
          <w:szCs w:val="24"/>
        </w:rPr>
        <w:t xml:space="preserve">that </w:t>
      </w:r>
      <w:r w:rsidR="00CD5FEB" w:rsidRPr="00072E35">
        <w:rPr>
          <w:rFonts w:ascii="Times New Roman" w:hAnsi="Times New Roman" w:cs="Times New Roman"/>
          <w:sz w:val="24"/>
          <w:szCs w:val="24"/>
        </w:rPr>
        <w:t xml:space="preserve">auxin response genes below the graft junction </w:t>
      </w:r>
      <w:r w:rsidR="00862270" w:rsidRPr="00072E35">
        <w:rPr>
          <w:rFonts w:ascii="Times New Roman" w:hAnsi="Times New Roman" w:cs="Times New Roman"/>
          <w:sz w:val="24"/>
          <w:szCs w:val="24"/>
        </w:rPr>
        <w:t xml:space="preserve">are </w:t>
      </w:r>
      <w:r w:rsidR="00CD5FEB" w:rsidRPr="00072E35">
        <w:rPr>
          <w:rFonts w:ascii="Times New Roman" w:hAnsi="Times New Roman" w:cs="Times New Roman"/>
          <w:sz w:val="24"/>
          <w:szCs w:val="24"/>
        </w:rPr>
        <w:t xml:space="preserve">essential for vascular reconnection by both Melnyk </w:t>
      </w:r>
      <w:r w:rsidR="00CD5FEB" w:rsidRPr="00072E35">
        <w:rPr>
          <w:rFonts w:ascii="Times New Roman" w:hAnsi="Times New Roman" w:cs="Times New Roman"/>
          <w:i/>
          <w:sz w:val="24"/>
          <w:szCs w:val="24"/>
        </w:rPr>
        <w:t>et al</w:t>
      </w:r>
      <w:r w:rsidR="00CD5FEB" w:rsidRPr="00072E35">
        <w:rPr>
          <w:rFonts w:ascii="Times New Roman" w:hAnsi="Times New Roman" w:cs="Times New Roman"/>
          <w:sz w:val="24"/>
          <w:szCs w:val="24"/>
        </w:rPr>
        <w:t>. (2015) and others (</w:t>
      </w:r>
      <w:proofErr w:type="spellStart"/>
      <w:r w:rsidR="00CD5FEB" w:rsidRPr="00072E35">
        <w:rPr>
          <w:rFonts w:ascii="Times New Roman" w:hAnsi="Times New Roman" w:cs="Times New Roman"/>
          <w:sz w:val="24"/>
          <w:szCs w:val="24"/>
        </w:rPr>
        <w:t>Kuempers</w:t>
      </w:r>
      <w:proofErr w:type="spellEnd"/>
      <w:r w:rsidR="00CD5FEB" w:rsidRPr="00072E35">
        <w:rPr>
          <w:rFonts w:ascii="Times New Roman" w:hAnsi="Times New Roman" w:cs="Times New Roman"/>
          <w:sz w:val="24"/>
          <w:szCs w:val="24"/>
        </w:rPr>
        <w:t xml:space="preserve"> and </w:t>
      </w:r>
      <w:proofErr w:type="spellStart"/>
      <w:r w:rsidR="00CD5FEB" w:rsidRPr="00072E35">
        <w:rPr>
          <w:rFonts w:ascii="Times New Roman" w:hAnsi="Times New Roman" w:cs="Times New Roman"/>
          <w:sz w:val="24"/>
          <w:szCs w:val="24"/>
        </w:rPr>
        <w:t>Bishopp</w:t>
      </w:r>
      <w:proofErr w:type="spellEnd"/>
      <w:r w:rsidR="006279F6" w:rsidRPr="00072E35">
        <w:rPr>
          <w:rFonts w:ascii="Times New Roman" w:hAnsi="Times New Roman" w:cs="Times New Roman"/>
          <w:sz w:val="24"/>
          <w:szCs w:val="24"/>
        </w:rPr>
        <w:t>,</w:t>
      </w:r>
      <w:r w:rsidR="00CD5FEB" w:rsidRPr="00072E35">
        <w:rPr>
          <w:rFonts w:ascii="Times New Roman" w:hAnsi="Times New Roman" w:cs="Times New Roman"/>
          <w:sz w:val="24"/>
          <w:szCs w:val="24"/>
        </w:rPr>
        <w:t xml:space="preserve"> 2015; </w:t>
      </w:r>
      <w:proofErr w:type="spellStart"/>
      <w:r w:rsidR="00CD5FEB" w:rsidRPr="00072E35">
        <w:rPr>
          <w:rFonts w:ascii="Times New Roman" w:hAnsi="Times New Roman" w:cs="Times New Roman"/>
          <w:sz w:val="24"/>
          <w:szCs w:val="24"/>
        </w:rPr>
        <w:t>Lup</w:t>
      </w:r>
      <w:proofErr w:type="spellEnd"/>
      <w:r w:rsidR="00CD5FEB" w:rsidRPr="00072E35">
        <w:rPr>
          <w:rFonts w:ascii="Times New Roman" w:hAnsi="Times New Roman" w:cs="Times New Roman"/>
          <w:sz w:val="24"/>
          <w:szCs w:val="24"/>
        </w:rPr>
        <w:t xml:space="preserve"> </w:t>
      </w:r>
      <w:r w:rsidR="00CD5FEB" w:rsidRPr="00072E35">
        <w:rPr>
          <w:rFonts w:ascii="Times New Roman" w:hAnsi="Times New Roman" w:cs="Times New Roman"/>
          <w:i/>
          <w:sz w:val="24"/>
          <w:szCs w:val="24"/>
        </w:rPr>
        <w:t>et al</w:t>
      </w:r>
      <w:r w:rsidR="00CD5FEB" w:rsidRPr="00072E35">
        <w:rPr>
          <w:rFonts w:ascii="Times New Roman" w:hAnsi="Times New Roman" w:cs="Times New Roman"/>
          <w:sz w:val="24"/>
          <w:szCs w:val="24"/>
        </w:rPr>
        <w:t>.</w:t>
      </w:r>
      <w:r w:rsidR="006279F6" w:rsidRPr="00072E35">
        <w:rPr>
          <w:rFonts w:ascii="Times New Roman" w:hAnsi="Times New Roman" w:cs="Times New Roman"/>
          <w:sz w:val="24"/>
          <w:szCs w:val="24"/>
        </w:rPr>
        <w:t>,</w:t>
      </w:r>
      <w:r w:rsidR="00CD5FEB" w:rsidRPr="00072E35">
        <w:rPr>
          <w:rFonts w:ascii="Times New Roman" w:hAnsi="Times New Roman" w:cs="Times New Roman"/>
          <w:sz w:val="24"/>
          <w:szCs w:val="24"/>
        </w:rPr>
        <w:t xml:space="preserve"> 2016). </w:t>
      </w:r>
    </w:p>
    <w:p w14:paraId="6A22B445" w14:textId="2BF03C6A" w:rsidR="00113BC0" w:rsidRPr="00072E35" w:rsidRDefault="00862270"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t xml:space="preserve">Melnyk </w:t>
      </w:r>
      <w:r w:rsidRPr="00072E35">
        <w:rPr>
          <w:rFonts w:ascii="Times New Roman" w:hAnsi="Times New Roman" w:cs="Times New Roman"/>
          <w:i/>
          <w:sz w:val="24"/>
          <w:szCs w:val="24"/>
        </w:rPr>
        <w:t>et al.,</w:t>
      </w:r>
      <w:r w:rsidRPr="00072E35">
        <w:rPr>
          <w:rFonts w:ascii="Times New Roman" w:hAnsi="Times New Roman" w:cs="Times New Roman"/>
          <w:sz w:val="24"/>
          <w:szCs w:val="24"/>
        </w:rPr>
        <w:t xml:space="preserve"> (2015) </w:t>
      </w:r>
      <w:r w:rsidR="00597CCC" w:rsidRPr="00072E35">
        <w:rPr>
          <w:rFonts w:ascii="Times New Roman" w:hAnsi="Times New Roman" w:cs="Times New Roman"/>
          <w:sz w:val="24"/>
          <w:szCs w:val="24"/>
        </w:rPr>
        <w:t>hypothesised</w:t>
      </w:r>
      <w:r w:rsidR="002A20A8" w:rsidRPr="00072E35">
        <w:rPr>
          <w:rFonts w:ascii="Times New Roman" w:hAnsi="Times New Roman" w:cs="Times New Roman"/>
          <w:sz w:val="24"/>
          <w:szCs w:val="24"/>
        </w:rPr>
        <w:t xml:space="preserve"> that auxin transport across the graft junction was </w:t>
      </w:r>
      <w:r w:rsidR="000A3CFA" w:rsidRPr="00072E35">
        <w:rPr>
          <w:rFonts w:ascii="Times New Roman" w:hAnsi="Times New Roman" w:cs="Times New Roman"/>
          <w:sz w:val="24"/>
          <w:szCs w:val="24"/>
        </w:rPr>
        <w:t>a</w:t>
      </w:r>
      <w:r w:rsidR="00F34B5A" w:rsidRPr="00072E35">
        <w:rPr>
          <w:rFonts w:ascii="Times New Roman" w:hAnsi="Times New Roman" w:cs="Times New Roman"/>
          <w:sz w:val="24"/>
          <w:szCs w:val="24"/>
        </w:rPr>
        <w:t xml:space="preserve"> </w:t>
      </w:r>
      <w:r w:rsidR="002A20A8" w:rsidRPr="00072E35">
        <w:rPr>
          <w:rFonts w:ascii="Times New Roman" w:hAnsi="Times New Roman" w:cs="Times New Roman"/>
          <w:sz w:val="24"/>
          <w:szCs w:val="24"/>
        </w:rPr>
        <w:t xml:space="preserve">critical step that occurs prior to vascular reconnection. However, it is important to note that auxin transport was not directly assessed in this study. The only mutants disrupted in auxin transport used in this study, namely the PIN efflux carrier mutants, </w:t>
      </w:r>
      <w:r w:rsidR="002A20A8" w:rsidRPr="00072E35">
        <w:rPr>
          <w:rFonts w:ascii="Times New Roman" w:hAnsi="Times New Roman" w:cs="Times New Roman"/>
          <w:i/>
          <w:sz w:val="24"/>
          <w:szCs w:val="24"/>
        </w:rPr>
        <w:t>pin3</w:t>
      </w:r>
      <w:r w:rsidR="002A20A8" w:rsidRPr="00072E35">
        <w:rPr>
          <w:rFonts w:ascii="Times New Roman" w:hAnsi="Times New Roman" w:cs="Times New Roman"/>
          <w:sz w:val="24"/>
          <w:szCs w:val="24"/>
        </w:rPr>
        <w:t xml:space="preserve">, </w:t>
      </w:r>
      <w:r w:rsidR="002A20A8" w:rsidRPr="00072E35">
        <w:rPr>
          <w:rFonts w:ascii="Times New Roman" w:hAnsi="Times New Roman" w:cs="Times New Roman"/>
          <w:i/>
          <w:sz w:val="24"/>
          <w:szCs w:val="24"/>
        </w:rPr>
        <w:t>pin4</w:t>
      </w:r>
      <w:r w:rsidR="002A20A8" w:rsidRPr="00072E35">
        <w:rPr>
          <w:rFonts w:ascii="Times New Roman" w:hAnsi="Times New Roman" w:cs="Times New Roman"/>
          <w:sz w:val="24"/>
          <w:szCs w:val="24"/>
        </w:rPr>
        <w:t xml:space="preserve">, </w:t>
      </w:r>
      <w:r w:rsidR="002A20A8" w:rsidRPr="00072E35">
        <w:rPr>
          <w:rFonts w:ascii="Times New Roman" w:hAnsi="Times New Roman" w:cs="Times New Roman"/>
          <w:i/>
          <w:sz w:val="24"/>
          <w:szCs w:val="24"/>
        </w:rPr>
        <w:t>pin7</w:t>
      </w:r>
      <w:r w:rsidR="002A20A8" w:rsidRPr="00072E35">
        <w:rPr>
          <w:rFonts w:ascii="Times New Roman" w:hAnsi="Times New Roman" w:cs="Times New Roman"/>
          <w:sz w:val="24"/>
          <w:szCs w:val="24"/>
        </w:rPr>
        <w:t xml:space="preserve"> and the triple mutant line, showed wild</w:t>
      </w:r>
      <w:r w:rsidR="00520E00" w:rsidRPr="00072E35">
        <w:rPr>
          <w:rFonts w:ascii="Times New Roman" w:hAnsi="Times New Roman" w:cs="Times New Roman"/>
          <w:sz w:val="24"/>
          <w:szCs w:val="24"/>
        </w:rPr>
        <w:t xml:space="preserve"> </w:t>
      </w:r>
      <w:r w:rsidR="002A20A8" w:rsidRPr="00072E35">
        <w:rPr>
          <w:rFonts w:ascii="Times New Roman" w:hAnsi="Times New Roman" w:cs="Times New Roman"/>
          <w:sz w:val="24"/>
          <w:szCs w:val="24"/>
        </w:rPr>
        <w:t>type</w:t>
      </w:r>
      <w:r w:rsidR="008F504E" w:rsidRPr="00072E35">
        <w:rPr>
          <w:rFonts w:ascii="Times New Roman" w:hAnsi="Times New Roman" w:cs="Times New Roman"/>
          <w:sz w:val="24"/>
          <w:szCs w:val="24"/>
        </w:rPr>
        <w:t>-</w:t>
      </w:r>
      <w:r w:rsidR="002A20A8" w:rsidRPr="00072E35">
        <w:rPr>
          <w:rFonts w:ascii="Times New Roman" w:hAnsi="Times New Roman" w:cs="Times New Roman"/>
          <w:sz w:val="24"/>
          <w:szCs w:val="24"/>
        </w:rPr>
        <w:t xml:space="preserve">like vascular </w:t>
      </w:r>
      <w:r w:rsidR="00D479B6" w:rsidRPr="00072E35">
        <w:rPr>
          <w:rFonts w:ascii="Times New Roman" w:hAnsi="Times New Roman" w:cs="Times New Roman"/>
          <w:sz w:val="24"/>
          <w:szCs w:val="24"/>
        </w:rPr>
        <w:t>re</w:t>
      </w:r>
      <w:r w:rsidR="002A20A8" w:rsidRPr="00072E35">
        <w:rPr>
          <w:rFonts w:ascii="Times New Roman" w:hAnsi="Times New Roman" w:cs="Times New Roman"/>
          <w:sz w:val="24"/>
          <w:szCs w:val="24"/>
        </w:rPr>
        <w:t>connections</w:t>
      </w:r>
      <w:r w:rsidR="001B6746" w:rsidRPr="00072E35">
        <w:rPr>
          <w:rFonts w:ascii="Times New Roman" w:hAnsi="Times New Roman" w:cs="Times New Roman"/>
          <w:sz w:val="24"/>
          <w:szCs w:val="24"/>
        </w:rPr>
        <w:t xml:space="preserve"> after grafting</w:t>
      </w:r>
      <w:r w:rsidR="002A20A8" w:rsidRPr="00072E35">
        <w:rPr>
          <w:rFonts w:ascii="Times New Roman" w:hAnsi="Times New Roman" w:cs="Times New Roman"/>
          <w:sz w:val="24"/>
          <w:szCs w:val="24"/>
        </w:rPr>
        <w:t>. Further</w:t>
      </w:r>
      <w:r w:rsidR="00F34B5A" w:rsidRPr="00072E35">
        <w:rPr>
          <w:rFonts w:ascii="Times New Roman" w:hAnsi="Times New Roman" w:cs="Times New Roman"/>
          <w:sz w:val="24"/>
          <w:szCs w:val="24"/>
        </w:rPr>
        <w:t>m</w:t>
      </w:r>
      <w:r w:rsidR="002A20A8" w:rsidRPr="00072E35">
        <w:rPr>
          <w:rFonts w:ascii="Times New Roman" w:hAnsi="Times New Roman" w:cs="Times New Roman"/>
          <w:sz w:val="24"/>
          <w:szCs w:val="24"/>
        </w:rPr>
        <w:t>ore, this study did not</w:t>
      </w:r>
      <w:r w:rsidR="00CD5FEB" w:rsidRPr="00072E35">
        <w:rPr>
          <w:rFonts w:ascii="Times New Roman" w:hAnsi="Times New Roman" w:cs="Times New Roman"/>
          <w:sz w:val="24"/>
          <w:szCs w:val="24"/>
        </w:rPr>
        <w:t xml:space="preserve"> </w:t>
      </w:r>
      <w:r w:rsidR="002A20A8" w:rsidRPr="00072E35">
        <w:rPr>
          <w:rFonts w:ascii="Times New Roman" w:hAnsi="Times New Roman" w:cs="Times New Roman"/>
          <w:sz w:val="24"/>
          <w:szCs w:val="24"/>
        </w:rPr>
        <w:t xml:space="preserve">include any of the other well characterised </w:t>
      </w:r>
      <w:r w:rsidR="002A20A8" w:rsidRPr="00072E35">
        <w:rPr>
          <w:rFonts w:ascii="Times New Roman" w:hAnsi="Times New Roman" w:cs="Times New Roman"/>
          <w:i/>
          <w:sz w:val="24"/>
          <w:szCs w:val="24"/>
        </w:rPr>
        <w:t>Arabidopsis</w:t>
      </w:r>
      <w:r w:rsidR="002A20A8" w:rsidRPr="00072E35">
        <w:rPr>
          <w:rFonts w:ascii="Times New Roman" w:hAnsi="Times New Roman" w:cs="Times New Roman"/>
          <w:sz w:val="24"/>
          <w:szCs w:val="24"/>
        </w:rPr>
        <w:t xml:space="preserve"> </w:t>
      </w:r>
      <w:r w:rsidR="00CD5FEB" w:rsidRPr="00072E35">
        <w:rPr>
          <w:rFonts w:ascii="Times New Roman" w:hAnsi="Times New Roman" w:cs="Times New Roman"/>
          <w:sz w:val="24"/>
          <w:szCs w:val="24"/>
        </w:rPr>
        <w:t xml:space="preserve">mutants </w:t>
      </w:r>
      <w:r w:rsidR="002A20A8" w:rsidRPr="00072E35">
        <w:rPr>
          <w:rFonts w:ascii="Times New Roman" w:hAnsi="Times New Roman" w:cs="Times New Roman"/>
          <w:sz w:val="24"/>
          <w:szCs w:val="24"/>
        </w:rPr>
        <w:t>disrupted in</w:t>
      </w:r>
      <w:r w:rsidR="00CD5FEB" w:rsidRPr="00072E35">
        <w:rPr>
          <w:rFonts w:ascii="Times New Roman" w:hAnsi="Times New Roman" w:cs="Times New Roman"/>
          <w:sz w:val="24"/>
          <w:szCs w:val="24"/>
        </w:rPr>
        <w:t xml:space="preserve"> </w:t>
      </w:r>
      <w:r w:rsidR="002A20A8" w:rsidRPr="00072E35">
        <w:rPr>
          <w:rFonts w:ascii="Times New Roman" w:hAnsi="Times New Roman" w:cs="Times New Roman"/>
          <w:sz w:val="24"/>
          <w:szCs w:val="24"/>
        </w:rPr>
        <w:t xml:space="preserve">auxin </w:t>
      </w:r>
      <w:r w:rsidR="00CD5FEB" w:rsidRPr="00072E35">
        <w:rPr>
          <w:rFonts w:ascii="Times New Roman" w:hAnsi="Times New Roman" w:cs="Times New Roman"/>
          <w:sz w:val="24"/>
          <w:szCs w:val="24"/>
        </w:rPr>
        <w:t>transport proteins</w:t>
      </w:r>
      <w:r w:rsidR="002A20A8" w:rsidRPr="00072E35">
        <w:rPr>
          <w:rFonts w:ascii="Times New Roman" w:hAnsi="Times New Roman" w:cs="Times New Roman"/>
          <w:sz w:val="24"/>
          <w:szCs w:val="24"/>
        </w:rPr>
        <w:t>, namely</w:t>
      </w:r>
      <w:r w:rsidR="00CD5FEB" w:rsidRPr="00072E35">
        <w:rPr>
          <w:rFonts w:ascii="Times New Roman" w:hAnsi="Times New Roman" w:cs="Times New Roman"/>
          <w:sz w:val="24"/>
          <w:szCs w:val="24"/>
        </w:rPr>
        <w:t xml:space="preserve"> </w:t>
      </w:r>
      <w:r w:rsidR="00CD5FEB" w:rsidRPr="00072E35">
        <w:rPr>
          <w:rFonts w:ascii="Times New Roman" w:hAnsi="Times New Roman" w:cs="Times New Roman"/>
          <w:i/>
          <w:sz w:val="24"/>
          <w:szCs w:val="24"/>
        </w:rPr>
        <w:t xml:space="preserve">pin1, </w:t>
      </w:r>
      <w:proofErr w:type="spellStart"/>
      <w:r w:rsidR="00CD5FEB" w:rsidRPr="00072E35">
        <w:rPr>
          <w:rFonts w:ascii="Times New Roman" w:hAnsi="Times New Roman" w:cs="Times New Roman"/>
          <w:i/>
          <w:sz w:val="24"/>
          <w:szCs w:val="24"/>
        </w:rPr>
        <w:t>abcb</w:t>
      </w:r>
      <w:proofErr w:type="spellEnd"/>
      <w:r w:rsidR="00CD5FEB" w:rsidRPr="00072E35">
        <w:rPr>
          <w:rFonts w:ascii="Times New Roman" w:hAnsi="Times New Roman" w:cs="Times New Roman"/>
          <w:i/>
          <w:sz w:val="24"/>
          <w:szCs w:val="24"/>
        </w:rPr>
        <w:t xml:space="preserve">, aux </w:t>
      </w:r>
      <w:r w:rsidR="00CD5FEB" w:rsidRPr="00072E35">
        <w:rPr>
          <w:rFonts w:ascii="Times New Roman" w:hAnsi="Times New Roman" w:cs="Times New Roman"/>
          <w:sz w:val="24"/>
          <w:szCs w:val="24"/>
        </w:rPr>
        <w:t>and</w:t>
      </w:r>
      <w:r w:rsidR="00CD5FEB" w:rsidRPr="00072E35">
        <w:rPr>
          <w:rFonts w:ascii="Times New Roman" w:hAnsi="Times New Roman" w:cs="Times New Roman"/>
          <w:i/>
          <w:sz w:val="24"/>
          <w:szCs w:val="24"/>
        </w:rPr>
        <w:t xml:space="preserve"> lax </w:t>
      </w:r>
      <w:r w:rsidR="00CD5FEB" w:rsidRPr="00072E35">
        <w:rPr>
          <w:rFonts w:ascii="Times New Roman" w:hAnsi="Times New Roman" w:cs="Times New Roman"/>
          <w:iCs/>
          <w:sz w:val="24"/>
          <w:szCs w:val="24"/>
        </w:rPr>
        <w:t>(</w:t>
      </w:r>
      <w:proofErr w:type="spellStart"/>
      <w:r w:rsidR="006279F6" w:rsidRPr="00072E35">
        <w:rPr>
          <w:rFonts w:ascii="Times New Roman" w:hAnsi="Times New Roman" w:cs="Times New Roman"/>
          <w:iCs/>
          <w:sz w:val="24"/>
          <w:szCs w:val="24"/>
        </w:rPr>
        <w:t>Mravec</w:t>
      </w:r>
      <w:proofErr w:type="spellEnd"/>
      <w:r w:rsidR="006279F6" w:rsidRPr="00072E35">
        <w:rPr>
          <w:rFonts w:ascii="Times New Roman" w:hAnsi="Times New Roman" w:cs="Times New Roman"/>
          <w:iCs/>
          <w:sz w:val="24"/>
          <w:szCs w:val="24"/>
        </w:rPr>
        <w:t xml:space="preserve"> </w:t>
      </w:r>
      <w:r w:rsidR="006279F6" w:rsidRPr="00072E35">
        <w:rPr>
          <w:rFonts w:ascii="Times New Roman" w:hAnsi="Times New Roman" w:cs="Times New Roman"/>
          <w:i/>
          <w:iCs/>
          <w:sz w:val="24"/>
          <w:szCs w:val="24"/>
        </w:rPr>
        <w:t>et al</w:t>
      </w:r>
      <w:r w:rsidR="006279F6" w:rsidRPr="00072E35">
        <w:rPr>
          <w:rFonts w:ascii="Times New Roman" w:hAnsi="Times New Roman" w:cs="Times New Roman"/>
          <w:iCs/>
          <w:sz w:val="24"/>
          <w:szCs w:val="24"/>
        </w:rPr>
        <w:t xml:space="preserve">., 2008; </w:t>
      </w:r>
      <w:proofErr w:type="spellStart"/>
      <w:r w:rsidR="00CD5FEB" w:rsidRPr="00072E35">
        <w:rPr>
          <w:rFonts w:ascii="Times New Roman" w:hAnsi="Times New Roman" w:cs="Times New Roman"/>
          <w:iCs/>
          <w:sz w:val="24"/>
          <w:szCs w:val="24"/>
        </w:rPr>
        <w:t>Adamowski</w:t>
      </w:r>
      <w:proofErr w:type="spellEnd"/>
      <w:r w:rsidR="00CD5FEB" w:rsidRPr="00072E35">
        <w:rPr>
          <w:rFonts w:ascii="Times New Roman" w:hAnsi="Times New Roman" w:cs="Times New Roman"/>
          <w:iCs/>
          <w:sz w:val="24"/>
          <w:szCs w:val="24"/>
        </w:rPr>
        <w:t xml:space="preserve"> and Friml</w:t>
      </w:r>
      <w:r w:rsidR="006279F6" w:rsidRPr="00072E35">
        <w:rPr>
          <w:rFonts w:ascii="Times New Roman" w:hAnsi="Times New Roman" w:cs="Times New Roman"/>
          <w:iCs/>
          <w:sz w:val="24"/>
          <w:szCs w:val="24"/>
        </w:rPr>
        <w:t>,</w:t>
      </w:r>
      <w:r w:rsidR="00CD5FEB" w:rsidRPr="00072E35">
        <w:rPr>
          <w:rFonts w:ascii="Times New Roman" w:hAnsi="Times New Roman" w:cs="Times New Roman"/>
          <w:iCs/>
          <w:sz w:val="24"/>
          <w:szCs w:val="24"/>
        </w:rPr>
        <w:t xml:space="preserve"> 2015; </w:t>
      </w:r>
      <w:proofErr w:type="spellStart"/>
      <w:r w:rsidR="00CD5FEB" w:rsidRPr="00072E35">
        <w:rPr>
          <w:rFonts w:ascii="Times New Roman" w:hAnsi="Times New Roman" w:cs="Times New Roman"/>
          <w:iCs/>
          <w:sz w:val="24"/>
          <w:szCs w:val="24"/>
        </w:rPr>
        <w:t>Armegot</w:t>
      </w:r>
      <w:proofErr w:type="spellEnd"/>
      <w:r w:rsidR="00CD5FEB" w:rsidRPr="00072E35">
        <w:rPr>
          <w:rFonts w:ascii="Times New Roman" w:hAnsi="Times New Roman" w:cs="Times New Roman"/>
          <w:iCs/>
          <w:sz w:val="24"/>
          <w:szCs w:val="24"/>
        </w:rPr>
        <w:t xml:space="preserve"> </w:t>
      </w:r>
      <w:r w:rsidR="00CD5FEB" w:rsidRPr="00072E35">
        <w:rPr>
          <w:rFonts w:ascii="Times New Roman" w:hAnsi="Times New Roman" w:cs="Times New Roman"/>
          <w:i/>
          <w:iCs/>
          <w:sz w:val="24"/>
          <w:szCs w:val="24"/>
        </w:rPr>
        <w:t>et al</w:t>
      </w:r>
      <w:r w:rsidR="00CD5FEB" w:rsidRPr="00072E35">
        <w:rPr>
          <w:rFonts w:ascii="Times New Roman" w:hAnsi="Times New Roman" w:cs="Times New Roman"/>
          <w:iCs/>
          <w:sz w:val="24"/>
          <w:szCs w:val="24"/>
        </w:rPr>
        <w:t>.</w:t>
      </w:r>
      <w:r w:rsidR="006279F6" w:rsidRPr="00072E35">
        <w:rPr>
          <w:rFonts w:ascii="Times New Roman" w:hAnsi="Times New Roman" w:cs="Times New Roman"/>
          <w:iCs/>
          <w:sz w:val="24"/>
          <w:szCs w:val="24"/>
        </w:rPr>
        <w:t>,</w:t>
      </w:r>
      <w:r w:rsidR="00CD5FEB" w:rsidRPr="00072E35">
        <w:rPr>
          <w:rFonts w:ascii="Times New Roman" w:hAnsi="Times New Roman" w:cs="Times New Roman"/>
          <w:iCs/>
          <w:sz w:val="24"/>
          <w:szCs w:val="24"/>
        </w:rPr>
        <w:t xml:space="preserve"> 2016)</w:t>
      </w:r>
      <w:r w:rsidR="00CD5FEB" w:rsidRPr="00072E35">
        <w:rPr>
          <w:rFonts w:ascii="Times New Roman" w:hAnsi="Times New Roman" w:cs="Times New Roman"/>
          <w:sz w:val="24"/>
          <w:szCs w:val="24"/>
        </w:rPr>
        <w:t xml:space="preserve">.  Other key mutants implicated in severe vascular patterning abnormalities were also neglected.  </w:t>
      </w:r>
      <w:r w:rsidR="002A20A8" w:rsidRPr="00072E35">
        <w:rPr>
          <w:rFonts w:ascii="Times New Roman" w:hAnsi="Times New Roman" w:cs="Times New Roman"/>
          <w:sz w:val="24"/>
          <w:szCs w:val="24"/>
        </w:rPr>
        <w:t>For example, t</w:t>
      </w:r>
      <w:r w:rsidR="00CD5FEB" w:rsidRPr="00072E35">
        <w:rPr>
          <w:rFonts w:ascii="Times New Roman" w:hAnsi="Times New Roman" w:cs="Times New Roman"/>
          <w:sz w:val="24"/>
          <w:szCs w:val="24"/>
        </w:rPr>
        <w:t xml:space="preserve">he quadruple </w:t>
      </w:r>
      <w:proofErr w:type="spellStart"/>
      <w:r w:rsidR="0052458C" w:rsidRPr="00072E35">
        <w:rPr>
          <w:rFonts w:ascii="Times New Roman" w:hAnsi="Times New Roman" w:cs="Times New Roman"/>
          <w:i/>
          <w:sz w:val="24"/>
          <w:szCs w:val="24"/>
        </w:rPr>
        <w:t>kan</w:t>
      </w:r>
      <w:proofErr w:type="spellEnd"/>
      <w:r w:rsidR="00CD5FEB" w:rsidRPr="00072E35">
        <w:rPr>
          <w:rFonts w:ascii="Times New Roman" w:hAnsi="Times New Roman" w:cs="Times New Roman"/>
          <w:sz w:val="24"/>
          <w:szCs w:val="24"/>
        </w:rPr>
        <w:t xml:space="preserve"> mutant</w:t>
      </w:r>
      <w:r w:rsidR="00127E14" w:rsidRPr="00072E35">
        <w:rPr>
          <w:rFonts w:ascii="Times New Roman" w:hAnsi="Times New Roman" w:cs="Times New Roman"/>
          <w:sz w:val="24"/>
          <w:szCs w:val="24"/>
        </w:rPr>
        <w:t>, which</w:t>
      </w:r>
      <w:r w:rsidR="00CD5FEB" w:rsidRPr="00072E35">
        <w:rPr>
          <w:rFonts w:ascii="Times New Roman" w:hAnsi="Times New Roman" w:cs="Times New Roman"/>
          <w:sz w:val="24"/>
          <w:szCs w:val="24"/>
        </w:rPr>
        <w:t xml:space="preserve"> is thought to regulate expression of </w:t>
      </w:r>
      <w:r w:rsidR="00CD5FEB" w:rsidRPr="00072E35">
        <w:rPr>
          <w:rFonts w:ascii="Times New Roman" w:hAnsi="Times New Roman" w:cs="Times New Roman"/>
          <w:i/>
          <w:sz w:val="24"/>
          <w:szCs w:val="24"/>
        </w:rPr>
        <w:t>PIN</w:t>
      </w:r>
      <w:r w:rsidR="00CD5FEB" w:rsidRPr="00072E35">
        <w:rPr>
          <w:rFonts w:ascii="Times New Roman" w:hAnsi="Times New Roman" w:cs="Times New Roman"/>
          <w:sz w:val="24"/>
          <w:szCs w:val="24"/>
        </w:rPr>
        <w:t xml:space="preserve"> genes </w:t>
      </w:r>
      <w:r w:rsidR="000C7D53" w:rsidRPr="00072E35">
        <w:rPr>
          <w:rFonts w:ascii="Times New Roman" w:hAnsi="Times New Roman" w:cs="Times New Roman"/>
          <w:sz w:val="24"/>
          <w:szCs w:val="24"/>
        </w:rPr>
        <w:t xml:space="preserve">and </w:t>
      </w:r>
      <w:r w:rsidR="00CD5FEB" w:rsidRPr="00072E35">
        <w:rPr>
          <w:rFonts w:ascii="Times New Roman" w:hAnsi="Times New Roman" w:cs="Times New Roman"/>
          <w:sz w:val="24"/>
          <w:szCs w:val="24"/>
        </w:rPr>
        <w:t>produces astonishing radial vascular bundles</w:t>
      </w:r>
      <w:r w:rsidR="00C317F2" w:rsidRPr="00072E35">
        <w:rPr>
          <w:rFonts w:ascii="Times New Roman" w:hAnsi="Times New Roman" w:cs="Times New Roman"/>
          <w:sz w:val="24"/>
          <w:szCs w:val="24"/>
        </w:rPr>
        <w:t xml:space="preserve"> in intact plants</w:t>
      </w:r>
      <w:r w:rsidR="00CD5FEB" w:rsidRPr="00072E35">
        <w:rPr>
          <w:rFonts w:ascii="Times New Roman" w:hAnsi="Times New Roman" w:cs="Times New Roman"/>
          <w:sz w:val="24"/>
          <w:szCs w:val="24"/>
        </w:rPr>
        <w:t xml:space="preserve">, with xylem completely surrounding phloem tissue (Emery </w:t>
      </w:r>
      <w:r w:rsidR="00CD5FEB" w:rsidRPr="00072E35">
        <w:rPr>
          <w:rFonts w:ascii="Times New Roman" w:hAnsi="Times New Roman" w:cs="Times New Roman"/>
          <w:i/>
          <w:sz w:val="24"/>
          <w:szCs w:val="24"/>
        </w:rPr>
        <w:t>et al</w:t>
      </w:r>
      <w:r w:rsidR="00CD5FEB" w:rsidRPr="00072E35">
        <w:rPr>
          <w:rFonts w:ascii="Times New Roman" w:hAnsi="Times New Roman" w:cs="Times New Roman"/>
          <w:sz w:val="24"/>
          <w:szCs w:val="24"/>
        </w:rPr>
        <w:t>.</w:t>
      </w:r>
      <w:r w:rsidR="000C7D53" w:rsidRPr="00072E35">
        <w:rPr>
          <w:rFonts w:ascii="Times New Roman" w:hAnsi="Times New Roman" w:cs="Times New Roman"/>
          <w:sz w:val="24"/>
          <w:szCs w:val="24"/>
        </w:rPr>
        <w:t>,</w:t>
      </w:r>
      <w:r w:rsidR="00CD5FEB" w:rsidRPr="00072E35">
        <w:rPr>
          <w:rFonts w:ascii="Times New Roman" w:hAnsi="Times New Roman" w:cs="Times New Roman"/>
          <w:sz w:val="24"/>
          <w:szCs w:val="24"/>
        </w:rPr>
        <w:t xml:space="preserve"> 2003)</w:t>
      </w:r>
      <w:r w:rsidR="000B5041" w:rsidRPr="00072E35">
        <w:rPr>
          <w:rFonts w:ascii="Times New Roman" w:hAnsi="Times New Roman" w:cs="Times New Roman"/>
          <w:sz w:val="24"/>
          <w:szCs w:val="24"/>
        </w:rPr>
        <w:t xml:space="preserve"> was not included</w:t>
      </w:r>
      <w:r w:rsidR="00CD5FEB" w:rsidRPr="00072E35">
        <w:rPr>
          <w:rFonts w:ascii="Times New Roman" w:hAnsi="Times New Roman" w:cs="Times New Roman"/>
          <w:sz w:val="24"/>
          <w:szCs w:val="24"/>
        </w:rPr>
        <w:t xml:space="preserve">.  </w:t>
      </w:r>
    </w:p>
    <w:p w14:paraId="7154AE56" w14:textId="77777777" w:rsidR="005F743B" w:rsidRPr="00072E35" w:rsidRDefault="005F743B" w:rsidP="00BE6FD8">
      <w:pPr>
        <w:spacing w:line="480" w:lineRule="auto"/>
        <w:rPr>
          <w:rFonts w:ascii="Times New Roman" w:hAnsi="Times New Roman" w:cs="Times New Roman"/>
          <w:sz w:val="24"/>
          <w:szCs w:val="24"/>
        </w:rPr>
      </w:pPr>
    </w:p>
    <w:p w14:paraId="229922A7" w14:textId="51DE40F9" w:rsidR="00CC11BF" w:rsidRPr="00072E35" w:rsidRDefault="00DC0A5D" w:rsidP="00965A27">
      <w:pPr>
        <w:spacing w:line="480" w:lineRule="auto"/>
        <w:rPr>
          <w:rFonts w:ascii="Times New Roman" w:hAnsi="Times New Roman" w:cs="Times New Roman"/>
          <w:sz w:val="24"/>
          <w:szCs w:val="24"/>
        </w:rPr>
      </w:pPr>
      <w:r w:rsidRPr="00072E35">
        <w:rPr>
          <w:rFonts w:ascii="Times New Roman" w:hAnsi="Times New Roman" w:cs="Times New Roman"/>
          <w:sz w:val="24"/>
          <w:szCs w:val="24"/>
        </w:rPr>
        <w:t xml:space="preserve">Another recent </w:t>
      </w:r>
      <w:r w:rsidR="005F743B" w:rsidRPr="00072E35">
        <w:rPr>
          <w:rFonts w:ascii="Times New Roman" w:hAnsi="Times New Roman" w:cs="Times New Roman"/>
          <w:sz w:val="24"/>
          <w:szCs w:val="24"/>
        </w:rPr>
        <w:t>approach to exami</w:t>
      </w:r>
      <w:r w:rsidR="00AE7D1F" w:rsidRPr="00072E35">
        <w:rPr>
          <w:rFonts w:ascii="Times New Roman" w:hAnsi="Times New Roman" w:cs="Times New Roman"/>
          <w:sz w:val="24"/>
          <w:szCs w:val="24"/>
        </w:rPr>
        <w:t>ne</w:t>
      </w:r>
      <w:r w:rsidR="005F743B" w:rsidRPr="00072E35">
        <w:rPr>
          <w:rFonts w:ascii="Times New Roman" w:hAnsi="Times New Roman" w:cs="Times New Roman"/>
          <w:sz w:val="24"/>
          <w:szCs w:val="24"/>
        </w:rPr>
        <w:t xml:space="preserve"> </w:t>
      </w:r>
      <w:r w:rsidR="000C7D53" w:rsidRPr="00072E35">
        <w:rPr>
          <w:rFonts w:ascii="Times New Roman" w:hAnsi="Times New Roman" w:cs="Times New Roman"/>
          <w:sz w:val="24"/>
          <w:szCs w:val="24"/>
        </w:rPr>
        <w:t xml:space="preserve">the role of </w:t>
      </w:r>
      <w:r w:rsidR="005F743B" w:rsidRPr="00072E35">
        <w:rPr>
          <w:rFonts w:ascii="Times New Roman" w:hAnsi="Times New Roman" w:cs="Times New Roman"/>
          <w:sz w:val="24"/>
          <w:szCs w:val="24"/>
        </w:rPr>
        <w:t xml:space="preserve">PAT in vascular reconnection after </w:t>
      </w:r>
      <w:r w:rsidR="00A93797" w:rsidRPr="00072E35">
        <w:rPr>
          <w:rFonts w:ascii="Times New Roman" w:hAnsi="Times New Roman" w:cs="Times New Roman"/>
          <w:sz w:val="24"/>
          <w:szCs w:val="24"/>
        </w:rPr>
        <w:t xml:space="preserve">grafting has </w:t>
      </w:r>
      <w:r w:rsidR="00AE7D1F" w:rsidRPr="00072E35">
        <w:rPr>
          <w:rFonts w:ascii="Times New Roman" w:hAnsi="Times New Roman" w:cs="Times New Roman"/>
          <w:sz w:val="24"/>
          <w:szCs w:val="24"/>
        </w:rPr>
        <w:t>involved monitoring</w:t>
      </w:r>
      <w:r w:rsidR="00A93797" w:rsidRPr="00072E35">
        <w:rPr>
          <w:rFonts w:ascii="Times New Roman" w:hAnsi="Times New Roman" w:cs="Times New Roman"/>
          <w:sz w:val="24"/>
          <w:szCs w:val="24"/>
        </w:rPr>
        <w:t xml:space="preserve"> PAT in heterografts between different legume species.</w:t>
      </w:r>
      <w:r w:rsidR="005D1D7F" w:rsidRPr="00072E35">
        <w:rPr>
          <w:rFonts w:ascii="Times New Roman" w:hAnsi="Times New Roman" w:cs="Times New Roman"/>
          <w:sz w:val="24"/>
          <w:szCs w:val="24"/>
        </w:rPr>
        <w:t xml:space="preserve"> </w:t>
      </w:r>
      <w:r w:rsidR="001428C1" w:rsidRPr="00072E35">
        <w:rPr>
          <w:rFonts w:ascii="Times New Roman" w:hAnsi="Times New Roman" w:cs="Times New Roman"/>
          <w:sz w:val="24"/>
          <w:szCs w:val="24"/>
        </w:rPr>
        <w:t>Heterografts between lupin</w:t>
      </w:r>
      <w:r w:rsidR="00025826" w:rsidRPr="00072E35">
        <w:rPr>
          <w:rFonts w:ascii="Times New Roman" w:hAnsi="Times New Roman" w:cs="Times New Roman"/>
          <w:sz w:val="24"/>
          <w:szCs w:val="24"/>
        </w:rPr>
        <w:t>/pea</w:t>
      </w:r>
      <w:r w:rsidR="001428C1" w:rsidRPr="00072E35">
        <w:rPr>
          <w:rFonts w:ascii="Times New Roman" w:hAnsi="Times New Roman" w:cs="Times New Roman"/>
          <w:sz w:val="24"/>
          <w:szCs w:val="24"/>
        </w:rPr>
        <w:t xml:space="preserve"> </w:t>
      </w:r>
      <w:r w:rsidR="00025826" w:rsidRPr="00072E35">
        <w:rPr>
          <w:rFonts w:ascii="Times New Roman" w:hAnsi="Times New Roman" w:cs="Times New Roman"/>
          <w:sz w:val="24"/>
          <w:szCs w:val="24"/>
        </w:rPr>
        <w:t xml:space="preserve">(scion/rootstock) </w:t>
      </w:r>
      <w:r w:rsidR="0034663C" w:rsidRPr="00072E35">
        <w:rPr>
          <w:rFonts w:ascii="Times New Roman" w:hAnsi="Times New Roman" w:cs="Times New Roman"/>
          <w:sz w:val="24"/>
          <w:szCs w:val="24"/>
        </w:rPr>
        <w:t>and lupin/</w:t>
      </w:r>
      <w:proofErr w:type="spellStart"/>
      <w:r w:rsidR="0034663C" w:rsidRPr="00072E35">
        <w:rPr>
          <w:rFonts w:ascii="Times New Roman" w:hAnsi="Times New Roman" w:cs="Times New Roman"/>
          <w:sz w:val="24"/>
          <w:szCs w:val="24"/>
        </w:rPr>
        <w:t>broadbean</w:t>
      </w:r>
      <w:proofErr w:type="spellEnd"/>
      <w:r w:rsidR="001428C1" w:rsidRPr="00072E35">
        <w:rPr>
          <w:rFonts w:ascii="Times New Roman" w:hAnsi="Times New Roman" w:cs="Times New Roman"/>
          <w:sz w:val="24"/>
          <w:szCs w:val="24"/>
        </w:rPr>
        <w:t xml:space="preserve"> produce vigorous plants, </w:t>
      </w:r>
      <w:r w:rsidR="00025826" w:rsidRPr="00072E35">
        <w:rPr>
          <w:rFonts w:ascii="Times New Roman" w:hAnsi="Times New Roman" w:cs="Times New Roman"/>
          <w:sz w:val="24"/>
          <w:szCs w:val="24"/>
        </w:rPr>
        <w:t>similar to</w:t>
      </w:r>
      <w:r w:rsidR="001428C1" w:rsidRPr="00072E35">
        <w:rPr>
          <w:rFonts w:ascii="Times New Roman" w:hAnsi="Times New Roman" w:cs="Times New Roman"/>
          <w:sz w:val="24"/>
          <w:szCs w:val="24"/>
        </w:rPr>
        <w:t xml:space="preserve"> </w:t>
      </w:r>
      <w:proofErr w:type="spellStart"/>
      <w:r w:rsidR="002949CD" w:rsidRPr="00072E35">
        <w:rPr>
          <w:rFonts w:ascii="Times New Roman" w:hAnsi="Times New Roman" w:cs="Times New Roman"/>
          <w:sz w:val="24"/>
          <w:szCs w:val="24"/>
        </w:rPr>
        <w:t>homo</w:t>
      </w:r>
      <w:r w:rsidR="001428C1" w:rsidRPr="00072E35">
        <w:rPr>
          <w:rFonts w:ascii="Times New Roman" w:hAnsi="Times New Roman" w:cs="Times New Roman"/>
          <w:sz w:val="24"/>
          <w:szCs w:val="24"/>
        </w:rPr>
        <w:t>grafts</w:t>
      </w:r>
      <w:proofErr w:type="spellEnd"/>
      <w:r w:rsidR="001428C1" w:rsidRPr="00072E35">
        <w:rPr>
          <w:rFonts w:ascii="Times New Roman" w:hAnsi="Times New Roman" w:cs="Times New Roman"/>
          <w:sz w:val="24"/>
          <w:szCs w:val="24"/>
        </w:rPr>
        <w:t xml:space="preserve"> between lupin/lupin, </w:t>
      </w:r>
      <w:proofErr w:type="spellStart"/>
      <w:r w:rsidR="0034663C" w:rsidRPr="00072E35">
        <w:rPr>
          <w:rFonts w:ascii="Times New Roman" w:hAnsi="Times New Roman" w:cs="Times New Roman"/>
          <w:sz w:val="24"/>
          <w:szCs w:val="24"/>
        </w:rPr>
        <w:t>broadbean</w:t>
      </w:r>
      <w:proofErr w:type="spellEnd"/>
      <w:r w:rsidR="0034663C" w:rsidRPr="00072E35">
        <w:rPr>
          <w:rFonts w:ascii="Times New Roman" w:hAnsi="Times New Roman" w:cs="Times New Roman"/>
          <w:sz w:val="24"/>
          <w:szCs w:val="24"/>
        </w:rPr>
        <w:t>/</w:t>
      </w:r>
      <w:proofErr w:type="spellStart"/>
      <w:r w:rsidR="0034663C" w:rsidRPr="00072E35">
        <w:rPr>
          <w:rFonts w:ascii="Times New Roman" w:hAnsi="Times New Roman" w:cs="Times New Roman"/>
          <w:sz w:val="24"/>
          <w:szCs w:val="24"/>
        </w:rPr>
        <w:t>broadbean</w:t>
      </w:r>
      <w:proofErr w:type="spellEnd"/>
      <w:r w:rsidR="001428C1" w:rsidRPr="00072E35">
        <w:rPr>
          <w:rFonts w:ascii="Times New Roman" w:hAnsi="Times New Roman" w:cs="Times New Roman"/>
          <w:sz w:val="24"/>
          <w:szCs w:val="24"/>
        </w:rPr>
        <w:t xml:space="preserve"> and pea/pea (</w:t>
      </w:r>
      <w:r w:rsidR="00EE0165" w:rsidRPr="00072E35">
        <w:rPr>
          <w:rFonts w:ascii="Times New Roman" w:hAnsi="Times New Roman" w:cs="Times New Roman"/>
          <w:sz w:val="24"/>
          <w:szCs w:val="24"/>
        </w:rPr>
        <w:t xml:space="preserve">Fig. </w:t>
      </w:r>
      <w:r w:rsidR="00BA4279" w:rsidRPr="00072E35">
        <w:rPr>
          <w:rFonts w:ascii="Times New Roman" w:hAnsi="Times New Roman" w:cs="Times New Roman"/>
          <w:sz w:val="24"/>
          <w:szCs w:val="24"/>
        </w:rPr>
        <w:t>3</w:t>
      </w:r>
      <w:r w:rsidR="00EE0165" w:rsidRPr="00072E35">
        <w:rPr>
          <w:rFonts w:ascii="Times New Roman" w:hAnsi="Times New Roman" w:cs="Times New Roman"/>
          <w:sz w:val="24"/>
          <w:szCs w:val="24"/>
        </w:rPr>
        <w:t xml:space="preserve">A; </w:t>
      </w:r>
      <w:r w:rsidR="001428C1" w:rsidRPr="00072E35">
        <w:rPr>
          <w:rFonts w:ascii="Times New Roman" w:hAnsi="Times New Roman" w:cs="Times New Roman"/>
          <w:sz w:val="24"/>
          <w:szCs w:val="24"/>
        </w:rPr>
        <w:t xml:space="preserve">Foo </w:t>
      </w:r>
      <w:r w:rsidR="001428C1" w:rsidRPr="00072E35">
        <w:rPr>
          <w:rFonts w:ascii="Times New Roman" w:hAnsi="Times New Roman" w:cs="Times New Roman"/>
          <w:i/>
          <w:sz w:val="24"/>
          <w:szCs w:val="24"/>
        </w:rPr>
        <w:t>et al</w:t>
      </w:r>
      <w:r w:rsidR="001428C1" w:rsidRPr="00072E35">
        <w:rPr>
          <w:rFonts w:ascii="Times New Roman" w:hAnsi="Times New Roman" w:cs="Times New Roman"/>
          <w:sz w:val="24"/>
          <w:szCs w:val="24"/>
        </w:rPr>
        <w:t xml:space="preserve">., 2015). </w:t>
      </w:r>
      <w:r w:rsidR="005C59B3" w:rsidRPr="00072E35">
        <w:rPr>
          <w:rFonts w:ascii="Times New Roman" w:hAnsi="Times New Roman" w:cs="Times New Roman"/>
          <w:sz w:val="24"/>
          <w:szCs w:val="24"/>
        </w:rPr>
        <w:t xml:space="preserve">The transport of applied </w:t>
      </w:r>
      <w:r w:rsidR="005C59B3" w:rsidRPr="00072E35">
        <w:rPr>
          <w:rFonts w:ascii="Times New Roman" w:hAnsi="Times New Roman" w:cs="Times New Roman"/>
          <w:sz w:val="24"/>
          <w:szCs w:val="24"/>
          <w:vertAlign w:val="superscript"/>
        </w:rPr>
        <w:t>3</w:t>
      </w:r>
      <w:r w:rsidR="005C59B3" w:rsidRPr="00072E35">
        <w:rPr>
          <w:rFonts w:ascii="Times New Roman" w:hAnsi="Times New Roman" w:cs="Times New Roman"/>
          <w:sz w:val="24"/>
          <w:szCs w:val="24"/>
        </w:rPr>
        <w:t xml:space="preserve">H </w:t>
      </w:r>
      <w:proofErr w:type="spellStart"/>
      <w:r w:rsidR="005C59B3" w:rsidRPr="00072E35">
        <w:rPr>
          <w:rFonts w:ascii="Times New Roman" w:hAnsi="Times New Roman" w:cs="Times New Roman"/>
          <w:sz w:val="24"/>
          <w:szCs w:val="24"/>
        </w:rPr>
        <w:t>radiolabeled</w:t>
      </w:r>
      <w:proofErr w:type="spellEnd"/>
      <w:r w:rsidR="005C59B3" w:rsidRPr="00072E35">
        <w:rPr>
          <w:rFonts w:ascii="Times New Roman" w:hAnsi="Times New Roman" w:cs="Times New Roman"/>
          <w:sz w:val="24"/>
          <w:szCs w:val="24"/>
        </w:rPr>
        <w:t xml:space="preserve"> indole-3-acetic acid (IAA) from the apex across the graft junction into the root in </w:t>
      </w:r>
      <w:proofErr w:type="spellStart"/>
      <w:r w:rsidR="002949CD" w:rsidRPr="00072E35">
        <w:rPr>
          <w:rFonts w:ascii="Times New Roman" w:hAnsi="Times New Roman" w:cs="Times New Roman"/>
          <w:sz w:val="24"/>
          <w:szCs w:val="24"/>
        </w:rPr>
        <w:t>homo</w:t>
      </w:r>
      <w:r w:rsidR="005C59B3" w:rsidRPr="00072E35">
        <w:rPr>
          <w:rFonts w:ascii="Times New Roman" w:hAnsi="Times New Roman" w:cs="Times New Roman"/>
          <w:sz w:val="24"/>
          <w:szCs w:val="24"/>
        </w:rPr>
        <w:t>grafts</w:t>
      </w:r>
      <w:proofErr w:type="spellEnd"/>
      <w:r w:rsidR="005C59B3" w:rsidRPr="00072E35">
        <w:rPr>
          <w:rFonts w:ascii="Times New Roman" w:hAnsi="Times New Roman" w:cs="Times New Roman"/>
          <w:sz w:val="24"/>
          <w:szCs w:val="24"/>
        </w:rPr>
        <w:t xml:space="preserve"> (lupin/lupin, </w:t>
      </w:r>
      <w:r w:rsidR="00113BC0" w:rsidRPr="00072E35">
        <w:rPr>
          <w:rFonts w:ascii="Times New Roman" w:hAnsi="Times New Roman" w:cs="Times New Roman"/>
          <w:sz w:val="24"/>
          <w:szCs w:val="24"/>
        </w:rPr>
        <w:t xml:space="preserve">pea/pea, </w:t>
      </w:r>
      <w:proofErr w:type="spellStart"/>
      <w:r w:rsidR="005C59B3" w:rsidRPr="00072E35">
        <w:rPr>
          <w:rFonts w:ascii="Times New Roman" w:hAnsi="Times New Roman" w:cs="Times New Roman"/>
          <w:sz w:val="24"/>
          <w:szCs w:val="24"/>
        </w:rPr>
        <w:t>broadbean</w:t>
      </w:r>
      <w:proofErr w:type="spellEnd"/>
      <w:r w:rsidR="005C59B3" w:rsidRPr="00072E35">
        <w:rPr>
          <w:rFonts w:ascii="Times New Roman" w:hAnsi="Times New Roman" w:cs="Times New Roman"/>
          <w:sz w:val="24"/>
          <w:szCs w:val="24"/>
        </w:rPr>
        <w:t>/</w:t>
      </w:r>
      <w:proofErr w:type="spellStart"/>
      <w:r w:rsidR="005C59B3" w:rsidRPr="00072E35">
        <w:rPr>
          <w:rFonts w:ascii="Times New Roman" w:hAnsi="Times New Roman" w:cs="Times New Roman"/>
          <w:sz w:val="24"/>
          <w:szCs w:val="24"/>
        </w:rPr>
        <w:t>broadbean</w:t>
      </w:r>
      <w:proofErr w:type="spellEnd"/>
      <w:r w:rsidR="005C59B3" w:rsidRPr="00072E35">
        <w:rPr>
          <w:rFonts w:ascii="Times New Roman" w:hAnsi="Times New Roman" w:cs="Times New Roman"/>
          <w:sz w:val="24"/>
          <w:szCs w:val="24"/>
        </w:rPr>
        <w:t xml:space="preserve">) moved at approximately 1cm per hour (Fig. 3B, Foo et al., 2015), consistent with previous reports for </w:t>
      </w:r>
      <w:r w:rsidR="00D479B6" w:rsidRPr="00072E35">
        <w:rPr>
          <w:rFonts w:ascii="Times New Roman" w:hAnsi="Times New Roman" w:cs="Times New Roman"/>
          <w:sz w:val="24"/>
          <w:szCs w:val="24"/>
        </w:rPr>
        <w:t xml:space="preserve">the </w:t>
      </w:r>
      <w:r w:rsidR="005C59B3" w:rsidRPr="00072E35">
        <w:rPr>
          <w:rFonts w:ascii="Times New Roman" w:hAnsi="Times New Roman" w:cs="Times New Roman"/>
          <w:sz w:val="24"/>
          <w:szCs w:val="24"/>
        </w:rPr>
        <w:t xml:space="preserve">speed of auxin movement in the PAT </w:t>
      </w:r>
      <w:r w:rsidR="00D479B6" w:rsidRPr="00072E35">
        <w:rPr>
          <w:rFonts w:ascii="Times New Roman" w:hAnsi="Times New Roman" w:cs="Times New Roman"/>
          <w:sz w:val="24"/>
          <w:szCs w:val="24"/>
        </w:rPr>
        <w:t xml:space="preserve">stream </w:t>
      </w:r>
      <w:r w:rsidR="005C59B3" w:rsidRPr="00072E35">
        <w:rPr>
          <w:rFonts w:ascii="Times New Roman" w:hAnsi="Times New Roman" w:cs="Times New Roman"/>
          <w:sz w:val="24"/>
          <w:szCs w:val="24"/>
        </w:rPr>
        <w:t>(</w:t>
      </w:r>
      <w:r w:rsidR="00567EA6" w:rsidRPr="00072E35">
        <w:rPr>
          <w:rFonts w:ascii="Times New Roman" w:hAnsi="Times New Roman" w:cs="Times New Roman"/>
          <w:sz w:val="24"/>
          <w:szCs w:val="24"/>
        </w:rPr>
        <w:t>e.g. Goldsmith, 1977; Morris et al., 2005)</w:t>
      </w:r>
      <w:r w:rsidR="005C59B3" w:rsidRPr="00072E35">
        <w:rPr>
          <w:rFonts w:ascii="Times New Roman" w:hAnsi="Times New Roman" w:cs="Times New Roman"/>
          <w:sz w:val="24"/>
          <w:szCs w:val="24"/>
        </w:rPr>
        <w:t xml:space="preserve">. </w:t>
      </w:r>
      <w:r w:rsidR="001428C1" w:rsidRPr="00072E35">
        <w:rPr>
          <w:rFonts w:ascii="Times New Roman" w:hAnsi="Times New Roman" w:cs="Times New Roman"/>
          <w:sz w:val="24"/>
          <w:szCs w:val="24"/>
        </w:rPr>
        <w:t xml:space="preserve">However, transport of </w:t>
      </w:r>
      <w:r w:rsidR="00F34B5A" w:rsidRPr="00072E35">
        <w:rPr>
          <w:rFonts w:ascii="Times New Roman" w:hAnsi="Times New Roman" w:cs="Times New Roman"/>
          <w:sz w:val="24"/>
          <w:szCs w:val="24"/>
          <w:vertAlign w:val="superscript"/>
        </w:rPr>
        <w:t>3</w:t>
      </w:r>
      <w:r w:rsidR="00F34B5A" w:rsidRPr="00072E35">
        <w:rPr>
          <w:rFonts w:ascii="Times New Roman" w:hAnsi="Times New Roman" w:cs="Times New Roman"/>
          <w:sz w:val="24"/>
          <w:szCs w:val="24"/>
        </w:rPr>
        <w:t>H</w:t>
      </w:r>
      <w:r w:rsidR="005C59B3" w:rsidRPr="00072E35">
        <w:rPr>
          <w:rFonts w:ascii="Times New Roman" w:hAnsi="Times New Roman" w:cs="Times New Roman"/>
          <w:sz w:val="24"/>
          <w:szCs w:val="24"/>
        </w:rPr>
        <w:t>-</w:t>
      </w:r>
      <w:r w:rsidR="001428C1" w:rsidRPr="00072E35">
        <w:rPr>
          <w:rFonts w:ascii="Times New Roman" w:hAnsi="Times New Roman" w:cs="Times New Roman"/>
          <w:sz w:val="24"/>
          <w:szCs w:val="24"/>
        </w:rPr>
        <w:t xml:space="preserve">IAA from </w:t>
      </w:r>
      <w:r w:rsidR="00B95728" w:rsidRPr="00072E35">
        <w:rPr>
          <w:rFonts w:ascii="Times New Roman" w:hAnsi="Times New Roman" w:cs="Times New Roman"/>
          <w:sz w:val="24"/>
          <w:szCs w:val="24"/>
        </w:rPr>
        <w:t xml:space="preserve">the </w:t>
      </w:r>
      <w:r w:rsidR="001428C1" w:rsidRPr="00072E35">
        <w:rPr>
          <w:rFonts w:ascii="Times New Roman" w:hAnsi="Times New Roman" w:cs="Times New Roman"/>
          <w:sz w:val="24"/>
          <w:szCs w:val="24"/>
        </w:rPr>
        <w:t xml:space="preserve">apex across the graft junction </w:t>
      </w:r>
      <w:r w:rsidR="00B95728" w:rsidRPr="00072E35">
        <w:rPr>
          <w:rFonts w:ascii="Times New Roman" w:hAnsi="Times New Roman" w:cs="Times New Roman"/>
          <w:sz w:val="24"/>
          <w:szCs w:val="24"/>
        </w:rPr>
        <w:t xml:space="preserve">into the root </w:t>
      </w:r>
      <w:r w:rsidR="001428C1" w:rsidRPr="00072E35">
        <w:rPr>
          <w:rFonts w:ascii="Times New Roman" w:hAnsi="Times New Roman" w:cs="Times New Roman"/>
          <w:sz w:val="24"/>
          <w:szCs w:val="24"/>
        </w:rPr>
        <w:t xml:space="preserve">is significantly disrupted in </w:t>
      </w:r>
      <w:r w:rsidR="00EE0165" w:rsidRPr="00072E35">
        <w:rPr>
          <w:rFonts w:ascii="Times New Roman" w:hAnsi="Times New Roman" w:cs="Times New Roman"/>
          <w:sz w:val="24"/>
          <w:szCs w:val="24"/>
        </w:rPr>
        <w:t xml:space="preserve">the </w:t>
      </w:r>
      <w:r w:rsidR="001428C1" w:rsidRPr="00072E35">
        <w:rPr>
          <w:rFonts w:ascii="Times New Roman" w:hAnsi="Times New Roman" w:cs="Times New Roman"/>
          <w:sz w:val="24"/>
          <w:szCs w:val="24"/>
        </w:rPr>
        <w:t xml:space="preserve">heterografts compared </w:t>
      </w:r>
      <w:r w:rsidR="007A49F2" w:rsidRPr="00072E35">
        <w:rPr>
          <w:rFonts w:ascii="Times New Roman" w:hAnsi="Times New Roman" w:cs="Times New Roman"/>
          <w:sz w:val="24"/>
          <w:szCs w:val="24"/>
        </w:rPr>
        <w:t xml:space="preserve">with </w:t>
      </w:r>
      <w:r w:rsidR="001428C1" w:rsidRPr="00072E35">
        <w:rPr>
          <w:rFonts w:ascii="Times New Roman" w:hAnsi="Times New Roman" w:cs="Times New Roman"/>
          <w:sz w:val="24"/>
          <w:szCs w:val="24"/>
        </w:rPr>
        <w:t>self-grafts (</w:t>
      </w:r>
      <w:r w:rsidR="00EE0165" w:rsidRPr="00072E35">
        <w:rPr>
          <w:rFonts w:ascii="Times New Roman" w:hAnsi="Times New Roman" w:cs="Times New Roman"/>
          <w:sz w:val="24"/>
          <w:szCs w:val="24"/>
        </w:rPr>
        <w:t xml:space="preserve">Fig. </w:t>
      </w:r>
      <w:r w:rsidR="007A49F2" w:rsidRPr="00072E35">
        <w:rPr>
          <w:rFonts w:ascii="Times New Roman" w:hAnsi="Times New Roman" w:cs="Times New Roman"/>
          <w:sz w:val="24"/>
          <w:szCs w:val="24"/>
        </w:rPr>
        <w:t>3</w:t>
      </w:r>
      <w:r w:rsidR="001428C1" w:rsidRPr="00072E35">
        <w:rPr>
          <w:rFonts w:ascii="Times New Roman" w:hAnsi="Times New Roman" w:cs="Times New Roman"/>
          <w:sz w:val="24"/>
          <w:szCs w:val="24"/>
        </w:rPr>
        <w:t>B</w:t>
      </w:r>
      <w:r w:rsidR="00EE0165" w:rsidRPr="00072E35">
        <w:rPr>
          <w:rFonts w:ascii="Times New Roman" w:hAnsi="Times New Roman" w:cs="Times New Roman"/>
          <w:sz w:val="24"/>
          <w:szCs w:val="24"/>
        </w:rPr>
        <w:t>,</w:t>
      </w:r>
      <w:r w:rsidR="002949CD" w:rsidRPr="00072E35">
        <w:rPr>
          <w:rFonts w:ascii="Times New Roman" w:hAnsi="Times New Roman" w:cs="Times New Roman"/>
          <w:sz w:val="24"/>
          <w:szCs w:val="24"/>
        </w:rPr>
        <w:t xml:space="preserve"> </w:t>
      </w:r>
      <w:r w:rsidR="00520E00" w:rsidRPr="00072E35">
        <w:rPr>
          <w:rFonts w:ascii="Times New Roman" w:hAnsi="Times New Roman" w:cs="Times New Roman"/>
          <w:sz w:val="24"/>
          <w:szCs w:val="24"/>
        </w:rPr>
        <w:t>D</w:t>
      </w:r>
      <w:r w:rsidR="00D479B6" w:rsidRPr="00072E35">
        <w:rPr>
          <w:rFonts w:ascii="Times New Roman" w:hAnsi="Times New Roman" w:cs="Times New Roman"/>
          <w:sz w:val="24"/>
          <w:szCs w:val="24"/>
        </w:rPr>
        <w:t>;</w:t>
      </w:r>
      <w:r w:rsidR="001428C1" w:rsidRPr="00072E35">
        <w:rPr>
          <w:rFonts w:ascii="Times New Roman" w:hAnsi="Times New Roman" w:cs="Times New Roman"/>
          <w:sz w:val="24"/>
          <w:szCs w:val="24"/>
        </w:rPr>
        <w:t xml:space="preserve"> Foo et al., 2015). </w:t>
      </w:r>
      <w:r w:rsidR="00D05726" w:rsidRPr="00072E35">
        <w:rPr>
          <w:rFonts w:ascii="Times New Roman" w:hAnsi="Times New Roman" w:cs="Times New Roman"/>
          <w:sz w:val="24"/>
          <w:szCs w:val="24"/>
        </w:rPr>
        <w:t xml:space="preserve">Indeed, the majority of </w:t>
      </w:r>
      <w:r w:rsidR="00D05726" w:rsidRPr="00072E35">
        <w:rPr>
          <w:rFonts w:ascii="Times New Roman" w:hAnsi="Times New Roman" w:cs="Times New Roman"/>
          <w:sz w:val="24"/>
          <w:szCs w:val="24"/>
          <w:vertAlign w:val="superscript"/>
        </w:rPr>
        <w:t>3</w:t>
      </w:r>
      <w:r w:rsidR="00D05726" w:rsidRPr="00072E35">
        <w:rPr>
          <w:rFonts w:ascii="Times New Roman" w:hAnsi="Times New Roman" w:cs="Times New Roman"/>
          <w:sz w:val="24"/>
          <w:szCs w:val="24"/>
        </w:rPr>
        <w:t>H-IAA accumulates above the graft junction in lupi</w:t>
      </w:r>
      <w:r w:rsidR="00E0270B" w:rsidRPr="00072E35">
        <w:rPr>
          <w:rFonts w:ascii="Times New Roman" w:hAnsi="Times New Roman" w:cs="Times New Roman"/>
          <w:sz w:val="24"/>
          <w:szCs w:val="24"/>
        </w:rPr>
        <w:t>n</w:t>
      </w:r>
      <w:r w:rsidR="00D05726" w:rsidRPr="00072E35">
        <w:rPr>
          <w:rFonts w:ascii="Times New Roman" w:hAnsi="Times New Roman" w:cs="Times New Roman"/>
          <w:sz w:val="24"/>
          <w:szCs w:val="24"/>
        </w:rPr>
        <w:t>/</w:t>
      </w:r>
      <w:proofErr w:type="spellStart"/>
      <w:r w:rsidR="00D05726" w:rsidRPr="00072E35">
        <w:rPr>
          <w:rFonts w:ascii="Times New Roman" w:hAnsi="Times New Roman" w:cs="Times New Roman"/>
          <w:sz w:val="24"/>
          <w:szCs w:val="24"/>
        </w:rPr>
        <w:t>broadbean</w:t>
      </w:r>
      <w:proofErr w:type="spellEnd"/>
      <w:r w:rsidR="00D05726" w:rsidRPr="00072E35">
        <w:rPr>
          <w:rFonts w:ascii="Times New Roman" w:hAnsi="Times New Roman" w:cs="Times New Roman"/>
          <w:sz w:val="24"/>
          <w:szCs w:val="24"/>
        </w:rPr>
        <w:t xml:space="preserve"> </w:t>
      </w:r>
      <w:r w:rsidR="00113BC0" w:rsidRPr="00072E35">
        <w:rPr>
          <w:rFonts w:ascii="Times New Roman" w:hAnsi="Times New Roman" w:cs="Times New Roman"/>
          <w:sz w:val="24"/>
          <w:szCs w:val="24"/>
        </w:rPr>
        <w:t xml:space="preserve">and lupin/pea </w:t>
      </w:r>
      <w:r w:rsidR="00E0270B" w:rsidRPr="00072E35">
        <w:rPr>
          <w:rFonts w:ascii="Times New Roman" w:hAnsi="Times New Roman" w:cs="Times New Roman"/>
          <w:sz w:val="24"/>
          <w:szCs w:val="24"/>
        </w:rPr>
        <w:t xml:space="preserve">grafts </w:t>
      </w:r>
      <w:r w:rsidR="00D05726" w:rsidRPr="00072E35">
        <w:rPr>
          <w:rFonts w:ascii="Times New Roman" w:hAnsi="Times New Roman" w:cs="Times New Roman"/>
          <w:sz w:val="24"/>
          <w:szCs w:val="24"/>
        </w:rPr>
        <w:t>and very little reaches the rootstock, in stark contrast to self-grafts (</w:t>
      </w:r>
      <w:r w:rsidR="00EE0165" w:rsidRPr="00072E35">
        <w:rPr>
          <w:rFonts w:ascii="Times New Roman" w:hAnsi="Times New Roman" w:cs="Times New Roman"/>
          <w:sz w:val="24"/>
          <w:szCs w:val="24"/>
        </w:rPr>
        <w:t xml:space="preserve">Fig. </w:t>
      </w:r>
      <w:r w:rsidR="007A49F2" w:rsidRPr="00072E35">
        <w:rPr>
          <w:rFonts w:ascii="Times New Roman" w:hAnsi="Times New Roman" w:cs="Times New Roman"/>
          <w:sz w:val="24"/>
          <w:szCs w:val="24"/>
        </w:rPr>
        <w:t>3D</w:t>
      </w:r>
      <w:r w:rsidR="00D479B6" w:rsidRPr="00072E35">
        <w:rPr>
          <w:rFonts w:ascii="Times New Roman" w:hAnsi="Times New Roman" w:cs="Times New Roman"/>
          <w:sz w:val="24"/>
          <w:szCs w:val="24"/>
        </w:rPr>
        <w:t>;</w:t>
      </w:r>
      <w:r w:rsidR="00113BC0" w:rsidRPr="00072E35">
        <w:rPr>
          <w:rFonts w:ascii="Times New Roman" w:hAnsi="Times New Roman" w:cs="Times New Roman"/>
          <w:sz w:val="24"/>
          <w:szCs w:val="24"/>
        </w:rPr>
        <w:t xml:space="preserve"> Foo et al., 2015</w:t>
      </w:r>
      <w:r w:rsidR="00D05726" w:rsidRPr="00072E35">
        <w:rPr>
          <w:rFonts w:ascii="Times New Roman" w:hAnsi="Times New Roman" w:cs="Times New Roman"/>
          <w:sz w:val="24"/>
          <w:szCs w:val="24"/>
        </w:rPr>
        <w:t>)</w:t>
      </w:r>
      <w:r w:rsidR="005C59B3" w:rsidRPr="00072E35">
        <w:rPr>
          <w:rFonts w:ascii="Times New Roman" w:hAnsi="Times New Roman" w:cs="Times New Roman"/>
          <w:sz w:val="24"/>
          <w:szCs w:val="24"/>
        </w:rPr>
        <w:t xml:space="preserve">. </w:t>
      </w:r>
    </w:p>
    <w:p w14:paraId="34FD6D65" w14:textId="0D30A18F" w:rsidR="00114C7D" w:rsidRPr="00072E35" w:rsidRDefault="00CC11BF">
      <w:pPr>
        <w:spacing w:line="480" w:lineRule="auto"/>
        <w:rPr>
          <w:rFonts w:ascii="Times New Roman" w:hAnsi="Times New Roman" w:cs="Times New Roman"/>
          <w:sz w:val="24"/>
          <w:szCs w:val="24"/>
        </w:rPr>
      </w:pPr>
      <w:r w:rsidRPr="00072E35">
        <w:rPr>
          <w:rFonts w:ascii="Times New Roman" w:hAnsi="Times New Roman" w:cs="Times New Roman"/>
          <w:sz w:val="24"/>
          <w:szCs w:val="24"/>
        </w:rPr>
        <w:t xml:space="preserve">We examined the timing and degree of vascular reconnection in </w:t>
      </w:r>
      <w:r w:rsidR="00A023AB" w:rsidRPr="00072E35">
        <w:rPr>
          <w:rFonts w:ascii="Times New Roman" w:hAnsi="Times New Roman" w:cs="Times New Roman"/>
          <w:sz w:val="24"/>
          <w:szCs w:val="24"/>
        </w:rPr>
        <w:t xml:space="preserve">more detail in </w:t>
      </w:r>
      <w:r w:rsidRPr="00072E35">
        <w:rPr>
          <w:rFonts w:ascii="Times New Roman" w:hAnsi="Times New Roman" w:cs="Times New Roman"/>
          <w:sz w:val="24"/>
          <w:szCs w:val="24"/>
        </w:rPr>
        <w:t>grafts between pea and lupin</w:t>
      </w:r>
      <w:r w:rsidR="00A023AB" w:rsidRPr="00072E35">
        <w:rPr>
          <w:rFonts w:ascii="Times New Roman" w:hAnsi="Times New Roman" w:cs="Times New Roman"/>
          <w:sz w:val="24"/>
          <w:szCs w:val="24"/>
        </w:rPr>
        <w:t xml:space="preserve"> (Fig. 4). </w:t>
      </w:r>
      <w:r w:rsidR="00114C7D" w:rsidRPr="00072E35">
        <w:rPr>
          <w:rFonts w:ascii="Times New Roman" w:hAnsi="Times New Roman" w:cs="Times New Roman"/>
          <w:sz w:val="24"/>
          <w:szCs w:val="24"/>
        </w:rPr>
        <w:t>In the days after grafting</w:t>
      </w:r>
      <w:r w:rsidR="0005146F" w:rsidRPr="00072E35">
        <w:rPr>
          <w:rFonts w:ascii="Times New Roman" w:hAnsi="Times New Roman" w:cs="Times New Roman"/>
          <w:sz w:val="24"/>
          <w:szCs w:val="24"/>
        </w:rPr>
        <w:t>,</w:t>
      </w:r>
      <w:r w:rsidR="00114C7D" w:rsidRPr="00072E35">
        <w:rPr>
          <w:rFonts w:ascii="Times New Roman" w:hAnsi="Times New Roman" w:cs="Times New Roman"/>
          <w:sz w:val="24"/>
          <w:szCs w:val="24"/>
        </w:rPr>
        <w:t xml:space="preserve"> the amount of new vascular connections between scion and rootstock were similar in </w:t>
      </w:r>
      <w:proofErr w:type="spellStart"/>
      <w:r w:rsidR="00114C7D" w:rsidRPr="00072E35">
        <w:rPr>
          <w:rFonts w:ascii="Times New Roman" w:hAnsi="Times New Roman" w:cs="Times New Roman"/>
          <w:sz w:val="24"/>
          <w:szCs w:val="24"/>
        </w:rPr>
        <w:t>homo</w:t>
      </w:r>
      <w:r w:rsidR="002949CD" w:rsidRPr="00072E35">
        <w:rPr>
          <w:rFonts w:ascii="Times New Roman" w:hAnsi="Times New Roman" w:cs="Times New Roman"/>
          <w:sz w:val="24"/>
          <w:szCs w:val="24"/>
        </w:rPr>
        <w:t>grafts</w:t>
      </w:r>
      <w:proofErr w:type="spellEnd"/>
      <w:r w:rsidR="00114C7D" w:rsidRPr="00072E35">
        <w:rPr>
          <w:rFonts w:ascii="Times New Roman" w:hAnsi="Times New Roman" w:cs="Times New Roman"/>
          <w:sz w:val="24"/>
          <w:szCs w:val="24"/>
        </w:rPr>
        <w:t xml:space="preserve"> and heterografts with the same scion. </w:t>
      </w:r>
      <w:r w:rsidR="007F7530" w:rsidRPr="00072E35">
        <w:rPr>
          <w:rFonts w:ascii="Times New Roman" w:hAnsi="Times New Roman" w:cs="Times New Roman"/>
          <w:sz w:val="24"/>
          <w:szCs w:val="24"/>
        </w:rPr>
        <w:t xml:space="preserve">At 4 days </w:t>
      </w:r>
      <w:r w:rsidR="004F581A" w:rsidRPr="00072E35">
        <w:rPr>
          <w:rFonts w:ascii="Times New Roman" w:hAnsi="Times New Roman" w:cs="Times New Roman"/>
          <w:sz w:val="24"/>
          <w:szCs w:val="24"/>
        </w:rPr>
        <w:t xml:space="preserve">after grafting, </w:t>
      </w:r>
      <w:r w:rsidR="004C2849" w:rsidRPr="00072E35">
        <w:rPr>
          <w:rFonts w:ascii="Times New Roman" w:hAnsi="Times New Roman" w:cs="Times New Roman"/>
          <w:sz w:val="24"/>
          <w:szCs w:val="24"/>
        </w:rPr>
        <w:t xml:space="preserve">50% </w:t>
      </w:r>
      <w:r w:rsidR="004F581A" w:rsidRPr="00072E35">
        <w:rPr>
          <w:rFonts w:ascii="Times New Roman" w:hAnsi="Times New Roman" w:cs="Times New Roman"/>
          <w:sz w:val="24"/>
          <w:szCs w:val="24"/>
        </w:rPr>
        <w:t xml:space="preserve">of </w:t>
      </w:r>
      <w:r w:rsidR="008418BA" w:rsidRPr="00072E35">
        <w:rPr>
          <w:rFonts w:ascii="Times New Roman" w:hAnsi="Times New Roman" w:cs="Times New Roman"/>
          <w:sz w:val="24"/>
          <w:szCs w:val="24"/>
        </w:rPr>
        <w:t xml:space="preserve">both </w:t>
      </w:r>
      <w:proofErr w:type="spellStart"/>
      <w:r w:rsidR="007F7530" w:rsidRPr="00072E35">
        <w:rPr>
          <w:rFonts w:ascii="Times New Roman" w:hAnsi="Times New Roman" w:cs="Times New Roman"/>
          <w:sz w:val="24"/>
          <w:szCs w:val="24"/>
        </w:rPr>
        <w:t>homografts</w:t>
      </w:r>
      <w:proofErr w:type="spellEnd"/>
      <w:r w:rsidR="007F7530" w:rsidRPr="00072E35">
        <w:rPr>
          <w:rFonts w:ascii="Times New Roman" w:hAnsi="Times New Roman" w:cs="Times New Roman"/>
          <w:sz w:val="24"/>
          <w:szCs w:val="24"/>
        </w:rPr>
        <w:t xml:space="preserve"> and heterografts displayed </w:t>
      </w:r>
      <w:r w:rsidR="004F581A" w:rsidRPr="00072E35">
        <w:rPr>
          <w:rFonts w:ascii="Times New Roman" w:hAnsi="Times New Roman" w:cs="Times New Roman"/>
          <w:sz w:val="24"/>
          <w:szCs w:val="24"/>
        </w:rPr>
        <w:t xml:space="preserve">vascular </w:t>
      </w:r>
      <w:r w:rsidR="007F7530" w:rsidRPr="00072E35">
        <w:rPr>
          <w:rFonts w:ascii="Times New Roman" w:hAnsi="Times New Roman" w:cs="Times New Roman"/>
          <w:sz w:val="24"/>
          <w:szCs w:val="24"/>
        </w:rPr>
        <w:t>connections</w:t>
      </w:r>
      <w:r w:rsidR="004F581A" w:rsidRPr="00072E35">
        <w:rPr>
          <w:rFonts w:ascii="Times New Roman" w:hAnsi="Times New Roman" w:cs="Times New Roman"/>
          <w:sz w:val="24"/>
          <w:szCs w:val="24"/>
        </w:rPr>
        <w:t xml:space="preserve"> between the scion and stock</w:t>
      </w:r>
      <w:r w:rsidR="00114C7D" w:rsidRPr="00072E35">
        <w:rPr>
          <w:rFonts w:ascii="Times New Roman" w:hAnsi="Times New Roman" w:cs="Times New Roman"/>
          <w:sz w:val="24"/>
          <w:szCs w:val="24"/>
        </w:rPr>
        <w:t xml:space="preserve"> (Fig</w:t>
      </w:r>
      <w:r w:rsidR="00DA7CD2" w:rsidRPr="00072E35">
        <w:rPr>
          <w:rFonts w:ascii="Times New Roman" w:hAnsi="Times New Roman" w:cs="Times New Roman"/>
          <w:sz w:val="24"/>
          <w:szCs w:val="24"/>
        </w:rPr>
        <w:t>.</w:t>
      </w:r>
      <w:r w:rsidR="00114C7D" w:rsidRPr="00072E35">
        <w:rPr>
          <w:rFonts w:ascii="Times New Roman" w:hAnsi="Times New Roman" w:cs="Times New Roman"/>
          <w:sz w:val="24"/>
          <w:szCs w:val="24"/>
        </w:rPr>
        <w:t xml:space="preserve"> 4A</w:t>
      </w:r>
      <w:r w:rsidR="00D827F5" w:rsidRPr="00072E35">
        <w:rPr>
          <w:rFonts w:ascii="Times New Roman" w:hAnsi="Times New Roman" w:cs="Times New Roman"/>
          <w:sz w:val="24"/>
          <w:szCs w:val="24"/>
        </w:rPr>
        <w:t>, see Fig. 4C for examples of grafts with no vascular connections</w:t>
      </w:r>
      <w:r w:rsidR="00114C7D" w:rsidRPr="00072E35">
        <w:rPr>
          <w:rFonts w:ascii="Times New Roman" w:hAnsi="Times New Roman" w:cs="Times New Roman"/>
          <w:sz w:val="24"/>
          <w:szCs w:val="24"/>
        </w:rPr>
        <w:t>)</w:t>
      </w:r>
      <w:r w:rsidR="004F581A" w:rsidRPr="00072E35">
        <w:rPr>
          <w:rFonts w:ascii="Times New Roman" w:hAnsi="Times New Roman" w:cs="Times New Roman"/>
          <w:sz w:val="24"/>
          <w:szCs w:val="24"/>
        </w:rPr>
        <w:t xml:space="preserve">. </w:t>
      </w:r>
      <w:r w:rsidR="00114C7D" w:rsidRPr="00072E35">
        <w:rPr>
          <w:rFonts w:ascii="Times New Roman" w:hAnsi="Times New Roman" w:cs="Times New Roman"/>
          <w:sz w:val="24"/>
          <w:szCs w:val="24"/>
        </w:rPr>
        <w:t>When present</w:t>
      </w:r>
      <w:r w:rsidR="0005146F" w:rsidRPr="00072E35">
        <w:rPr>
          <w:rFonts w:ascii="Times New Roman" w:hAnsi="Times New Roman" w:cs="Times New Roman"/>
          <w:sz w:val="24"/>
          <w:szCs w:val="24"/>
        </w:rPr>
        <w:t>,</w:t>
      </w:r>
      <w:r w:rsidR="00114C7D" w:rsidRPr="00072E35">
        <w:rPr>
          <w:rFonts w:ascii="Times New Roman" w:hAnsi="Times New Roman" w:cs="Times New Roman"/>
          <w:sz w:val="24"/>
          <w:szCs w:val="24"/>
        </w:rPr>
        <w:t xml:space="preserve"> t</w:t>
      </w:r>
      <w:r w:rsidR="004F581A" w:rsidRPr="00072E35">
        <w:rPr>
          <w:rFonts w:ascii="Times New Roman" w:hAnsi="Times New Roman" w:cs="Times New Roman"/>
          <w:sz w:val="24"/>
          <w:szCs w:val="24"/>
        </w:rPr>
        <w:t>hese connections</w:t>
      </w:r>
      <w:r w:rsidR="004C2849" w:rsidRPr="00072E35">
        <w:rPr>
          <w:rFonts w:ascii="Times New Roman" w:hAnsi="Times New Roman" w:cs="Times New Roman"/>
          <w:sz w:val="24"/>
          <w:szCs w:val="24"/>
        </w:rPr>
        <w:t xml:space="preserve"> </w:t>
      </w:r>
      <w:r w:rsidR="00A023AB" w:rsidRPr="00072E35">
        <w:rPr>
          <w:rFonts w:ascii="Times New Roman" w:hAnsi="Times New Roman" w:cs="Times New Roman"/>
          <w:sz w:val="24"/>
          <w:szCs w:val="24"/>
        </w:rPr>
        <w:t>were between</w:t>
      </w:r>
      <w:r w:rsidR="007F7530" w:rsidRPr="00072E35">
        <w:rPr>
          <w:rFonts w:ascii="Times New Roman" w:hAnsi="Times New Roman" w:cs="Times New Roman"/>
          <w:sz w:val="24"/>
          <w:szCs w:val="24"/>
        </w:rPr>
        <w:t xml:space="preserve"> 4-5 cell</w:t>
      </w:r>
      <w:r w:rsidR="004F581A" w:rsidRPr="00072E35">
        <w:rPr>
          <w:rFonts w:ascii="Times New Roman" w:hAnsi="Times New Roman" w:cs="Times New Roman"/>
          <w:sz w:val="24"/>
          <w:szCs w:val="24"/>
        </w:rPr>
        <w:t xml:space="preserve"> files</w:t>
      </w:r>
      <w:r w:rsidR="00114C7D" w:rsidRPr="00072E35">
        <w:rPr>
          <w:rFonts w:ascii="Times New Roman" w:hAnsi="Times New Roman" w:cs="Times New Roman"/>
          <w:sz w:val="24"/>
          <w:szCs w:val="24"/>
        </w:rPr>
        <w:t xml:space="preserve"> in all </w:t>
      </w:r>
      <w:r w:rsidR="00DA7CD2" w:rsidRPr="00072E35">
        <w:rPr>
          <w:rFonts w:ascii="Times New Roman" w:hAnsi="Times New Roman" w:cs="Times New Roman"/>
          <w:sz w:val="24"/>
          <w:szCs w:val="24"/>
        </w:rPr>
        <w:t xml:space="preserve">4 </w:t>
      </w:r>
      <w:r w:rsidR="00114C7D" w:rsidRPr="00072E35">
        <w:rPr>
          <w:rFonts w:ascii="Times New Roman" w:hAnsi="Times New Roman" w:cs="Times New Roman"/>
          <w:sz w:val="24"/>
          <w:szCs w:val="24"/>
        </w:rPr>
        <w:t>graft combinations</w:t>
      </w:r>
      <w:r w:rsidR="0005146F" w:rsidRPr="00072E35">
        <w:rPr>
          <w:rFonts w:ascii="Times New Roman" w:hAnsi="Times New Roman" w:cs="Times New Roman"/>
          <w:sz w:val="24"/>
          <w:szCs w:val="24"/>
        </w:rPr>
        <w:t xml:space="preserve"> (</w:t>
      </w:r>
      <w:r w:rsidR="00DA7CD2" w:rsidRPr="00072E35">
        <w:rPr>
          <w:rFonts w:ascii="Times New Roman" w:hAnsi="Times New Roman" w:cs="Times New Roman"/>
          <w:sz w:val="24"/>
          <w:szCs w:val="24"/>
        </w:rPr>
        <w:t>2 grafts of each type were sectioned</w:t>
      </w:r>
      <w:r w:rsidR="0005146F" w:rsidRPr="00072E35">
        <w:rPr>
          <w:rFonts w:ascii="Times New Roman" w:hAnsi="Times New Roman" w:cs="Times New Roman"/>
          <w:sz w:val="24"/>
          <w:szCs w:val="24"/>
        </w:rPr>
        <w:t>)</w:t>
      </w:r>
      <w:r w:rsidR="004F581A" w:rsidRPr="00072E35">
        <w:rPr>
          <w:rFonts w:ascii="Times New Roman" w:hAnsi="Times New Roman" w:cs="Times New Roman"/>
          <w:sz w:val="24"/>
          <w:szCs w:val="24"/>
        </w:rPr>
        <w:t>.</w:t>
      </w:r>
      <w:r w:rsidR="004C2849" w:rsidRPr="00072E35">
        <w:rPr>
          <w:rFonts w:ascii="Times New Roman" w:hAnsi="Times New Roman" w:cs="Times New Roman"/>
          <w:sz w:val="24"/>
          <w:szCs w:val="24"/>
        </w:rPr>
        <w:t xml:space="preserve"> </w:t>
      </w:r>
      <w:r w:rsidR="004F581A" w:rsidRPr="00072E35">
        <w:rPr>
          <w:rFonts w:ascii="Times New Roman" w:hAnsi="Times New Roman" w:cs="Times New Roman"/>
          <w:sz w:val="24"/>
          <w:szCs w:val="24"/>
        </w:rPr>
        <w:t>By 7 days after grafting</w:t>
      </w:r>
      <w:r w:rsidR="00A023AB" w:rsidRPr="00072E35">
        <w:rPr>
          <w:rFonts w:ascii="Times New Roman" w:hAnsi="Times New Roman" w:cs="Times New Roman"/>
          <w:sz w:val="24"/>
          <w:szCs w:val="24"/>
        </w:rPr>
        <w:t>,</w:t>
      </w:r>
      <w:r w:rsidR="004F581A" w:rsidRPr="00072E35">
        <w:rPr>
          <w:rFonts w:ascii="Times New Roman" w:hAnsi="Times New Roman" w:cs="Times New Roman"/>
          <w:sz w:val="24"/>
          <w:szCs w:val="24"/>
        </w:rPr>
        <w:t xml:space="preserve"> all </w:t>
      </w:r>
      <w:proofErr w:type="spellStart"/>
      <w:r w:rsidR="004F581A" w:rsidRPr="00072E35">
        <w:rPr>
          <w:rFonts w:ascii="Times New Roman" w:hAnsi="Times New Roman" w:cs="Times New Roman"/>
          <w:sz w:val="24"/>
          <w:szCs w:val="24"/>
        </w:rPr>
        <w:t>homo</w:t>
      </w:r>
      <w:r w:rsidR="002949CD" w:rsidRPr="00072E35">
        <w:rPr>
          <w:rFonts w:ascii="Times New Roman" w:hAnsi="Times New Roman" w:cs="Times New Roman"/>
          <w:sz w:val="24"/>
          <w:szCs w:val="24"/>
        </w:rPr>
        <w:t>grafts</w:t>
      </w:r>
      <w:proofErr w:type="spellEnd"/>
      <w:r w:rsidR="004F581A" w:rsidRPr="00072E35">
        <w:rPr>
          <w:rFonts w:ascii="Times New Roman" w:hAnsi="Times New Roman" w:cs="Times New Roman"/>
          <w:sz w:val="24"/>
          <w:szCs w:val="24"/>
        </w:rPr>
        <w:t xml:space="preserve"> and heterografts had visible vascular connections between the scion and stock</w:t>
      </w:r>
      <w:r w:rsidR="00114C7D" w:rsidRPr="00072E35">
        <w:rPr>
          <w:rFonts w:ascii="Times New Roman" w:hAnsi="Times New Roman" w:cs="Times New Roman"/>
          <w:sz w:val="24"/>
          <w:szCs w:val="24"/>
        </w:rPr>
        <w:t xml:space="preserve"> (Fig. 4B)</w:t>
      </w:r>
      <w:r w:rsidR="004F581A" w:rsidRPr="00072E35">
        <w:rPr>
          <w:rFonts w:ascii="Times New Roman" w:hAnsi="Times New Roman" w:cs="Times New Roman"/>
          <w:sz w:val="24"/>
          <w:szCs w:val="24"/>
        </w:rPr>
        <w:t xml:space="preserve">. </w:t>
      </w:r>
      <w:r w:rsidR="00A023AB" w:rsidRPr="00072E35">
        <w:rPr>
          <w:rFonts w:ascii="Times New Roman" w:hAnsi="Times New Roman" w:cs="Times New Roman"/>
          <w:sz w:val="24"/>
          <w:szCs w:val="24"/>
        </w:rPr>
        <w:t xml:space="preserve">These </w:t>
      </w:r>
      <w:r w:rsidR="00114C7D" w:rsidRPr="00072E35">
        <w:rPr>
          <w:rFonts w:ascii="Times New Roman" w:hAnsi="Times New Roman" w:cs="Times New Roman"/>
          <w:sz w:val="24"/>
          <w:szCs w:val="24"/>
        </w:rPr>
        <w:t>connections</w:t>
      </w:r>
      <w:r w:rsidR="00A023AB" w:rsidRPr="00072E35">
        <w:rPr>
          <w:rFonts w:ascii="Times New Roman" w:hAnsi="Times New Roman" w:cs="Times New Roman"/>
          <w:sz w:val="24"/>
          <w:szCs w:val="24"/>
        </w:rPr>
        <w:t xml:space="preserve"> contained an average of 6.5 cell files in grafts with lupin scion</w:t>
      </w:r>
      <w:r w:rsidR="002949CD" w:rsidRPr="00072E35">
        <w:rPr>
          <w:rFonts w:ascii="Times New Roman" w:hAnsi="Times New Roman" w:cs="Times New Roman"/>
          <w:sz w:val="24"/>
          <w:szCs w:val="24"/>
        </w:rPr>
        <w:t>s</w:t>
      </w:r>
      <w:r w:rsidR="00A023AB" w:rsidRPr="00072E35">
        <w:rPr>
          <w:rFonts w:ascii="Times New Roman" w:hAnsi="Times New Roman" w:cs="Times New Roman"/>
          <w:sz w:val="24"/>
          <w:szCs w:val="24"/>
        </w:rPr>
        <w:t xml:space="preserve"> </w:t>
      </w:r>
      <w:r w:rsidR="00114C7D" w:rsidRPr="00072E35">
        <w:rPr>
          <w:rFonts w:ascii="Times New Roman" w:hAnsi="Times New Roman" w:cs="Times New Roman"/>
          <w:sz w:val="24"/>
          <w:szCs w:val="24"/>
        </w:rPr>
        <w:t>(lupin/lupin and</w:t>
      </w:r>
      <w:r w:rsidR="00A023AB" w:rsidRPr="00072E35">
        <w:rPr>
          <w:rFonts w:ascii="Times New Roman" w:hAnsi="Times New Roman" w:cs="Times New Roman"/>
          <w:sz w:val="24"/>
          <w:szCs w:val="24"/>
        </w:rPr>
        <w:t xml:space="preserve"> lupin/pea) and </w:t>
      </w:r>
      <w:r w:rsidR="004C2849" w:rsidRPr="00072E35">
        <w:rPr>
          <w:rFonts w:ascii="Times New Roman" w:hAnsi="Times New Roman" w:cs="Times New Roman"/>
          <w:sz w:val="24"/>
          <w:szCs w:val="24"/>
        </w:rPr>
        <w:t>9</w:t>
      </w:r>
      <w:r w:rsidR="00114C7D" w:rsidRPr="00072E35">
        <w:rPr>
          <w:rFonts w:ascii="Times New Roman" w:hAnsi="Times New Roman" w:cs="Times New Roman"/>
          <w:sz w:val="24"/>
          <w:szCs w:val="24"/>
        </w:rPr>
        <w:t>.5 and 10 files in grafts with pea scion</w:t>
      </w:r>
      <w:r w:rsidR="002949CD" w:rsidRPr="00072E35">
        <w:rPr>
          <w:rFonts w:ascii="Times New Roman" w:hAnsi="Times New Roman" w:cs="Times New Roman"/>
          <w:sz w:val="24"/>
          <w:szCs w:val="24"/>
        </w:rPr>
        <w:t>s</w:t>
      </w:r>
      <w:r w:rsidR="00114C7D" w:rsidRPr="00072E35">
        <w:rPr>
          <w:rFonts w:ascii="Times New Roman" w:hAnsi="Times New Roman" w:cs="Times New Roman"/>
          <w:sz w:val="24"/>
          <w:szCs w:val="24"/>
        </w:rPr>
        <w:t xml:space="preserve"> (pea/lupin and pea/pea respectively).</w:t>
      </w:r>
      <w:r w:rsidR="004F581A" w:rsidRPr="00072E35">
        <w:rPr>
          <w:rFonts w:ascii="Times New Roman" w:hAnsi="Times New Roman" w:cs="Times New Roman"/>
          <w:sz w:val="24"/>
          <w:szCs w:val="24"/>
        </w:rPr>
        <w:t xml:space="preserve"> </w:t>
      </w:r>
    </w:p>
    <w:p w14:paraId="75025358" w14:textId="435515A5" w:rsidR="005D1D7F" w:rsidRPr="00072E35" w:rsidRDefault="0005146F">
      <w:pPr>
        <w:spacing w:line="480" w:lineRule="auto"/>
        <w:rPr>
          <w:rFonts w:ascii="Times New Roman" w:hAnsi="Times New Roman" w:cs="Times New Roman"/>
          <w:sz w:val="24"/>
          <w:szCs w:val="24"/>
        </w:rPr>
      </w:pPr>
      <w:r w:rsidRPr="00072E35">
        <w:rPr>
          <w:rFonts w:ascii="Times New Roman" w:hAnsi="Times New Roman" w:cs="Times New Roman"/>
          <w:sz w:val="24"/>
          <w:szCs w:val="24"/>
        </w:rPr>
        <w:lastRenderedPageBreak/>
        <w:t xml:space="preserve">Collectively, </w:t>
      </w:r>
      <w:r w:rsidR="002949CD" w:rsidRPr="00072E35">
        <w:rPr>
          <w:rFonts w:ascii="Times New Roman" w:hAnsi="Times New Roman" w:cs="Times New Roman"/>
          <w:sz w:val="24"/>
          <w:szCs w:val="24"/>
        </w:rPr>
        <w:t xml:space="preserve">these </w:t>
      </w:r>
      <w:r w:rsidR="005C59B3" w:rsidRPr="00072E35">
        <w:rPr>
          <w:rFonts w:ascii="Times New Roman" w:hAnsi="Times New Roman" w:cs="Times New Roman"/>
          <w:sz w:val="24"/>
          <w:szCs w:val="24"/>
        </w:rPr>
        <w:t xml:space="preserve">data suggest that </w:t>
      </w:r>
      <w:r w:rsidR="008559CE" w:rsidRPr="00072E35">
        <w:rPr>
          <w:rFonts w:ascii="Times New Roman" w:hAnsi="Times New Roman" w:cs="Times New Roman"/>
          <w:sz w:val="24"/>
          <w:szCs w:val="24"/>
        </w:rPr>
        <w:t xml:space="preserve">following severing of </w:t>
      </w:r>
      <w:r w:rsidR="00D479B6" w:rsidRPr="00072E35">
        <w:rPr>
          <w:rFonts w:ascii="Times New Roman" w:hAnsi="Times New Roman" w:cs="Times New Roman"/>
          <w:sz w:val="24"/>
          <w:szCs w:val="24"/>
        </w:rPr>
        <w:t xml:space="preserve">the </w:t>
      </w:r>
      <w:r w:rsidR="008559CE" w:rsidRPr="00072E35">
        <w:rPr>
          <w:rFonts w:ascii="Times New Roman" w:hAnsi="Times New Roman" w:cs="Times New Roman"/>
          <w:sz w:val="24"/>
          <w:szCs w:val="24"/>
        </w:rPr>
        <w:t xml:space="preserve">stem, </w:t>
      </w:r>
      <w:r w:rsidR="00755858" w:rsidRPr="00072E35">
        <w:rPr>
          <w:rFonts w:ascii="Times New Roman" w:hAnsi="Times New Roman" w:cs="Times New Roman"/>
          <w:sz w:val="24"/>
          <w:szCs w:val="24"/>
        </w:rPr>
        <w:t xml:space="preserve">a </w:t>
      </w:r>
      <w:r w:rsidR="00114C7D" w:rsidRPr="00072E35">
        <w:rPr>
          <w:rFonts w:ascii="Times New Roman" w:hAnsi="Times New Roman" w:cs="Times New Roman"/>
          <w:sz w:val="24"/>
          <w:szCs w:val="24"/>
        </w:rPr>
        <w:t>similar degree of vascular tissue can form even in graft combination</w:t>
      </w:r>
      <w:r w:rsidRPr="00072E35">
        <w:rPr>
          <w:rFonts w:ascii="Times New Roman" w:hAnsi="Times New Roman" w:cs="Times New Roman"/>
          <w:sz w:val="24"/>
          <w:szCs w:val="24"/>
        </w:rPr>
        <w:t>s</w:t>
      </w:r>
      <w:r w:rsidR="00114C7D" w:rsidRPr="00072E35">
        <w:rPr>
          <w:rFonts w:ascii="Times New Roman" w:hAnsi="Times New Roman" w:cs="Times New Roman"/>
          <w:sz w:val="24"/>
          <w:szCs w:val="24"/>
        </w:rPr>
        <w:t xml:space="preserve"> with different </w:t>
      </w:r>
      <w:r w:rsidR="008559CE" w:rsidRPr="00072E35">
        <w:rPr>
          <w:rFonts w:ascii="Times New Roman" w:hAnsi="Times New Roman" w:cs="Times New Roman"/>
          <w:sz w:val="24"/>
          <w:szCs w:val="24"/>
        </w:rPr>
        <w:t xml:space="preserve">auxin transport </w:t>
      </w:r>
      <w:r w:rsidR="00114C7D" w:rsidRPr="00072E35">
        <w:rPr>
          <w:rFonts w:ascii="Times New Roman" w:hAnsi="Times New Roman" w:cs="Times New Roman"/>
          <w:sz w:val="24"/>
          <w:szCs w:val="24"/>
        </w:rPr>
        <w:t>dynamics</w:t>
      </w:r>
      <w:r w:rsidR="008559CE" w:rsidRPr="00072E35">
        <w:rPr>
          <w:rFonts w:ascii="Times New Roman" w:hAnsi="Times New Roman" w:cs="Times New Roman"/>
          <w:sz w:val="24"/>
          <w:szCs w:val="24"/>
        </w:rPr>
        <w:t xml:space="preserve">. This suggests that either auxin transport may not </w:t>
      </w:r>
      <w:r w:rsidR="00252BC2" w:rsidRPr="00072E35">
        <w:rPr>
          <w:rFonts w:ascii="Times New Roman" w:hAnsi="Times New Roman" w:cs="Times New Roman"/>
          <w:sz w:val="24"/>
          <w:szCs w:val="24"/>
        </w:rPr>
        <w:t xml:space="preserve">play </w:t>
      </w:r>
      <w:r w:rsidR="001456BC" w:rsidRPr="00072E35">
        <w:rPr>
          <w:rFonts w:ascii="Times New Roman" w:hAnsi="Times New Roman" w:cs="Times New Roman"/>
          <w:sz w:val="24"/>
          <w:szCs w:val="24"/>
        </w:rPr>
        <w:t>a driving</w:t>
      </w:r>
      <w:r w:rsidR="00252BC2" w:rsidRPr="00072E35">
        <w:rPr>
          <w:rFonts w:ascii="Times New Roman" w:hAnsi="Times New Roman" w:cs="Times New Roman"/>
          <w:sz w:val="24"/>
          <w:szCs w:val="24"/>
        </w:rPr>
        <w:t xml:space="preserve"> role in </w:t>
      </w:r>
      <w:r w:rsidR="008559CE" w:rsidRPr="00072E35">
        <w:rPr>
          <w:rFonts w:ascii="Times New Roman" w:hAnsi="Times New Roman" w:cs="Times New Roman"/>
          <w:sz w:val="24"/>
          <w:szCs w:val="24"/>
        </w:rPr>
        <w:t>vascular reconnection</w:t>
      </w:r>
      <w:r w:rsidR="00CD7B30" w:rsidRPr="00072E35">
        <w:rPr>
          <w:rFonts w:ascii="Times New Roman" w:hAnsi="Times New Roman" w:cs="Times New Roman"/>
          <w:sz w:val="24"/>
          <w:szCs w:val="24"/>
        </w:rPr>
        <w:t xml:space="preserve"> or that only very minimal auxin transport is required to drive vascular re-connection</w:t>
      </w:r>
      <w:r w:rsidR="005D1D7F" w:rsidRPr="00072E35">
        <w:rPr>
          <w:rFonts w:ascii="Times New Roman" w:hAnsi="Times New Roman" w:cs="Times New Roman"/>
          <w:sz w:val="24"/>
          <w:szCs w:val="24"/>
        </w:rPr>
        <w:t xml:space="preserve">. </w:t>
      </w:r>
      <w:r w:rsidR="005D1D7F" w:rsidRPr="00072E35">
        <w:rPr>
          <w:rFonts w:ascii="Times New Roman" w:hAnsi="Times New Roman" w:cs="Times New Roman"/>
          <w:color w:val="333333"/>
          <w:sz w:val="24"/>
          <w:szCs w:val="24"/>
        </w:rPr>
        <w:t xml:space="preserve">These results also </w:t>
      </w:r>
      <w:r w:rsidR="00AE7D1F" w:rsidRPr="00072E35">
        <w:rPr>
          <w:rFonts w:ascii="Times New Roman" w:hAnsi="Times New Roman" w:cs="Times New Roman"/>
          <w:color w:val="333333"/>
          <w:sz w:val="24"/>
          <w:szCs w:val="24"/>
        </w:rPr>
        <w:t xml:space="preserve">suggest </w:t>
      </w:r>
      <w:r w:rsidR="005D1D7F" w:rsidRPr="00072E35">
        <w:rPr>
          <w:rFonts w:ascii="Times New Roman" w:hAnsi="Times New Roman" w:cs="Times New Roman"/>
          <w:color w:val="333333"/>
          <w:sz w:val="24"/>
          <w:szCs w:val="24"/>
        </w:rPr>
        <w:t xml:space="preserve">the intriguing possibility that re-establishment of auxin transport may be driven by processes in addition to auxin </w:t>
      </w:r>
      <w:r w:rsidR="00CA37CC" w:rsidRPr="00072E35">
        <w:rPr>
          <w:rFonts w:ascii="Times New Roman" w:hAnsi="Times New Roman" w:cs="Times New Roman"/>
          <w:color w:val="333333"/>
          <w:sz w:val="24"/>
          <w:szCs w:val="24"/>
        </w:rPr>
        <w:t>itself</w:t>
      </w:r>
      <w:r w:rsidR="005D1D7F" w:rsidRPr="00072E35">
        <w:rPr>
          <w:rFonts w:ascii="Times New Roman" w:hAnsi="Times New Roman" w:cs="Times New Roman"/>
          <w:color w:val="333333"/>
          <w:sz w:val="24"/>
          <w:szCs w:val="24"/>
        </w:rPr>
        <w:t>.</w:t>
      </w:r>
      <w:r w:rsidR="008559CE" w:rsidRPr="00072E35">
        <w:rPr>
          <w:rFonts w:ascii="Times New Roman" w:hAnsi="Times New Roman" w:cs="Times New Roman"/>
          <w:color w:val="333333"/>
          <w:sz w:val="24"/>
          <w:szCs w:val="24"/>
        </w:rPr>
        <w:t xml:space="preserve"> Future studies could explore the timing of reconnection of PAT and vascular development in </w:t>
      </w:r>
      <w:proofErr w:type="spellStart"/>
      <w:r w:rsidR="008559CE" w:rsidRPr="00072E35">
        <w:rPr>
          <w:rFonts w:ascii="Times New Roman" w:hAnsi="Times New Roman" w:cs="Times New Roman"/>
          <w:color w:val="333333"/>
          <w:sz w:val="24"/>
          <w:szCs w:val="24"/>
        </w:rPr>
        <w:t>homo</w:t>
      </w:r>
      <w:r w:rsidR="002949CD" w:rsidRPr="00072E35">
        <w:rPr>
          <w:rFonts w:ascii="Times New Roman" w:hAnsi="Times New Roman" w:cs="Times New Roman"/>
          <w:color w:val="333333"/>
          <w:sz w:val="24"/>
          <w:szCs w:val="24"/>
        </w:rPr>
        <w:t>grafts</w:t>
      </w:r>
      <w:proofErr w:type="spellEnd"/>
      <w:r w:rsidR="008559CE" w:rsidRPr="00072E35">
        <w:rPr>
          <w:rFonts w:ascii="Times New Roman" w:hAnsi="Times New Roman" w:cs="Times New Roman"/>
          <w:color w:val="333333"/>
          <w:sz w:val="24"/>
          <w:szCs w:val="24"/>
        </w:rPr>
        <w:t xml:space="preserve"> and heterografts.</w:t>
      </w:r>
      <w:r w:rsidR="008418BA" w:rsidRPr="00072E35">
        <w:rPr>
          <w:rFonts w:ascii="Times New Roman" w:hAnsi="Times New Roman" w:cs="Times New Roman"/>
          <w:color w:val="333333"/>
          <w:sz w:val="24"/>
          <w:szCs w:val="24"/>
        </w:rPr>
        <w:t xml:space="preserve"> </w:t>
      </w:r>
    </w:p>
    <w:p w14:paraId="7627EED5" w14:textId="77777777" w:rsidR="005D1D7F" w:rsidRPr="00072E35" w:rsidRDefault="005D1D7F" w:rsidP="00BE6FD8">
      <w:pPr>
        <w:spacing w:line="480" w:lineRule="auto"/>
        <w:rPr>
          <w:rFonts w:ascii="Times New Roman" w:hAnsi="Times New Roman" w:cs="Times New Roman"/>
          <w:sz w:val="24"/>
          <w:szCs w:val="24"/>
        </w:rPr>
      </w:pPr>
    </w:p>
    <w:p w14:paraId="3F231039" w14:textId="7A77A417" w:rsidR="00CD5FEB" w:rsidRPr="00072E35" w:rsidRDefault="00CD5FEB" w:rsidP="00BE6FD8">
      <w:pPr>
        <w:spacing w:line="480" w:lineRule="auto"/>
        <w:outlineLvl w:val="0"/>
        <w:rPr>
          <w:rFonts w:ascii="Times New Roman" w:hAnsi="Times New Roman" w:cs="Times New Roman"/>
          <w:b/>
          <w:sz w:val="24"/>
          <w:szCs w:val="24"/>
        </w:rPr>
      </w:pPr>
      <w:r w:rsidRPr="00072E35">
        <w:rPr>
          <w:rFonts w:ascii="Times New Roman" w:hAnsi="Times New Roman" w:cs="Times New Roman"/>
          <w:b/>
          <w:sz w:val="24"/>
          <w:szCs w:val="24"/>
        </w:rPr>
        <w:t>A possible role for other hormones</w:t>
      </w:r>
      <w:r w:rsidR="00E917DE" w:rsidRPr="00072E35">
        <w:rPr>
          <w:rFonts w:ascii="Times New Roman" w:hAnsi="Times New Roman" w:cs="Times New Roman"/>
          <w:b/>
          <w:sz w:val="24"/>
          <w:szCs w:val="24"/>
        </w:rPr>
        <w:t xml:space="preserve"> in stem vascular </w:t>
      </w:r>
      <w:r w:rsidR="00CE2710" w:rsidRPr="00072E35">
        <w:rPr>
          <w:rFonts w:ascii="Times New Roman" w:hAnsi="Times New Roman" w:cs="Times New Roman"/>
          <w:b/>
          <w:sz w:val="24"/>
          <w:szCs w:val="24"/>
        </w:rPr>
        <w:t>reconnection</w:t>
      </w:r>
    </w:p>
    <w:p w14:paraId="1A57118E" w14:textId="4A501FC7" w:rsidR="009F7FBD" w:rsidRPr="00072E35" w:rsidRDefault="00CD5FEB"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t xml:space="preserve">Several other hormones have also been </w:t>
      </w:r>
      <w:r w:rsidR="00665419" w:rsidRPr="00072E35">
        <w:rPr>
          <w:rFonts w:ascii="Times New Roman" w:hAnsi="Times New Roman" w:cs="Times New Roman"/>
          <w:sz w:val="24"/>
          <w:szCs w:val="24"/>
        </w:rPr>
        <w:t>proposed to potentially regulate</w:t>
      </w:r>
      <w:r w:rsidRPr="00072E35">
        <w:rPr>
          <w:rFonts w:ascii="Times New Roman" w:hAnsi="Times New Roman" w:cs="Times New Roman"/>
          <w:sz w:val="24"/>
          <w:szCs w:val="24"/>
        </w:rPr>
        <w:t xml:space="preserve"> </w:t>
      </w:r>
      <w:r w:rsidR="00301988" w:rsidRPr="00072E35">
        <w:rPr>
          <w:rFonts w:ascii="Times New Roman" w:hAnsi="Times New Roman" w:cs="Times New Roman"/>
          <w:sz w:val="24"/>
          <w:szCs w:val="24"/>
        </w:rPr>
        <w:t xml:space="preserve">wound healing and </w:t>
      </w:r>
      <w:r w:rsidRPr="00072E35">
        <w:rPr>
          <w:rFonts w:ascii="Times New Roman" w:hAnsi="Times New Roman" w:cs="Times New Roman"/>
          <w:sz w:val="24"/>
          <w:szCs w:val="24"/>
        </w:rPr>
        <w:t>vascular reconnection</w:t>
      </w:r>
      <w:r w:rsidR="00665419" w:rsidRPr="00072E35">
        <w:rPr>
          <w:rFonts w:ascii="Times New Roman" w:hAnsi="Times New Roman" w:cs="Times New Roman"/>
          <w:sz w:val="24"/>
          <w:szCs w:val="24"/>
        </w:rPr>
        <w:t xml:space="preserve"> after wou</w:t>
      </w:r>
      <w:r w:rsidR="00301988" w:rsidRPr="00072E35">
        <w:rPr>
          <w:rFonts w:ascii="Times New Roman" w:hAnsi="Times New Roman" w:cs="Times New Roman"/>
          <w:sz w:val="24"/>
          <w:szCs w:val="24"/>
        </w:rPr>
        <w:t>n</w:t>
      </w:r>
      <w:r w:rsidR="00665419" w:rsidRPr="00072E35">
        <w:rPr>
          <w:rFonts w:ascii="Times New Roman" w:hAnsi="Times New Roman" w:cs="Times New Roman"/>
          <w:sz w:val="24"/>
          <w:szCs w:val="24"/>
        </w:rPr>
        <w:t xml:space="preserve">ding, such as </w:t>
      </w:r>
      <w:proofErr w:type="spellStart"/>
      <w:r w:rsidR="00665419" w:rsidRPr="00072E35">
        <w:rPr>
          <w:rFonts w:ascii="Times New Roman" w:hAnsi="Times New Roman" w:cs="Times New Roman"/>
          <w:sz w:val="24"/>
          <w:szCs w:val="24"/>
        </w:rPr>
        <w:t>cytokinin</w:t>
      </w:r>
      <w:r w:rsidR="007A49F2" w:rsidRPr="00072E35">
        <w:rPr>
          <w:rFonts w:ascii="Times New Roman" w:hAnsi="Times New Roman" w:cs="Times New Roman"/>
          <w:sz w:val="24"/>
          <w:szCs w:val="24"/>
        </w:rPr>
        <w:t>s</w:t>
      </w:r>
      <w:proofErr w:type="spellEnd"/>
      <w:r w:rsidR="00665419" w:rsidRPr="00072E35">
        <w:rPr>
          <w:rFonts w:ascii="Times New Roman" w:hAnsi="Times New Roman" w:cs="Times New Roman"/>
          <w:sz w:val="24"/>
          <w:szCs w:val="24"/>
        </w:rPr>
        <w:t>, gibberellins</w:t>
      </w:r>
      <w:r w:rsidR="006350EC" w:rsidRPr="00072E35">
        <w:rPr>
          <w:rFonts w:ascii="Times New Roman" w:hAnsi="Times New Roman" w:cs="Times New Roman"/>
          <w:sz w:val="24"/>
          <w:szCs w:val="24"/>
        </w:rPr>
        <w:t>, ethylene</w:t>
      </w:r>
      <w:r w:rsidR="001F440F" w:rsidRPr="00072E35">
        <w:rPr>
          <w:rFonts w:ascii="Times New Roman" w:hAnsi="Times New Roman" w:cs="Times New Roman"/>
          <w:sz w:val="24"/>
          <w:szCs w:val="24"/>
        </w:rPr>
        <w:t xml:space="preserve"> </w:t>
      </w:r>
      <w:r w:rsidR="00665419" w:rsidRPr="00072E35">
        <w:rPr>
          <w:rFonts w:ascii="Times New Roman" w:hAnsi="Times New Roman" w:cs="Times New Roman"/>
          <w:sz w:val="24"/>
          <w:szCs w:val="24"/>
        </w:rPr>
        <w:t xml:space="preserve">and </w:t>
      </w:r>
      <w:proofErr w:type="spellStart"/>
      <w:r w:rsidR="00665419" w:rsidRPr="00072E35">
        <w:rPr>
          <w:rFonts w:ascii="Times New Roman" w:hAnsi="Times New Roman" w:cs="Times New Roman"/>
          <w:sz w:val="24"/>
          <w:szCs w:val="24"/>
        </w:rPr>
        <w:t>brassinosteroids</w:t>
      </w:r>
      <w:proofErr w:type="spellEnd"/>
      <w:r w:rsidR="00665419" w:rsidRPr="00072E35">
        <w:rPr>
          <w:rFonts w:ascii="Times New Roman" w:hAnsi="Times New Roman" w:cs="Times New Roman"/>
          <w:sz w:val="24"/>
          <w:szCs w:val="24"/>
        </w:rPr>
        <w:t xml:space="preserve"> (</w:t>
      </w:r>
      <w:r w:rsidR="00EE0165" w:rsidRPr="00072E35">
        <w:rPr>
          <w:rFonts w:ascii="Times New Roman" w:hAnsi="Times New Roman" w:cs="Times New Roman"/>
          <w:sz w:val="24"/>
          <w:szCs w:val="24"/>
        </w:rPr>
        <w:t xml:space="preserve">Yoshida </w:t>
      </w:r>
      <w:r w:rsidR="00EE0165" w:rsidRPr="00072E35">
        <w:rPr>
          <w:rFonts w:ascii="Times New Roman" w:hAnsi="Times New Roman" w:cs="Times New Roman"/>
          <w:i/>
          <w:sz w:val="24"/>
          <w:szCs w:val="24"/>
        </w:rPr>
        <w:t>et al</w:t>
      </w:r>
      <w:r w:rsidR="00EE0165" w:rsidRPr="00072E35">
        <w:rPr>
          <w:rFonts w:ascii="Times New Roman" w:hAnsi="Times New Roman" w:cs="Times New Roman"/>
          <w:sz w:val="24"/>
          <w:szCs w:val="24"/>
        </w:rPr>
        <w:t xml:space="preserve">., 2014; </w:t>
      </w:r>
      <w:proofErr w:type="spellStart"/>
      <w:r w:rsidR="002951EC" w:rsidRPr="00072E35">
        <w:rPr>
          <w:rFonts w:ascii="Times New Roman" w:hAnsi="Times New Roman" w:cs="Times New Roman"/>
          <w:sz w:val="24"/>
          <w:szCs w:val="24"/>
        </w:rPr>
        <w:t>Asahina</w:t>
      </w:r>
      <w:proofErr w:type="spellEnd"/>
      <w:r w:rsidR="002951EC" w:rsidRPr="00072E35">
        <w:rPr>
          <w:rFonts w:ascii="Times New Roman" w:hAnsi="Times New Roman" w:cs="Times New Roman"/>
          <w:sz w:val="24"/>
          <w:szCs w:val="24"/>
        </w:rPr>
        <w:t xml:space="preserve"> and Satoh, 2015; </w:t>
      </w:r>
      <w:proofErr w:type="spellStart"/>
      <w:r w:rsidR="00665419" w:rsidRPr="00072E35">
        <w:rPr>
          <w:rFonts w:ascii="Times New Roman" w:hAnsi="Times New Roman" w:cs="Times New Roman"/>
          <w:sz w:val="24"/>
          <w:szCs w:val="24"/>
        </w:rPr>
        <w:t>Immanen</w:t>
      </w:r>
      <w:proofErr w:type="spellEnd"/>
      <w:r w:rsidR="00665419" w:rsidRPr="00072E35">
        <w:rPr>
          <w:rFonts w:ascii="Times New Roman" w:hAnsi="Times New Roman" w:cs="Times New Roman"/>
          <w:sz w:val="24"/>
          <w:szCs w:val="24"/>
        </w:rPr>
        <w:t xml:space="preserve"> </w:t>
      </w:r>
      <w:r w:rsidR="00665419" w:rsidRPr="00072E35">
        <w:rPr>
          <w:rFonts w:ascii="Times New Roman" w:hAnsi="Times New Roman" w:cs="Times New Roman"/>
          <w:i/>
          <w:sz w:val="24"/>
          <w:szCs w:val="24"/>
        </w:rPr>
        <w:t>et al</w:t>
      </w:r>
      <w:r w:rsidR="00665419" w:rsidRPr="00072E35">
        <w:rPr>
          <w:rFonts w:ascii="Times New Roman" w:hAnsi="Times New Roman" w:cs="Times New Roman"/>
          <w:sz w:val="24"/>
          <w:szCs w:val="24"/>
        </w:rPr>
        <w:t>.</w:t>
      </w:r>
      <w:r w:rsidR="00EE0165" w:rsidRPr="00072E35">
        <w:rPr>
          <w:rFonts w:ascii="Times New Roman" w:hAnsi="Times New Roman" w:cs="Times New Roman"/>
          <w:sz w:val="24"/>
          <w:szCs w:val="24"/>
        </w:rPr>
        <w:t>,</w:t>
      </w:r>
      <w:r w:rsidR="00665419" w:rsidRPr="00072E35">
        <w:rPr>
          <w:rFonts w:ascii="Times New Roman" w:hAnsi="Times New Roman" w:cs="Times New Roman"/>
          <w:sz w:val="24"/>
          <w:szCs w:val="24"/>
        </w:rPr>
        <w:t xml:space="preserve"> 2016) as well as other candidates such as </w:t>
      </w:r>
      <w:proofErr w:type="spellStart"/>
      <w:r w:rsidR="00665419" w:rsidRPr="00072E35">
        <w:rPr>
          <w:rFonts w:ascii="Times New Roman" w:hAnsi="Times New Roman" w:cs="Times New Roman"/>
          <w:sz w:val="24"/>
          <w:szCs w:val="24"/>
        </w:rPr>
        <w:t>photoassimilates</w:t>
      </w:r>
      <w:proofErr w:type="spellEnd"/>
      <w:r w:rsidR="00665419" w:rsidRPr="00072E35">
        <w:rPr>
          <w:rFonts w:ascii="Times New Roman" w:hAnsi="Times New Roman" w:cs="Times New Roman"/>
          <w:sz w:val="24"/>
          <w:szCs w:val="24"/>
        </w:rPr>
        <w:t xml:space="preserve"> (</w:t>
      </w:r>
      <w:proofErr w:type="spellStart"/>
      <w:r w:rsidR="00665419" w:rsidRPr="00072E35">
        <w:rPr>
          <w:rFonts w:ascii="Times New Roman" w:hAnsi="Times New Roman" w:cs="Times New Roman"/>
          <w:sz w:val="24"/>
          <w:szCs w:val="24"/>
        </w:rPr>
        <w:t>Jeffs</w:t>
      </w:r>
      <w:proofErr w:type="spellEnd"/>
      <w:r w:rsidR="00665419" w:rsidRPr="00072E35">
        <w:rPr>
          <w:rFonts w:ascii="Times New Roman" w:hAnsi="Times New Roman" w:cs="Times New Roman"/>
          <w:sz w:val="24"/>
          <w:szCs w:val="24"/>
        </w:rPr>
        <w:t xml:space="preserve"> and Northcote</w:t>
      </w:r>
      <w:r w:rsidR="00EE0165" w:rsidRPr="00072E35">
        <w:rPr>
          <w:rFonts w:ascii="Times New Roman" w:hAnsi="Times New Roman" w:cs="Times New Roman"/>
          <w:sz w:val="24"/>
          <w:szCs w:val="24"/>
        </w:rPr>
        <w:t>,</w:t>
      </w:r>
      <w:r w:rsidR="00665419" w:rsidRPr="00072E35">
        <w:rPr>
          <w:rFonts w:ascii="Times New Roman" w:hAnsi="Times New Roman" w:cs="Times New Roman"/>
          <w:sz w:val="24"/>
          <w:szCs w:val="24"/>
        </w:rPr>
        <w:t xml:space="preserve"> 1967; Kondo </w:t>
      </w:r>
      <w:r w:rsidR="00665419" w:rsidRPr="00072E35">
        <w:rPr>
          <w:rFonts w:ascii="Times New Roman" w:hAnsi="Times New Roman" w:cs="Times New Roman"/>
          <w:i/>
          <w:sz w:val="24"/>
          <w:szCs w:val="24"/>
        </w:rPr>
        <w:t>et al</w:t>
      </w:r>
      <w:r w:rsidR="00665419" w:rsidRPr="00072E35">
        <w:rPr>
          <w:rFonts w:ascii="Times New Roman" w:hAnsi="Times New Roman" w:cs="Times New Roman"/>
          <w:sz w:val="24"/>
          <w:szCs w:val="24"/>
        </w:rPr>
        <w:t>.</w:t>
      </w:r>
      <w:r w:rsidR="00F4797E" w:rsidRPr="00072E35">
        <w:rPr>
          <w:rFonts w:ascii="Times New Roman" w:hAnsi="Times New Roman" w:cs="Times New Roman"/>
          <w:sz w:val="24"/>
          <w:szCs w:val="24"/>
        </w:rPr>
        <w:t>,</w:t>
      </w:r>
      <w:r w:rsidR="00665419" w:rsidRPr="00072E35">
        <w:rPr>
          <w:rFonts w:ascii="Times New Roman" w:hAnsi="Times New Roman" w:cs="Times New Roman"/>
          <w:sz w:val="24"/>
          <w:szCs w:val="24"/>
        </w:rPr>
        <w:t xml:space="preserve"> 2016)</w:t>
      </w:r>
      <w:r w:rsidR="00592418" w:rsidRPr="00072E35">
        <w:rPr>
          <w:rFonts w:ascii="Times New Roman" w:hAnsi="Times New Roman" w:cs="Times New Roman"/>
          <w:sz w:val="24"/>
          <w:szCs w:val="24"/>
        </w:rPr>
        <w:t>.</w:t>
      </w:r>
      <w:r w:rsidR="00665419" w:rsidRPr="00072E35">
        <w:rPr>
          <w:rFonts w:ascii="Times New Roman" w:hAnsi="Times New Roman" w:cs="Times New Roman"/>
          <w:sz w:val="24"/>
          <w:szCs w:val="24"/>
        </w:rPr>
        <w:t xml:space="preserve"> However, </w:t>
      </w:r>
      <w:r w:rsidR="00F4797E" w:rsidRPr="00072E35">
        <w:rPr>
          <w:rFonts w:ascii="Times New Roman" w:hAnsi="Times New Roman" w:cs="Times New Roman"/>
          <w:sz w:val="24"/>
          <w:szCs w:val="24"/>
        </w:rPr>
        <w:t>little</w:t>
      </w:r>
      <w:r w:rsidR="00665419" w:rsidRPr="00072E35">
        <w:rPr>
          <w:rFonts w:ascii="Times New Roman" w:hAnsi="Times New Roman" w:cs="Times New Roman"/>
          <w:sz w:val="24"/>
          <w:szCs w:val="24"/>
        </w:rPr>
        <w:t xml:space="preserve"> account </w:t>
      </w:r>
      <w:r w:rsidR="00F4797E" w:rsidRPr="00072E35">
        <w:rPr>
          <w:rFonts w:ascii="Times New Roman" w:hAnsi="Times New Roman" w:cs="Times New Roman"/>
          <w:sz w:val="24"/>
          <w:szCs w:val="24"/>
        </w:rPr>
        <w:t xml:space="preserve">has been taken of the fact </w:t>
      </w:r>
      <w:r w:rsidR="00665419" w:rsidRPr="00072E35">
        <w:rPr>
          <w:rFonts w:ascii="Times New Roman" w:hAnsi="Times New Roman" w:cs="Times New Roman"/>
          <w:sz w:val="24"/>
          <w:szCs w:val="24"/>
        </w:rPr>
        <w:t>that</w:t>
      </w:r>
      <w:r w:rsidRPr="00072E35">
        <w:rPr>
          <w:rFonts w:ascii="Times New Roman" w:hAnsi="Times New Roman" w:cs="Times New Roman"/>
          <w:sz w:val="24"/>
          <w:szCs w:val="24"/>
        </w:rPr>
        <w:t xml:space="preserve"> grafts have been successfully performed between hormone-deficient or insensitive mutants</w:t>
      </w:r>
      <w:r w:rsidR="00665419" w:rsidRPr="00072E35">
        <w:rPr>
          <w:rFonts w:ascii="Times New Roman" w:hAnsi="Times New Roman" w:cs="Times New Roman"/>
          <w:sz w:val="24"/>
          <w:szCs w:val="24"/>
        </w:rPr>
        <w:t xml:space="preserve"> in a range of species</w:t>
      </w:r>
      <w:r w:rsidRPr="00072E35">
        <w:rPr>
          <w:rFonts w:ascii="Times New Roman" w:hAnsi="Times New Roman" w:cs="Times New Roman"/>
          <w:sz w:val="24"/>
          <w:szCs w:val="24"/>
        </w:rPr>
        <w:t xml:space="preserve">. Indeed, the effect of these hormonal changes has been largely ignored and certainly no systematic analysis has taken place on the effects that these mutants have on graft success. Given the importance of grafting to the horticultural industries and the need for an understanding of cell to cell </w:t>
      </w:r>
      <w:r w:rsidR="002D1F10" w:rsidRPr="00072E35">
        <w:rPr>
          <w:rFonts w:ascii="Times New Roman" w:hAnsi="Times New Roman" w:cs="Times New Roman"/>
          <w:sz w:val="24"/>
          <w:szCs w:val="24"/>
        </w:rPr>
        <w:t>compatibility</w:t>
      </w:r>
      <w:r w:rsidRPr="00072E35">
        <w:rPr>
          <w:rFonts w:ascii="Times New Roman" w:hAnsi="Times New Roman" w:cs="Times New Roman"/>
          <w:sz w:val="24"/>
          <w:szCs w:val="24"/>
        </w:rPr>
        <w:t xml:space="preserve"> in plants</w:t>
      </w:r>
      <w:r w:rsidR="00301988" w:rsidRPr="00072E35">
        <w:rPr>
          <w:rFonts w:ascii="Times New Roman" w:hAnsi="Times New Roman" w:cs="Times New Roman"/>
          <w:sz w:val="24"/>
          <w:szCs w:val="24"/>
        </w:rPr>
        <w:t xml:space="preserve"> </w:t>
      </w:r>
      <w:r w:rsidRPr="00072E35">
        <w:rPr>
          <w:rFonts w:ascii="Times New Roman" w:hAnsi="Times New Roman" w:cs="Times New Roman"/>
          <w:sz w:val="24"/>
          <w:szCs w:val="24"/>
        </w:rPr>
        <w:t xml:space="preserve">it is appropriate to re-examine the literature for clues that may provide novel insights into the regulation of grafting success by plant hormones other than auxin. </w:t>
      </w:r>
      <w:r w:rsidR="00301988" w:rsidRPr="00072E35">
        <w:rPr>
          <w:rFonts w:ascii="Times New Roman" w:hAnsi="Times New Roman" w:cs="Times New Roman"/>
          <w:sz w:val="24"/>
          <w:szCs w:val="24"/>
        </w:rPr>
        <w:t xml:space="preserve">In pea, when grafts are performed with mutants disrupted in genes that encode well-characterised proteins required for </w:t>
      </w:r>
      <w:r w:rsidR="00B86102" w:rsidRPr="00072E35">
        <w:rPr>
          <w:rFonts w:ascii="Times New Roman" w:hAnsi="Times New Roman" w:cs="Times New Roman"/>
          <w:sz w:val="24"/>
          <w:szCs w:val="24"/>
        </w:rPr>
        <w:t xml:space="preserve">the </w:t>
      </w:r>
      <w:r w:rsidR="00301988" w:rsidRPr="00072E35">
        <w:rPr>
          <w:rFonts w:ascii="Times New Roman" w:hAnsi="Times New Roman" w:cs="Times New Roman"/>
          <w:sz w:val="24"/>
          <w:szCs w:val="24"/>
        </w:rPr>
        <w:t>biosynthesis or signalling of gibberellin</w:t>
      </w:r>
      <w:r w:rsidR="007B712F" w:rsidRPr="00072E35">
        <w:rPr>
          <w:rFonts w:ascii="Times New Roman" w:hAnsi="Times New Roman" w:cs="Times New Roman"/>
          <w:sz w:val="24"/>
          <w:szCs w:val="24"/>
        </w:rPr>
        <w:t>s</w:t>
      </w:r>
      <w:r w:rsidR="00301988" w:rsidRPr="00072E35">
        <w:rPr>
          <w:rFonts w:ascii="Times New Roman" w:hAnsi="Times New Roman" w:cs="Times New Roman"/>
          <w:sz w:val="24"/>
          <w:szCs w:val="24"/>
        </w:rPr>
        <w:t xml:space="preserve">, </w:t>
      </w:r>
      <w:proofErr w:type="spellStart"/>
      <w:r w:rsidR="00301988" w:rsidRPr="00072E35">
        <w:rPr>
          <w:rFonts w:ascii="Times New Roman" w:hAnsi="Times New Roman" w:cs="Times New Roman"/>
          <w:sz w:val="24"/>
          <w:szCs w:val="24"/>
        </w:rPr>
        <w:t>brassinotero</w:t>
      </w:r>
      <w:r w:rsidR="00AD46CC" w:rsidRPr="00072E35">
        <w:rPr>
          <w:rFonts w:ascii="Times New Roman" w:hAnsi="Times New Roman" w:cs="Times New Roman"/>
          <w:sz w:val="24"/>
          <w:szCs w:val="24"/>
        </w:rPr>
        <w:t>i</w:t>
      </w:r>
      <w:r w:rsidR="00301988" w:rsidRPr="00072E35">
        <w:rPr>
          <w:rFonts w:ascii="Times New Roman" w:hAnsi="Times New Roman" w:cs="Times New Roman"/>
          <w:sz w:val="24"/>
          <w:szCs w:val="24"/>
        </w:rPr>
        <w:t>ds</w:t>
      </w:r>
      <w:proofErr w:type="spellEnd"/>
      <w:r w:rsidR="00301988" w:rsidRPr="00072E35">
        <w:rPr>
          <w:rFonts w:ascii="Times New Roman" w:hAnsi="Times New Roman" w:cs="Times New Roman"/>
          <w:sz w:val="24"/>
          <w:szCs w:val="24"/>
        </w:rPr>
        <w:t xml:space="preserve">, </w:t>
      </w:r>
      <w:proofErr w:type="spellStart"/>
      <w:r w:rsidR="00301988" w:rsidRPr="00072E35">
        <w:rPr>
          <w:rFonts w:ascii="Times New Roman" w:hAnsi="Times New Roman" w:cs="Times New Roman"/>
          <w:sz w:val="24"/>
          <w:szCs w:val="24"/>
        </w:rPr>
        <w:t>strigolactones</w:t>
      </w:r>
      <w:proofErr w:type="spellEnd"/>
      <w:r w:rsidR="00301988" w:rsidRPr="00072E35">
        <w:rPr>
          <w:rFonts w:ascii="Times New Roman" w:hAnsi="Times New Roman" w:cs="Times New Roman"/>
          <w:sz w:val="24"/>
          <w:szCs w:val="24"/>
        </w:rPr>
        <w:t xml:space="preserve"> </w:t>
      </w:r>
      <w:r w:rsidR="004E375B" w:rsidRPr="00072E35">
        <w:rPr>
          <w:rFonts w:ascii="Times New Roman" w:hAnsi="Times New Roman" w:cs="Times New Roman"/>
          <w:sz w:val="24"/>
          <w:szCs w:val="24"/>
        </w:rPr>
        <w:t xml:space="preserve">or </w:t>
      </w:r>
      <w:r w:rsidR="00301988" w:rsidRPr="00072E35">
        <w:rPr>
          <w:rFonts w:ascii="Times New Roman" w:hAnsi="Times New Roman" w:cs="Times New Roman"/>
          <w:sz w:val="24"/>
          <w:szCs w:val="24"/>
        </w:rPr>
        <w:t>ethylene no change in</w:t>
      </w:r>
      <w:r w:rsidR="00592418" w:rsidRPr="00072E35">
        <w:rPr>
          <w:rFonts w:ascii="Times New Roman" w:hAnsi="Times New Roman" w:cs="Times New Roman"/>
          <w:sz w:val="24"/>
          <w:szCs w:val="24"/>
        </w:rPr>
        <w:t xml:space="preserve"> the grafting success rates </w:t>
      </w:r>
      <w:r w:rsidR="00301988" w:rsidRPr="00072E35">
        <w:rPr>
          <w:rFonts w:ascii="Times New Roman" w:hAnsi="Times New Roman" w:cs="Times New Roman"/>
          <w:sz w:val="24"/>
          <w:szCs w:val="24"/>
        </w:rPr>
        <w:t>is apparent be</w:t>
      </w:r>
      <w:r w:rsidR="00592418" w:rsidRPr="00072E35">
        <w:rPr>
          <w:rFonts w:ascii="Times New Roman" w:hAnsi="Times New Roman" w:cs="Times New Roman"/>
          <w:sz w:val="24"/>
          <w:szCs w:val="24"/>
        </w:rPr>
        <w:t>tween mutant and wildtype graft combinations (Table 1)</w:t>
      </w:r>
      <w:r w:rsidRPr="00072E35">
        <w:rPr>
          <w:rFonts w:ascii="Times New Roman" w:hAnsi="Times New Roman" w:cs="Times New Roman"/>
          <w:sz w:val="24"/>
          <w:szCs w:val="24"/>
        </w:rPr>
        <w:t xml:space="preserve">. </w:t>
      </w:r>
      <w:r w:rsidR="004E375B" w:rsidRPr="00072E35">
        <w:rPr>
          <w:rFonts w:ascii="Times New Roman" w:hAnsi="Times New Roman" w:cs="Times New Roman"/>
          <w:sz w:val="24"/>
          <w:szCs w:val="24"/>
        </w:rPr>
        <w:t xml:space="preserve">Similarly, no change in grafting success was noted when the pea </w:t>
      </w:r>
      <w:proofErr w:type="spellStart"/>
      <w:r w:rsidR="004E375B" w:rsidRPr="00072E35">
        <w:rPr>
          <w:rFonts w:ascii="Times New Roman" w:hAnsi="Times New Roman" w:cs="Times New Roman"/>
          <w:i/>
          <w:sz w:val="24"/>
          <w:szCs w:val="24"/>
        </w:rPr>
        <w:t>wilty</w:t>
      </w:r>
      <w:proofErr w:type="spellEnd"/>
      <w:r w:rsidR="004E375B" w:rsidRPr="00072E35">
        <w:rPr>
          <w:rFonts w:ascii="Times New Roman" w:hAnsi="Times New Roman" w:cs="Times New Roman"/>
          <w:sz w:val="24"/>
          <w:szCs w:val="24"/>
        </w:rPr>
        <w:t xml:space="preserve"> mutant</w:t>
      </w:r>
      <w:r w:rsidR="00D53444" w:rsidRPr="00072E35">
        <w:rPr>
          <w:rFonts w:ascii="Times New Roman" w:hAnsi="Times New Roman" w:cs="Times New Roman"/>
          <w:sz w:val="24"/>
          <w:szCs w:val="24"/>
        </w:rPr>
        <w:t xml:space="preserve">, which is disrupted in </w:t>
      </w:r>
      <w:r w:rsidR="00D479B6" w:rsidRPr="00072E35">
        <w:rPr>
          <w:rFonts w:ascii="Times New Roman" w:hAnsi="Times New Roman" w:cs="Times New Roman"/>
          <w:sz w:val="24"/>
          <w:szCs w:val="24"/>
        </w:rPr>
        <w:t xml:space="preserve">a </w:t>
      </w:r>
      <w:r w:rsidR="00D53444" w:rsidRPr="00072E35">
        <w:rPr>
          <w:rFonts w:ascii="Times New Roman" w:hAnsi="Times New Roman" w:cs="Times New Roman"/>
          <w:sz w:val="24"/>
          <w:szCs w:val="24"/>
        </w:rPr>
        <w:t xml:space="preserve">key abscisic acid biosynthesis enzyme (McAdam </w:t>
      </w:r>
      <w:r w:rsidR="00D53444" w:rsidRPr="00072E35">
        <w:rPr>
          <w:rFonts w:ascii="Times New Roman" w:hAnsi="Times New Roman" w:cs="Times New Roman"/>
          <w:i/>
          <w:sz w:val="24"/>
          <w:szCs w:val="24"/>
        </w:rPr>
        <w:t xml:space="preserve">et al., </w:t>
      </w:r>
      <w:r w:rsidR="00D53444" w:rsidRPr="00072E35">
        <w:rPr>
          <w:rFonts w:ascii="Times New Roman" w:hAnsi="Times New Roman" w:cs="Times New Roman"/>
          <w:sz w:val="24"/>
          <w:szCs w:val="24"/>
        </w:rPr>
        <w:t>2015, 2016),</w:t>
      </w:r>
      <w:r w:rsidR="004E375B" w:rsidRPr="00072E35">
        <w:rPr>
          <w:rFonts w:ascii="Times New Roman" w:hAnsi="Times New Roman" w:cs="Times New Roman"/>
          <w:sz w:val="24"/>
          <w:szCs w:val="24"/>
        </w:rPr>
        <w:t xml:space="preserve"> was </w:t>
      </w:r>
      <w:r w:rsidR="00D53444" w:rsidRPr="00072E35">
        <w:rPr>
          <w:rFonts w:ascii="Times New Roman" w:hAnsi="Times New Roman" w:cs="Times New Roman"/>
          <w:sz w:val="24"/>
          <w:szCs w:val="24"/>
        </w:rPr>
        <w:t xml:space="preserve">used in grafts </w:t>
      </w:r>
      <w:r w:rsidR="004E375B" w:rsidRPr="00072E35">
        <w:rPr>
          <w:rFonts w:ascii="Times New Roman" w:hAnsi="Times New Roman" w:cs="Times New Roman"/>
          <w:sz w:val="24"/>
          <w:szCs w:val="24"/>
        </w:rPr>
        <w:t>(</w:t>
      </w:r>
      <w:r w:rsidR="00AE4A5E" w:rsidRPr="00072E35">
        <w:rPr>
          <w:rFonts w:ascii="Times New Roman" w:hAnsi="Times New Roman" w:cs="Times New Roman"/>
          <w:sz w:val="24"/>
          <w:szCs w:val="24"/>
        </w:rPr>
        <w:t>S.</w:t>
      </w:r>
      <w:r w:rsidR="00E833F1" w:rsidRPr="00072E35">
        <w:rPr>
          <w:rFonts w:ascii="Times New Roman" w:hAnsi="Times New Roman" w:cs="Times New Roman"/>
          <w:sz w:val="24"/>
          <w:szCs w:val="24"/>
        </w:rPr>
        <w:t xml:space="preserve"> </w:t>
      </w:r>
      <w:r w:rsidR="00AE4A5E" w:rsidRPr="00072E35">
        <w:rPr>
          <w:rFonts w:ascii="Times New Roman" w:hAnsi="Times New Roman" w:cs="Times New Roman"/>
          <w:sz w:val="24"/>
          <w:szCs w:val="24"/>
        </w:rPr>
        <w:t>McA</w:t>
      </w:r>
      <w:r w:rsidR="004E375B" w:rsidRPr="00072E35">
        <w:rPr>
          <w:rFonts w:ascii="Times New Roman" w:hAnsi="Times New Roman" w:cs="Times New Roman"/>
          <w:sz w:val="24"/>
          <w:szCs w:val="24"/>
        </w:rPr>
        <w:t>dam</w:t>
      </w:r>
      <w:r w:rsidR="004E375B" w:rsidRPr="00072E35">
        <w:rPr>
          <w:rFonts w:ascii="Times New Roman" w:hAnsi="Times New Roman" w:cs="Times New Roman"/>
          <w:i/>
          <w:sz w:val="24"/>
          <w:szCs w:val="24"/>
        </w:rPr>
        <w:t xml:space="preserve"> personal </w:t>
      </w:r>
      <w:r w:rsidR="004E375B" w:rsidRPr="00072E35">
        <w:rPr>
          <w:rFonts w:ascii="Times New Roman" w:hAnsi="Times New Roman" w:cs="Times New Roman"/>
          <w:i/>
          <w:sz w:val="24"/>
          <w:szCs w:val="24"/>
        </w:rPr>
        <w:lastRenderedPageBreak/>
        <w:t>comm.</w:t>
      </w:r>
      <w:r w:rsidR="004E375B" w:rsidRPr="00072E35">
        <w:rPr>
          <w:rFonts w:ascii="Times New Roman" w:hAnsi="Times New Roman" w:cs="Times New Roman"/>
          <w:sz w:val="24"/>
          <w:szCs w:val="24"/>
        </w:rPr>
        <w:t xml:space="preserve">). </w:t>
      </w:r>
      <w:r w:rsidR="0077423E" w:rsidRPr="00072E35">
        <w:rPr>
          <w:rFonts w:ascii="Times New Roman" w:hAnsi="Times New Roman" w:cs="Times New Roman"/>
          <w:sz w:val="24"/>
          <w:szCs w:val="24"/>
        </w:rPr>
        <w:t xml:space="preserve">This is the case even where the gene </w:t>
      </w:r>
      <w:r w:rsidR="006B1A4B" w:rsidRPr="00072E35">
        <w:rPr>
          <w:rFonts w:ascii="Times New Roman" w:hAnsi="Times New Roman" w:cs="Times New Roman"/>
          <w:sz w:val="24"/>
          <w:szCs w:val="24"/>
        </w:rPr>
        <w:t xml:space="preserve">is a </w:t>
      </w:r>
      <w:r w:rsidR="0077423E" w:rsidRPr="00072E35">
        <w:rPr>
          <w:rFonts w:ascii="Times New Roman" w:hAnsi="Times New Roman" w:cs="Times New Roman"/>
          <w:sz w:val="24"/>
          <w:szCs w:val="24"/>
        </w:rPr>
        <w:t xml:space="preserve">single copy gene (e.g. </w:t>
      </w:r>
      <w:r w:rsidR="0077423E" w:rsidRPr="00072E35">
        <w:rPr>
          <w:rFonts w:ascii="Times New Roman" w:hAnsi="Times New Roman" w:cs="Times New Roman"/>
          <w:i/>
          <w:sz w:val="24"/>
          <w:szCs w:val="24"/>
        </w:rPr>
        <w:t>LH, EIN2, LK)</w:t>
      </w:r>
      <w:r w:rsidR="0077423E" w:rsidRPr="00072E35">
        <w:rPr>
          <w:rFonts w:ascii="Times New Roman" w:hAnsi="Times New Roman" w:cs="Times New Roman"/>
          <w:sz w:val="24"/>
          <w:szCs w:val="24"/>
        </w:rPr>
        <w:t xml:space="preserve"> or is the only </w:t>
      </w:r>
      <w:r w:rsidR="00F4797E" w:rsidRPr="00072E35">
        <w:rPr>
          <w:rFonts w:ascii="Times New Roman" w:hAnsi="Times New Roman" w:cs="Times New Roman"/>
          <w:sz w:val="24"/>
          <w:szCs w:val="24"/>
        </w:rPr>
        <w:t xml:space="preserve">member of </w:t>
      </w:r>
      <w:r w:rsidR="006B1A4B" w:rsidRPr="00072E35">
        <w:rPr>
          <w:rFonts w:ascii="Times New Roman" w:hAnsi="Times New Roman" w:cs="Times New Roman"/>
          <w:sz w:val="24"/>
          <w:szCs w:val="24"/>
        </w:rPr>
        <w:t xml:space="preserve">a </w:t>
      </w:r>
      <w:r w:rsidR="00F4797E" w:rsidRPr="00072E35">
        <w:rPr>
          <w:rFonts w:ascii="Times New Roman" w:hAnsi="Times New Roman" w:cs="Times New Roman"/>
          <w:sz w:val="24"/>
          <w:szCs w:val="24"/>
        </w:rPr>
        <w:t xml:space="preserve">gene family </w:t>
      </w:r>
      <w:r w:rsidR="0077423E" w:rsidRPr="00072E35">
        <w:rPr>
          <w:rFonts w:ascii="Times New Roman" w:hAnsi="Times New Roman" w:cs="Times New Roman"/>
          <w:sz w:val="24"/>
          <w:szCs w:val="24"/>
        </w:rPr>
        <w:t>expressed in vegetative tissues (</w:t>
      </w:r>
      <w:r w:rsidR="0077423E" w:rsidRPr="00072E35">
        <w:rPr>
          <w:rFonts w:ascii="Times New Roman" w:hAnsi="Times New Roman" w:cs="Times New Roman"/>
          <w:i/>
          <w:sz w:val="24"/>
          <w:szCs w:val="24"/>
        </w:rPr>
        <w:t>NA</w:t>
      </w:r>
      <w:r w:rsidR="0077423E" w:rsidRPr="00072E35">
        <w:rPr>
          <w:rFonts w:ascii="Times New Roman" w:hAnsi="Times New Roman" w:cs="Times New Roman"/>
          <w:sz w:val="24"/>
          <w:szCs w:val="24"/>
        </w:rPr>
        <w:t xml:space="preserve">), ruling out the lack of effect due to genetic redundancy. </w:t>
      </w:r>
    </w:p>
    <w:p w14:paraId="25648D66" w14:textId="5444F188" w:rsidR="002D1F10" w:rsidRPr="00072E35" w:rsidRDefault="009F7FBD"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t>Pea m</w:t>
      </w:r>
      <w:r w:rsidR="0077423E" w:rsidRPr="00072E35">
        <w:rPr>
          <w:rFonts w:ascii="Times New Roman" w:hAnsi="Times New Roman" w:cs="Times New Roman"/>
          <w:sz w:val="24"/>
          <w:szCs w:val="24"/>
        </w:rPr>
        <w:t xml:space="preserve">utants that influence auxin responses/levels such as </w:t>
      </w:r>
      <w:r w:rsidR="0077423E" w:rsidRPr="00072E35">
        <w:rPr>
          <w:rFonts w:ascii="Times New Roman" w:hAnsi="Times New Roman" w:cs="Times New Roman"/>
          <w:i/>
          <w:sz w:val="24"/>
          <w:szCs w:val="24"/>
        </w:rPr>
        <w:t>RMS2</w:t>
      </w:r>
      <w:r w:rsidR="0077423E" w:rsidRPr="00072E35">
        <w:rPr>
          <w:rFonts w:ascii="Times New Roman" w:hAnsi="Times New Roman" w:cs="Times New Roman"/>
          <w:sz w:val="24"/>
          <w:szCs w:val="24"/>
        </w:rPr>
        <w:t xml:space="preserve"> </w:t>
      </w:r>
      <w:r w:rsidR="0011105D" w:rsidRPr="00072E35">
        <w:rPr>
          <w:rFonts w:ascii="Times New Roman" w:hAnsi="Times New Roman" w:cs="Times New Roman"/>
          <w:sz w:val="24"/>
          <w:szCs w:val="24"/>
        </w:rPr>
        <w:t>(</w:t>
      </w:r>
      <w:proofErr w:type="spellStart"/>
      <w:r w:rsidR="00954927" w:rsidRPr="00072E35">
        <w:rPr>
          <w:rFonts w:ascii="Times New Roman" w:hAnsi="Times New Roman" w:cs="Times New Roman"/>
          <w:sz w:val="24"/>
          <w:szCs w:val="24"/>
        </w:rPr>
        <w:t>Ligerot</w:t>
      </w:r>
      <w:proofErr w:type="spellEnd"/>
      <w:r w:rsidR="00175563" w:rsidRPr="00072E35">
        <w:rPr>
          <w:rFonts w:ascii="Times New Roman" w:hAnsi="Times New Roman" w:cs="Times New Roman"/>
          <w:sz w:val="24"/>
          <w:szCs w:val="24"/>
        </w:rPr>
        <w:t xml:space="preserve"> </w:t>
      </w:r>
      <w:r w:rsidR="0011105D" w:rsidRPr="00072E35">
        <w:rPr>
          <w:rFonts w:ascii="Times New Roman" w:hAnsi="Times New Roman" w:cs="Times New Roman"/>
          <w:sz w:val="24"/>
          <w:szCs w:val="24"/>
        </w:rPr>
        <w:t>et al., 201</w:t>
      </w:r>
      <w:r w:rsidR="00954927" w:rsidRPr="00072E35">
        <w:rPr>
          <w:rFonts w:ascii="Times New Roman" w:hAnsi="Times New Roman" w:cs="Times New Roman"/>
          <w:sz w:val="24"/>
          <w:szCs w:val="24"/>
        </w:rPr>
        <w:t>7</w:t>
      </w:r>
      <w:r w:rsidR="0011105D" w:rsidRPr="00072E35">
        <w:rPr>
          <w:rFonts w:ascii="Times New Roman" w:hAnsi="Times New Roman" w:cs="Times New Roman"/>
          <w:sz w:val="24"/>
          <w:szCs w:val="24"/>
        </w:rPr>
        <w:t xml:space="preserve">) </w:t>
      </w:r>
      <w:r w:rsidR="0077423E" w:rsidRPr="00072E35">
        <w:rPr>
          <w:rFonts w:ascii="Times New Roman" w:hAnsi="Times New Roman" w:cs="Times New Roman"/>
          <w:sz w:val="24"/>
          <w:szCs w:val="24"/>
        </w:rPr>
        <w:t xml:space="preserve">and </w:t>
      </w:r>
      <w:r w:rsidR="0077423E" w:rsidRPr="00072E35">
        <w:rPr>
          <w:rFonts w:ascii="Times New Roman" w:hAnsi="Times New Roman" w:cs="Times New Roman"/>
          <w:i/>
          <w:sz w:val="24"/>
          <w:szCs w:val="24"/>
        </w:rPr>
        <w:t xml:space="preserve">BSH </w:t>
      </w:r>
      <w:r w:rsidR="0077423E" w:rsidRPr="00072E35">
        <w:rPr>
          <w:rFonts w:ascii="Times New Roman" w:hAnsi="Times New Roman" w:cs="Times New Roman"/>
          <w:sz w:val="24"/>
          <w:szCs w:val="24"/>
        </w:rPr>
        <w:t xml:space="preserve">also fail to influence grafting success </w:t>
      </w:r>
      <w:r w:rsidR="00301988" w:rsidRPr="00072E35">
        <w:rPr>
          <w:rFonts w:ascii="Times New Roman" w:hAnsi="Times New Roman" w:cs="Times New Roman"/>
          <w:sz w:val="24"/>
          <w:szCs w:val="24"/>
        </w:rPr>
        <w:t xml:space="preserve">(Table 1), </w:t>
      </w:r>
      <w:r w:rsidR="002D1F10" w:rsidRPr="00072E35">
        <w:rPr>
          <w:rFonts w:ascii="Times New Roman" w:hAnsi="Times New Roman" w:cs="Times New Roman"/>
          <w:sz w:val="24"/>
          <w:szCs w:val="24"/>
        </w:rPr>
        <w:t xml:space="preserve">consistent with </w:t>
      </w:r>
      <w:r w:rsidR="00AD46CC" w:rsidRPr="00072E35">
        <w:rPr>
          <w:rFonts w:ascii="Times New Roman" w:hAnsi="Times New Roman" w:cs="Times New Roman"/>
          <w:sz w:val="24"/>
          <w:szCs w:val="24"/>
        </w:rPr>
        <w:t xml:space="preserve">some </w:t>
      </w:r>
      <w:r w:rsidR="002D1F10" w:rsidRPr="00072E35">
        <w:rPr>
          <w:rFonts w:ascii="Times New Roman" w:hAnsi="Times New Roman" w:cs="Times New Roman"/>
          <w:sz w:val="24"/>
          <w:szCs w:val="24"/>
        </w:rPr>
        <w:t xml:space="preserve">auxin mutants in </w:t>
      </w:r>
      <w:r w:rsidR="002D1F10" w:rsidRPr="00072E35">
        <w:rPr>
          <w:rFonts w:ascii="Times New Roman" w:hAnsi="Times New Roman" w:cs="Times New Roman"/>
          <w:i/>
          <w:sz w:val="24"/>
          <w:szCs w:val="24"/>
        </w:rPr>
        <w:t>Arabidopsis</w:t>
      </w:r>
      <w:r w:rsidR="0077423E" w:rsidRPr="00072E35">
        <w:rPr>
          <w:rFonts w:ascii="Times New Roman" w:hAnsi="Times New Roman" w:cs="Times New Roman"/>
          <w:sz w:val="24"/>
          <w:szCs w:val="24"/>
        </w:rPr>
        <w:t xml:space="preserve"> discussed above</w:t>
      </w:r>
      <w:r w:rsidR="00AD46CC" w:rsidRPr="00072E35">
        <w:rPr>
          <w:rFonts w:ascii="Times New Roman" w:hAnsi="Times New Roman" w:cs="Times New Roman"/>
          <w:sz w:val="24"/>
          <w:szCs w:val="24"/>
        </w:rPr>
        <w:t xml:space="preserve"> (Melnyk </w:t>
      </w:r>
      <w:r w:rsidR="00AD46CC" w:rsidRPr="00072E35">
        <w:rPr>
          <w:rFonts w:ascii="Times New Roman" w:hAnsi="Times New Roman" w:cs="Times New Roman"/>
          <w:i/>
          <w:sz w:val="24"/>
          <w:szCs w:val="24"/>
        </w:rPr>
        <w:t>et al.,</w:t>
      </w:r>
      <w:r w:rsidR="00AD46CC" w:rsidRPr="00072E35">
        <w:rPr>
          <w:rFonts w:ascii="Times New Roman" w:hAnsi="Times New Roman" w:cs="Times New Roman"/>
          <w:sz w:val="24"/>
          <w:szCs w:val="24"/>
        </w:rPr>
        <w:t xml:space="preserve"> 2015)</w:t>
      </w:r>
      <w:r w:rsidR="0077423E" w:rsidRPr="00072E35">
        <w:rPr>
          <w:rFonts w:ascii="Times New Roman" w:hAnsi="Times New Roman" w:cs="Times New Roman"/>
          <w:sz w:val="24"/>
          <w:szCs w:val="24"/>
        </w:rPr>
        <w:t>.</w:t>
      </w:r>
      <w:r w:rsidRPr="00072E35">
        <w:rPr>
          <w:rFonts w:ascii="Times New Roman" w:hAnsi="Times New Roman" w:cs="Times New Roman"/>
          <w:sz w:val="24"/>
          <w:szCs w:val="24"/>
        </w:rPr>
        <w:t xml:space="preserve"> Similar results </w:t>
      </w:r>
      <w:r w:rsidR="00BD5E83" w:rsidRPr="00072E35">
        <w:rPr>
          <w:rFonts w:ascii="Times New Roman" w:hAnsi="Times New Roman" w:cs="Times New Roman"/>
          <w:sz w:val="24"/>
          <w:szCs w:val="24"/>
        </w:rPr>
        <w:t xml:space="preserve">with </w:t>
      </w:r>
      <w:r w:rsidR="00C254F2" w:rsidRPr="00072E35">
        <w:rPr>
          <w:rFonts w:ascii="Times New Roman" w:hAnsi="Times New Roman" w:cs="Times New Roman"/>
          <w:sz w:val="24"/>
          <w:szCs w:val="24"/>
        </w:rPr>
        <w:t xml:space="preserve">hormone </w:t>
      </w:r>
      <w:r w:rsidR="008F43A6" w:rsidRPr="00072E35">
        <w:rPr>
          <w:rFonts w:ascii="Times New Roman" w:hAnsi="Times New Roman" w:cs="Times New Roman"/>
          <w:sz w:val="24"/>
          <w:szCs w:val="24"/>
        </w:rPr>
        <w:t xml:space="preserve">mutants </w:t>
      </w:r>
      <w:r w:rsidRPr="00072E35">
        <w:rPr>
          <w:rFonts w:ascii="Times New Roman" w:hAnsi="Times New Roman" w:cs="Times New Roman"/>
          <w:sz w:val="24"/>
          <w:szCs w:val="24"/>
        </w:rPr>
        <w:t xml:space="preserve">are available in other herbaceous dicots </w:t>
      </w:r>
      <w:r w:rsidR="00301988" w:rsidRPr="00072E35">
        <w:rPr>
          <w:rFonts w:ascii="Times New Roman" w:hAnsi="Times New Roman" w:cs="Times New Roman"/>
          <w:sz w:val="24"/>
          <w:szCs w:val="24"/>
        </w:rPr>
        <w:t xml:space="preserve">such as tomato, petunia and </w:t>
      </w:r>
      <w:r w:rsidR="00301988" w:rsidRPr="00072E35">
        <w:rPr>
          <w:rFonts w:ascii="Times New Roman" w:hAnsi="Times New Roman" w:cs="Times New Roman"/>
          <w:i/>
          <w:sz w:val="24"/>
          <w:szCs w:val="24"/>
        </w:rPr>
        <w:t>Arabidopsis</w:t>
      </w:r>
      <w:r w:rsidR="00301988" w:rsidRPr="00072E35">
        <w:rPr>
          <w:rFonts w:ascii="Times New Roman" w:hAnsi="Times New Roman" w:cs="Times New Roman"/>
          <w:sz w:val="24"/>
          <w:szCs w:val="24"/>
        </w:rPr>
        <w:t xml:space="preserve"> </w:t>
      </w:r>
      <w:r w:rsidRPr="00072E35">
        <w:rPr>
          <w:rFonts w:ascii="Times New Roman" w:hAnsi="Times New Roman" w:cs="Times New Roman"/>
          <w:sz w:val="24"/>
          <w:szCs w:val="24"/>
        </w:rPr>
        <w:t xml:space="preserve">where grafting has been </w:t>
      </w:r>
      <w:r w:rsidR="00BD5E83" w:rsidRPr="00072E35">
        <w:rPr>
          <w:rFonts w:ascii="Times New Roman" w:hAnsi="Times New Roman" w:cs="Times New Roman"/>
          <w:sz w:val="24"/>
          <w:szCs w:val="24"/>
        </w:rPr>
        <w:t>performed with mutants disrupted in</w:t>
      </w:r>
      <w:r w:rsidRPr="00072E35">
        <w:rPr>
          <w:rFonts w:ascii="Times New Roman" w:hAnsi="Times New Roman" w:cs="Times New Roman"/>
          <w:sz w:val="24"/>
          <w:szCs w:val="24"/>
        </w:rPr>
        <w:t xml:space="preserve"> </w:t>
      </w:r>
      <w:proofErr w:type="spellStart"/>
      <w:r w:rsidR="00301988" w:rsidRPr="00072E35">
        <w:rPr>
          <w:rFonts w:ascii="Times New Roman" w:hAnsi="Times New Roman" w:cs="Times New Roman"/>
          <w:sz w:val="24"/>
          <w:szCs w:val="24"/>
        </w:rPr>
        <w:t>strigolactone</w:t>
      </w:r>
      <w:proofErr w:type="spellEnd"/>
      <w:r w:rsidR="00301988" w:rsidRPr="00072E35">
        <w:rPr>
          <w:rFonts w:ascii="Times New Roman" w:hAnsi="Times New Roman" w:cs="Times New Roman"/>
          <w:sz w:val="24"/>
          <w:szCs w:val="24"/>
        </w:rPr>
        <w:t xml:space="preserve">, </w:t>
      </w:r>
      <w:proofErr w:type="spellStart"/>
      <w:r w:rsidR="001D4C3F" w:rsidRPr="00072E35">
        <w:rPr>
          <w:rFonts w:ascii="Times New Roman" w:hAnsi="Times New Roman" w:cs="Times New Roman"/>
          <w:sz w:val="24"/>
          <w:szCs w:val="24"/>
        </w:rPr>
        <w:t>brassinosteroid</w:t>
      </w:r>
      <w:proofErr w:type="spellEnd"/>
      <w:r w:rsidR="001D4C3F" w:rsidRPr="00072E35">
        <w:rPr>
          <w:rFonts w:ascii="Times New Roman" w:hAnsi="Times New Roman" w:cs="Times New Roman"/>
          <w:sz w:val="24"/>
          <w:szCs w:val="24"/>
        </w:rPr>
        <w:t xml:space="preserve">, </w:t>
      </w:r>
      <w:r w:rsidR="00301988" w:rsidRPr="00072E35">
        <w:rPr>
          <w:rFonts w:ascii="Times New Roman" w:hAnsi="Times New Roman" w:cs="Times New Roman"/>
          <w:sz w:val="24"/>
          <w:szCs w:val="24"/>
        </w:rPr>
        <w:t xml:space="preserve">abscisic acid </w:t>
      </w:r>
      <w:r w:rsidR="0058709F" w:rsidRPr="00072E35">
        <w:rPr>
          <w:rFonts w:ascii="Times New Roman" w:hAnsi="Times New Roman" w:cs="Times New Roman"/>
          <w:sz w:val="24"/>
          <w:szCs w:val="24"/>
        </w:rPr>
        <w:t xml:space="preserve">or </w:t>
      </w:r>
      <w:r w:rsidR="005D06D9" w:rsidRPr="00072E35">
        <w:rPr>
          <w:rFonts w:ascii="Times New Roman" w:hAnsi="Times New Roman" w:cs="Times New Roman"/>
          <w:sz w:val="24"/>
          <w:szCs w:val="24"/>
        </w:rPr>
        <w:t>gibberellin levels</w:t>
      </w:r>
      <w:r w:rsidR="00301988" w:rsidRPr="00072E35">
        <w:rPr>
          <w:rFonts w:ascii="Times New Roman" w:hAnsi="Times New Roman" w:cs="Times New Roman"/>
          <w:sz w:val="24"/>
          <w:szCs w:val="24"/>
        </w:rPr>
        <w:t xml:space="preserve"> </w:t>
      </w:r>
      <w:r w:rsidRPr="00072E35">
        <w:rPr>
          <w:rFonts w:ascii="Times New Roman" w:hAnsi="Times New Roman" w:cs="Times New Roman"/>
          <w:sz w:val="24"/>
          <w:szCs w:val="24"/>
        </w:rPr>
        <w:t>(e.g. tomato,</w:t>
      </w:r>
      <w:r w:rsidR="00C87C9F" w:rsidRPr="00072E35">
        <w:rPr>
          <w:rFonts w:ascii="Times New Roman" w:hAnsi="Times New Roman" w:cs="Times New Roman"/>
          <w:sz w:val="24"/>
          <w:szCs w:val="24"/>
        </w:rPr>
        <w:t xml:space="preserve"> Holbrook </w:t>
      </w:r>
      <w:r w:rsidR="00C87C9F" w:rsidRPr="00072E35">
        <w:rPr>
          <w:rFonts w:ascii="Times New Roman" w:hAnsi="Times New Roman" w:cs="Times New Roman"/>
          <w:i/>
          <w:sz w:val="24"/>
          <w:szCs w:val="24"/>
        </w:rPr>
        <w:t>et al</w:t>
      </w:r>
      <w:r w:rsidR="00C87C9F" w:rsidRPr="00072E35">
        <w:rPr>
          <w:rFonts w:ascii="Times New Roman" w:hAnsi="Times New Roman" w:cs="Times New Roman"/>
          <w:sz w:val="24"/>
          <w:szCs w:val="24"/>
        </w:rPr>
        <w:t>.</w:t>
      </w:r>
      <w:r w:rsidR="00513033" w:rsidRPr="00072E35">
        <w:rPr>
          <w:rFonts w:ascii="Times New Roman" w:hAnsi="Times New Roman" w:cs="Times New Roman"/>
          <w:sz w:val="24"/>
          <w:szCs w:val="24"/>
        </w:rPr>
        <w:t>,</w:t>
      </w:r>
      <w:r w:rsidR="00C87C9F" w:rsidRPr="00072E35">
        <w:rPr>
          <w:rFonts w:ascii="Times New Roman" w:hAnsi="Times New Roman" w:cs="Times New Roman"/>
          <w:sz w:val="24"/>
          <w:szCs w:val="24"/>
        </w:rPr>
        <w:t xml:space="preserve"> 2002</w:t>
      </w:r>
      <w:r w:rsidR="00E838A1" w:rsidRPr="00072E35">
        <w:rPr>
          <w:rFonts w:ascii="Times New Roman" w:hAnsi="Times New Roman" w:cs="Times New Roman"/>
          <w:sz w:val="24"/>
          <w:szCs w:val="24"/>
        </w:rPr>
        <w:t xml:space="preserve">; </w:t>
      </w:r>
      <w:r w:rsidRPr="00072E35">
        <w:rPr>
          <w:rFonts w:ascii="Times New Roman" w:hAnsi="Times New Roman" w:cs="Times New Roman"/>
          <w:i/>
          <w:sz w:val="24"/>
          <w:szCs w:val="24"/>
        </w:rPr>
        <w:t>Arabidopsis</w:t>
      </w:r>
      <w:r w:rsidR="00E838A1" w:rsidRPr="00072E35">
        <w:rPr>
          <w:rFonts w:ascii="Times New Roman" w:hAnsi="Times New Roman" w:cs="Times New Roman"/>
          <w:sz w:val="24"/>
          <w:szCs w:val="24"/>
        </w:rPr>
        <w:t>,</w:t>
      </w:r>
      <w:r w:rsidRPr="00072E35">
        <w:rPr>
          <w:rFonts w:ascii="Times New Roman" w:hAnsi="Times New Roman" w:cs="Times New Roman"/>
          <w:sz w:val="24"/>
          <w:szCs w:val="24"/>
        </w:rPr>
        <w:t xml:space="preserve"> Turnbull</w:t>
      </w:r>
      <w:r w:rsidR="00E838A1" w:rsidRPr="00072E35">
        <w:rPr>
          <w:rFonts w:ascii="Times New Roman" w:hAnsi="Times New Roman" w:cs="Times New Roman"/>
          <w:sz w:val="24"/>
          <w:szCs w:val="24"/>
        </w:rPr>
        <w:t xml:space="preserve"> </w:t>
      </w:r>
      <w:r w:rsidR="00E838A1" w:rsidRPr="00072E35">
        <w:rPr>
          <w:rFonts w:ascii="Times New Roman" w:hAnsi="Times New Roman" w:cs="Times New Roman"/>
          <w:i/>
          <w:sz w:val="24"/>
          <w:szCs w:val="24"/>
        </w:rPr>
        <w:t>et al.</w:t>
      </w:r>
      <w:r w:rsidR="00513033" w:rsidRPr="00072E35">
        <w:rPr>
          <w:rFonts w:ascii="Times New Roman" w:hAnsi="Times New Roman" w:cs="Times New Roman"/>
          <w:i/>
          <w:sz w:val="24"/>
          <w:szCs w:val="24"/>
        </w:rPr>
        <w:t>,</w:t>
      </w:r>
      <w:r w:rsidR="00E838A1" w:rsidRPr="00072E35">
        <w:rPr>
          <w:rFonts w:ascii="Times New Roman" w:hAnsi="Times New Roman" w:cs="Times New Roman"/>
          <w:sz w:val="24"/>
          <w:szCs w:val="24"/>
        </w:rPr>
        <w:t xml:space="preserve"> 2002</w:t>
      </w:r>
      <w:r w:rsidR="00D206DF" w:rsidRPr="00072E35">
        <w:rPr>
          <w:rFonts w:ascii="Times New Roman" w:hAnsi="Times New Roman" w:cs="Times New Roman"/>
          <w:sz w:val="24"/>
          <w:szCs w:val="24"/>
        </w:rPr>
        <w:t xml:space="preserve">; Matsuoka </w:t>
      </w:r>
      <w:r w:rsidR="00D206DF" w:rsidRPr="00072E35">
        <w:rPr>
          <w:rFonts w:ascii="Times New Roman" w:hAnsi="Times New Roman" w:cs="Times New Roman"/>
          <w:i/>
          <w:sz w:val="24"/>
          <w:szCs w:val="24"/>
        </w:rPr>
        <w:t>et al</w:t>
      </w:r>
      <w:r w:rsidR="00D206DF" w:rsidRPr="00072E35">
        <w:rPr>
          <w:rFonts w:ascii="Times New Roman" w:hAnsi="Times New Roman" w:cs="Times New Roman"/>
          <w:sz w:val="24"/>
          <w:szCs w:val="24"/>
        </w:rPr>
        <w:t>.</w:t>
      </w:r>
      <w:r w:rsidR="00513033" w:rsidRPr="00072E35">
        <w:rPr>
          <w:rFonts w:ascii="Times New Roman" w:hAnsi="Times New Roman" w:cs="Times New Roman"/>
          <w:sz w:val="24"/>
          <w:szCs w:val="24"/>
        </w:rPr>
        <w:t>,</w:t>
      </w:r>
      <w:r w:rsidR="00D206DF" w:rsidRPr="00072E35">
        <w:rPr>
          <w:rFonts w:ascii="Times New Roman" w:hAnsi="Times New Roman" w:cs="Times New Roman"/>
          <w:sz w:val="24"/>
          <w:szCs w:val="24"/>
        </w:rPr>
        <w:t xml:space="preserve"> 2016</w:t>
      </w:r>
      <w:r w:rsidRPr="00072E35">
        <w:rPr>
          <w:rFonts w:ascii="Times New Roman" w:hAnsi="Times New Roman" w:cs="Times New Roman"/>
          <w:sz w:val="24"/>
          <w:szCs w:val="24"/>
        </w:rPr>
        <w:t xml:space="preserve">). </w:t>
      </w:r>
      <w:r w:rsidR="00301988" w:rsidRPr="00072E35">
        <w:rPr>
          <w:rFonts w:ascii="Times New Roman" w:hAnsi="Times New Roman" w:cs="Times New Roman"/>
          <w:sz w:val="24"/>
          <w:szCs w:val="24"/>
        </w:rPr>
        <w:t xml:space="preserve">Transgenic disruption of GA biosynthesis in the shoot of apples also does not influence graft success (Bulley </w:t>
      </w:r>
      <w:r w:rsidR="00301988" w:rsidRPr="00072E35">
        <w:rPr>
          <w:rFonts w:ascii="Times New Roman" w:hAnsi="Times New Roman" w:cs="Times New Roman"/>
          <w:i/>
          <w:sz w:val="24"/>
          <w:szCs w:val="24"/>
        </w:rPr>
        <w:t>et al</w:t>
      </w:r>
      <w:r w:rsidR="00513033" w:rsidRPr="00072E35">
        <w:rPr>
          <w:rFonts w:ascii="Times New Roman" w:hAnsi="Times New Roman" w:cs="Times New Roman"/>
          <w:sz w:val="24"/>
          <w:szCs w:val="24"/>
        </w:rPr>
        <w:t>.,</w:t>
      </w:r>
      <w:r w:rsidR="00301988" w:rsidRPr="00072E35">
        <w:rPr>
          <w:rFonts w:ascii="Times New Roman" w:hAnsi="Times New Roman" w:cs="Times New Roman"/>
          <w:sz w:val="24"/>
          <w:szCs w:val="24"/>
        </w:rPr>
        <w:t xml:space="preserve"> 2005)</w:t>
      </w:r>
      <w:r w:rsidR="00BD5E83" w:rsidRPr="00072E35">
        <w:rPr>
          <w:rFonts w:ascii="Times New Roman" w:hAnsi="Times New Roman" w:cs="Times New Roman"/>
          <w:sz w:val="24"/>
          <w:szCs w:val="24"/>
        </w:rPr>
        <w:t xml:space="preserve"> and no change in graft</w:t>
      </w:r>
      <w:r w:rsidR="007563C8" w:rsidRPr="00072E35">
        <w:rPr>
          <w:rFonts w:ascii="Times New Roman" w:hAnsi="Times New Roman" w:cs="Times New Roman"/>
          <w:sz w:val="24"/>
          <w:szCs w:val="24"/>
        </w:rPr>
        <w:t>ing success was noted in poplar</w:t>
      </w:r>
      <w:r w:rsidR="00BD5E83" w:rsidRPr="00072E35">
        <w:rPr>
          <w:rFonts w:ascii="Times New Roman" w:hAnsi="Times New Roman" w:cs="Times New Roman"/>
          <w:sz w:val="24"/>
          <w:szCs w:val="24"/>
        </w:rPr>
        <w:t xml:space="preserve"> transgenic lines </w:t>
      </w:r>
      <w:r w:rsidR="001F4BA4" w:rsidRPr="00072E35">
        <w:rPr>
          <w:rFonts w:ascii="Times New Roman" w:hAnsi="Times New Roman" w:cs="Times New Roman"/>
          <w:sz w:val="24"/>
          <w:szCs w:val="24"/>
        </w:rPr>
        <w:t xml:space="preserve">and </w:t>
      </w:r>
      <w:r w:rsidR="001F4BA4" w:rsidRPr="00072E35">
        <w:rPr>
          <w:rFonts w:ascii="Times New Roman" w:hAnsi="Times New Roman" w:cs="Times New Roman"/>
          <w:i/>
          <w:sz w:val="24"/>
          <w:szCs w:val="24"/>
        </w:rPr>
        <w:t xml:space="preserve">Arabidopsis </w:t>
      </w:r>
      <w:r w:rsidR="001F4BA4" w:rsidRPr="00072E35">
        <w:rPr>
          <w:rFonts w:ascii="Times New Roman" w:hAnsi="Times New Roman" w:cs="Times New Roman"/>
          <w:sz w:val="24"/>
          <w:szCs w:val="24"/>
        </w:rPr>
        <w:t xml:space="preserve">mutant lines </w:t>
      </w:r>
      <w:r w:rsidR="00BD5E83" w:rsidRPr="00072E35">
        <w:rPr>
          <w:rFonts w:ascii="Times New Roman" w:hAnsi="Times New Roman" w:cs="Times New Roman"/>
          <w:sz w:val="24"/>
          <w:szCs w:val="24"/>
        </w:rPr>
        <w:t xml:space="preserve">with altered </w:t>
      </w:r>
      <w:r w:rsidR="001F4BA4" w:rsidRPr="00072E35">
        <w:rPr>
          <w:rFonts w:ascii="Times New Roman" w:hAnsi="Times New Roman" w:cs="Times New Roman"/>
          <w:sz w:val="24"/>
          <w:szCs w:val="24"/>
        </w:rPr>
        <w:t xml:space="preserve">shoot </w:t>
      </w:r>
      <w:r w:rsidR="00BD5E83" w:rsidRPr="00072E35">
        <w:rPr>
          <w:rFonts w:ascii="Times New Roman" w:hAnsi="Times New Roman" w:cs="Times New Roman"/>
          <w:sz w:val="24"/>
          <w:szCs w:val="24"/>
        </w:rPr>
        <w:t xml:space="preserve">cytokinin </w:t>
      </w:r>
      <w:r w:rsidR="002C4DEA" w:rsidRPr="00072E35">
        <w:rPr>
          <w:rFonts w:ascii="Times New Roman" w:hAnsi="Times New Roman" w:cs="Times New Roman"/>
          <w:sz w:val="24"/>
          <w:szCs w:val="24"/>
        </w:rPr>
        <w:t>levels</w:t>
      </w:r>
      <w:r w:rsidR="00BD5E83" w:rsidRPr="00072E35">
        <w:rPr>
          <w:rFonts w:ascii="Times New Roman" w:hAnsi="Times New Roman" w:cs="Times New Roman"/>
          <w:sz w:val="24"/>
          <w:szCs w:val="24"/>
        </w:rPr>
        <w:t xml:space="preserve"> (</w:t>
      </w:r>
      <w:proofErr w:type="spellStart"/>
      <w:r w:rsidR="00931B13" w:rsidRPr="00072E35">
        <w:rPr>
          <w:rFonts w:ascii="Times New Roman" w:hAnsi="Times New Roman" w:cs="Times New Roman"/>
          <w:sz w:val="24"/>
          <w:szCs w:val="24"/>
        </w:rPr>
        <w:t>Nieminen</w:t>
      </w:r>
      <w:proofErr w:type="spellEnd"/>
      <w:r w:rsidR="00931B13" w:rsidRPr="00072E35">
        <w:rPr>
          <w:rFonts w:ascii="Times New Roman" w:hAnsi="Times New Roman" w:cs="Times New Roman"/>
          <w:sz w:val="24"/>
          <w:szCs w:val="24"/>
        </w:rPr>
        <w:t xml:space="preserve"> </w:t>
      </w:r>
      <w:r w:rsidR="00931B13" w:rsidRPr="00072E35">
        <w:rPr>
          <w:rFonts w:ascii="Times New Roman" w:hAnsi="Times New Roman" w:cs="Times New Roman"/>
          <w:i/>
          <w:sz w:val="24"/>
          <w:szCs w:val="24"/>
        </w:rPr>
        <w:t>et al</w:t>
      </w:r>
      <w:r w:rsidR="00931B13" w:rsidRPr="00072E35">
        <w:rPr>
          <w:rFonts w:ascii="Times New Roman" w:hAnsi="Times New Roman" w:cs="Times New Roman"/>
          <w:sz w:val="24"/>
          <w:szCs w:val="24"/>
        </w:rPr>
        <w:t>.</w:t>
      </w:r>
      <w:r w:rsidR="00513033" w:rsidRPr="00072E35">
        <w:rPr>
          <w:rFonts w:ascii="Times New Roman" w:hAnsi="Times New Roman" w:cs="Times New Roman"/>
          <w:sz w:val="24"/>
          <w:szCs w:val="24"/>
        </w:rPr>
        <w:t>,</w:t>
      </w:r>
      <w:r w:rsidR="00931B13" w:rsidRPr="00072E35">
        <w:rPr>
          <w:rFonts w:ascii="Times New Roman" w:hAnsi="Times New Roman" w:cs="Times New Roman"/>
          <w:sz w:val="24"/>
          <w:szCs w:val="24"/>
        </w:rPr>
        <w:t xml:space="preserve"> 2008</w:t>
      </w:r>
      <w:r w:rsidR="001F4BA4" w:rsidRPr="00072E35">
        <w:rPr>
          <w:rFonts w:ascii="Times New Roman" w:hAnsi="Times New Roman" w:cs="Times New Roman"/>
          <w:sz w:val="24"/>
          <w:szCs w:val="24"/>
        </w:rPr>
        <w:t xml:space="preserve">, </w:t>
      </w:r>
      <w:proofErr w:type="spellStart"/>
      <w:r w:rsidR="001F4BA4" w:rsidRPr="00072E35">
        <w:rPr>
          <w:rFonts w:ascii="Times New Roman" w:hAnsi="Times New Roman" w:cs="Times New Roman"/>
          <w:sz w:val="24"/>
          <w:szCs w:val="24"/>
        </w:rPr>
        <w:t>Ko</w:t>
      </w:r>
      <w:proofErr w:type="spellEnd"/>
      <w:r w:rsidR="001F4BA4" w:rsidRPr="00072E35">
        <w:rPr>
          <w:rFonts w:ascii="Times New Roman" w:hAnsi="Times New Roman" w:cs="Times New Roman"/>
          <w:sz w:val="24"/>
          <w:szCs w:val="24"/>
        </w:rPr>
        <w:t xml:space="preserve"> </w:t>
      </w:r>
      <w:r w:rsidR="001F4BA4" w:rsidRPr="00072E35">
        <w:rPr>
          <w:rFonts w:ascii="Times New Roman" w:hAnsi="Times New Roman" w:cs="Times New Roman"/>
          <w:i/>
          <w:sz w:val="24"/>
          <w:szCs w:val="24"/>
        </w:rPr>
        <w:t>et al</w:t>
      </w:r>
      <w:r w:rsidR="001F4BA4" w:rsidRPr="00072E35">
        <w:rPr>
          <w:rFonts w:ascii="Times New Roman" w:hAnsi="Times New Roman" w:cs="Times New Roman"/>
          <w:sz w:val="24"/>
          <w:szCs w:val="24"/>
        </w:rPr>
        <w:t>.</w:t>
      </w:r>
      <w:r w:rsidR="00513033" w:rsidRPr="00072E35">
        <w:rPr>
          <w:rFonts w:ascii="Times New Roman" w:hAnsi="Times New Roman" w:cs="Times New Roman"/>
          <w:sz w:val="24"/>
          <w:szCs w:val="24"/>
        </w:rPr>
        <w:t>,</w:t>
      </w:r>
      <w:r w:rsidR="001F4BA4" w:rsidRPr="00072E35">
        <w:rPr>
          <w:rFonts w:ascii="Times New Roman" w:hAnsi="Times New Roman" w:cs="Times New Roman"/>
          <w:sz w:val="24"/>
          <w:szCs w:val="24"/>
        </w:rPr>
        <w:t xml:space="preserve"> 2014</w:t>
      </w:r>
      <w:r w:rsidR="00BD5E83" w:rsidRPr="00072E35">
        <w:rPr>
          <w:rFonts w:ascii="Times New Roman" w:hAnsi="Times New Roman" w:cs="Times New Roman"/>
          <w:sz w:val="24"/>
          <w:szCs w:val="24"/>
        </w:rPr>
        <w:t>)</w:t>
      </w:r>
      <w:r w:rsidR="00301988" w:rsidRPr="00072E35">
        <w:rPr>
          <w:rFonts w:ascii="Times New Roman" w:hAnsi="Times New Roman" w:cs="Times New Roman"/>
          <w:sz w:val="24"/>
          <w:szCs w:val="24"/>
        </w:rPr>
        <w:t xml:space="preserve">. </w:t>
      </w:r>
      <w:r w:rsidRPr="00072E35">
        <w:rPr>
          <w:rFonts w:ascii="Times New Roman" w:hAnsi="Times New Roman" w:cs="Times New Roman"/>
          <w:sz w:val="24"/>
          <w:szCs w:val="24"/>
        </w:rPr>
        <w:t>Overall th</w:t>
      </w:r>
      <w:r w:rsidR="0058709F" w:rsidRPr="00072E35">
        <w:rPr>
          <w:rFonts w:ascii="Times New Roman" w:hAnsi="Times New Roman" w:cs="Times New Roman"/>
          <w:sz w:val="24"/>
          <w:szCs w:val="24"/>
        </w:rPr>
        <w:t>ese</w:t>
      </w:r>
      <w:r w:rsidRPr="00072E35">
        <w:rPr>
          <w:rFonts w:ascii="Times New Roman" w:hAnsi="Times New Roman" w:cs="Times New Roman"/>
          <w:sz w:val="24"/>
          <w:szCs w:val="24"/>
        </w:rPr>
        <w:t xml:space="preserve"> data</w:t>
      </w:r>
      <w:r w:rsidR="0023231A" w:rsidRPr="00072E35">
        <w:rPr>
          <w:rFonts w:ascii="Times New Roman" w:hAnsi="Times New Roman" w:cs="Times New Roman"/>
          <w:sz w:val="24"/>
          <w:szCs w:val="24"/>
        </w:rPr>
        <w:t xml:space="preserve"> do not provide</w:t>
      </w:r>
      <w:r w:rsidR="0058709F" w:rsidRPr="00072E35">
        <w:rPr>
          <w:rFonts w:ascii="Times New Roman" w:hAnsi="Times New Roman" w:cs="Times New Roman"/>
          <w:sz w:val="24"/>
          <w:szCs w:val="24"/>
        </w:rPr>
        <w:t xml:space="preserve"> </w:t>
      </w:r>
      <w:r w:rsidR="0023231A" w:rsidRPr="00072E35">
        <w:rPr>
          <w:rFonts w:ascii="Times New Roman" w:hAnsi="Times New Roman" w:cs="Times New Roman"/>
          <w:sz w:val="24"/>
          <w:szCs w:val="24"/>
        </w:rPr>
        <w:t xml:space="preserve">strong evidence </w:t>
      </w:r>
      <w:r w:rsidR="0058709F" w:rsidRPr="00072E35">
        <w:rPr>
          <w:rFonts w:ascii="Times New Roman" w:hAnsi="Times New Roman" w:cs="Times New Roman"/>
          <w:sz w:val="24"/>
          <w:szCs w:val="24"/>
        </w:rPr>
        <w:t>that</w:t>
      </w:r>
      <w:r w:rsidR="0023231A" w:rsidRPr="00072E35">
        <w:rPr>
          <w:rFonts w:ascii="Times New Roman" w:hAnsi="Times New Roman" w:cs="Times New Roman"/>
          <w:sz w:val="24"/>
          <w:szCs w:val="24"/>
        </w:rPr>
        <w:t xml:space="preserve"> the classical plant hormones</w:t>
      </w:r>
      <w:r w:rsidR="0058709F" w:rsidRPr="00072E35">
        <w:rPr>
          <w:rFonts w:ascii="Times New Roman" w:hAnsi="Times New Roman" w:cs="Times New Roman"/>
          <w:sz w:val="24"/>
          <w:szCs w:val="24"/>
        </w:rPr>
        <w:t>,</w:t>
      </w:r>
      <w:r w:rsidR="0023231A" w:rsidRPr="00072E35">
        <w:rPr>
          <w:rFonts w:ascii="Times New Roman" w:hAnsi="Times New Roman" w:cs="Times New Roman"/>
          <w:sz w:val="24"/>
          <w:szCs w:val="24"/>
        </w:rPr>
        <w:t xml:space="preserve"> </w:t>
      </w:r>
      <w:r w:rsidR="00513033" w:rsidRPr="00072E35">
        <w:rPr>
          <w:rFonts w:ascii="Times New Roman" w:hAnsi="Times New Roman" w:cs="Times New Roman"/>
          <w:sz w:val="24"/>
          <w:szCs w:val="24"/>
        </w:rPr>
        <w:t xml:space="preserve">implicated by others in tissue repair and vascular reconnection as </w:t>
      </w:r>
      <w:r w:rsidR="0023231A" w:rsidRPr="00072E35">
        <w:rPr>
          <w:rFonts w:ascii="Times New Roman" w:hAnsi="Times New Roman" w:cs="Times New Roman"/>
          <w:sz w:val="24"/>
          <w:szCs w:val="24"/>
        </w:rPr>
        <w:t>discussed above</w:t>
      </w:r>
      <w:r w:rsidR="0058709F" w:rsidRPr="00072E35">
        <w:rPr>
          <w:rFonts w:ascii="Times New Roman" w:hAnsi="Times New Roman" w:cs="Times New Roman"/>
          <w:sz w:val="24"/>
          <w:szCs w:val="24"/>
        </w:rPr>
        <w:t>,</w:t>
      </w:r>
      <w:r w:rsidR="0023231A" w:rsidRPr="00072E35">
        <w:rPr>
          <w:rFonts w:ascii="Times New Roman" w:hAnsi="Times New Roman" w:cs="Times New Roman"/>
          <w:sz w:val="24"/>
          <w:szCs w:val="24"/>
        </w:rPr>
        <w:t xml:space="preserve"> </w:t>
      </w:r>
      <w:r w:rsidR="00674AA9" w:rsidRPr="00072E35">
        <w:rPr>
          <w:rFonts w:ascii="Times New Roman" w:hAnsi="Times New Roman" w:cs="Times New Roman"/>
          <w:sz w:val="24"/>
          <w:szCs w:val="24"/>
        </w:rPr>
        <w:t>are essential for</w:t>
      </w:r>
      <w:r w:rsidR="0023231A" w:rsidRPr="00072E35">
        <w:rPr>
          <w:rFonts w:ascii="Times New Roman" w:hAnsi="Times New Roman" w:cs="Times New Roman"/>
          <w:sz w:val="24"/>
          <w:szCs w:val="24"/>
        </w:rPr>
        <w:t xml:space="preserve"> the success of grafting</w:t>
      </w:r>
      <w:r w:rsidR="00674AA9" w:rsidRPr="00072E35">
        <w:rPr>
          <w:rFonts w:ascii="Times New Roman" w:hAnsi="Times New Roman" w:cs="Times New Roman"/>
          <w:sz w:val="24"/>
          <w:szCs w:val="24"/>
        </w:rPr>
        <w:t xml:space="preserve">, even </w:t>
      </w:r>
      <w:r w:rsidR="00513033" w:rsidRPr="00072E35">
        <w:rPr>
          <w:rFonts w:ascii="Times New Roman" w:hAnsi="Times New Roman" w:cs="Times New Roman"/>
          <w:sz w:val="24"/>
          <w:szCs w:val="24"/>
        </w:rPr>
        <w:t xml:space="preserve">though </w:t>
      </w:r>
      <w:r w:rsidR="00674AA9" w:rsidRPr="00072E35">
        <w:rPr>
          <w:rFonts w:ascii="Times New Roman" w:hAnsi="Times New Roman" w:cs="Times New Roman"/>
          <w:sz w:val="24"/>
          <w:szCs w:val="24"/>
        </w:rPr>
        <w:t xml:space="preserve">they may play important roles in </w:t>
      </w:r>
      <w:r w:rsidR="00513033" w:rsidRPr="00072E35">
        <w:rPr>
          <w:rFonts w:ascii="Times New Roman" w:hAnsi="Times New Roman" w:cs="Times New Roman"/>
          <w:sz w:val="24"/>
          <w:szCs w:val="24"/>
        </w:rPr>
        <w:t xml:space="preserve">regulating </w:t>
      </w:r>
      <w:r w:rsidR="00674AA9" w:rsidRPr="00072E35">
        <w:rPr>
          <w:rFonts w:ascii="Times New Roman" w:hAnsi="Times New Roman" w:cs="Times New Roman"/>
          <w:sz w:val="24"/>
          <w:szCs w:val="24"/>
        </w:rPr>
        <w:t>cambial growth.</w:t>
      </w:r>
    </w:p>
    <w:p w14:paraId="34C46722" w14:textId="77777777" w:rsidR="006116B1" w:rsidRPr="00072E35" w:rsidRDefault="006116B1" w:rsidP="00BE6FD8">
      <w:pPr>
        <w:spacing w:line="480" w:lineRule="auto"/>
        <w:rPr>
          <w:rFonts w:ascii="Times New Roman" w:hAnsi="Times New Roman" w:cs="Times New Roman"/>
          <w:sz w:val="24"/>
          <w:szCs w:val="24"/>
        </w:rPr>
      </w:pPr>
    </w:p>
    <w:p w14:paraId="533ECFE1" w14:textId="2835BEED" w:rsidR="00B84A4C" w:rsidRPr="00072E35" w:rsidRDefault="00B84A4C" w:rsidP="00965A27">
      <w:pPr>
        <w:spacing w:line="480" w:lineRule="auto"/>
        <w:outlineLvl w:val="0"/>
        <w:rPr>
          <w:rFonts w:ascii="Times New Roman" w:hAnsi="Times New Roman" w:cs="Times New Roman"/>
          <w:b/>
          <w:bCs/>
          <w:i/>
          <w:iCs/>
          <w:sz w:val="24"/>
          <w:szCs w:val="24"/>
        </w:rPr>
      </w:pPr>
      <w:r w:rsidRPr="00072E35">
        <w:rPr>
          <w:rFonts w:ascii="Times New Roman" w:hAnsi="Times New Roman" w:cs="Times New Roman"/>
          <w:b/>
          <w:bCs/>
          <w:sz w:val="24"/>
          <w:szCs w:val="24"/>
        </w:rPr>
        <w:t>Conclusion</w:t>
      </w:r>
      <w:r w:rsidR="007C4D7B" w:rsidRPr="00072E35">
        <w:rPr>
          <w:rFonts w:ascii="Times New Roman" w:hAnsi="Times New Roman" w:cs="Times New Roman"/>
          <w:b/>
          <w:bCs/>
          <w:sz w:val="24"/>
          <w:szCs w:val="24"/>
        </w:rPr>
        <w:t>s</w:t>
      </w:r>
      <w:r w:rsidRPr="00072E35">
        <w:rPr>
          <w:rFonts w:ascii="Times New Roman" w:hAnsi="Times New Roman" w:cs="Times New Roman"/>
          <w:b/>
          <w:bCs/>
          <w:sz w:val="24"/>
          <w:szCs w:val="24"/>
        </w:rPr>
        <w:t xml:space="preserve"> </w:t>
      </w:r>
      <w:r w:rsidRPr="00072E35">
        <w:rPr>
          <w:rFonts w:ascii="Times New Roman" w:hAnsi="Times New Roman" w:cs="Times New Roman"/>
          <w:b/>
          <w:bCs/>
          <w:sz w:val="24"/>
          <w:szCs w:val="24"/>
        </w:rPr>
        <w:tab/>
      </w:r>
      <w:r w:rsidRPr="00072E35">
        <w:rPr>
          <w:rFonts w:ascii="Times New Roman" w:hAnsi="Times New Roman" w:cs="Times New Roman"/>
          <w:b/>
          <w:bCs/>
          <w:sz w:val="24"/>
          <w:szCs w:val="24"/>
        </w:rPr>
        <w:tab/>
      </w:r>
      <w:r w:rsidRPr="00072E35">
        <w:rPr>
          <w:rFonts w:ascii="Times New Roman" w:hAnsi="Times New Roman" w:cs="Times New Roman"/>
          <w:b/>
          <w:bCs/>
          <w:sz w:val="24"/>
          <w:szCs w:val="24"/>
        </w:rPr>
        <w:tab/>
      </w:r>
      <w:r w:rsidRPr="00072E35">
        <w:rPr>
          <w:rFonts w:ascii="Times New Roman" w:hAnsi="Times New Roman" w:cs="Times New Roman"/>
          <w:b/>
          <w:bCs/>
          <w:sz w:val="24"/>
          <w:szCs w:val="24"/>
        </w:rPr>
        <w:tab/>
      </w:r>
      <w:r w:rsidRPr="00072E35">
        <w:rPr>
          <w:rFonts w:ascii="Times New Roman" w:hAnsi="Times New Roman" w:cs="Times New Roman"/>
          <w:b/>
          <w:bCs/>
          <w:sz w:val="24"/>
          <w:szCs w:val="24"/>
        </w:rPr>
        <w:tab/>
      </w:r>
      <w:r w:rsidRPr="00072E35">
        <w:rPr>
          <w:rFonts w:ascii="Times New Roman" w:hAnsi="Times New Roman" w:cs="Times New Roman"/>
          <w:b/>
          <w:bCs/>
          <w:sz w:val="24"/>
          <w:szCs w:val="24"/>
        </w:rPr>
        <w:tab/>
      </w:r>
      <w:r w:rsidRPr="00072E35">
        <w:rPr>
          <w:rFonts w:ascii="Times New Roman" w:hAnsi="Times New Roman" w:cs="Times New Roman"/>
          <w:b/>
          <w:bCs/>
          <w:sz w:val="24"/>
          <w:szCs w:val="24"/>
        </w:rPr>
        <w:tab/>
      </w:r>
      <w:r w:rsidRPr="00072E35">
        <w:rPr>
          <w:rFonts w:ascii="Times New Roman" w:hAnsi="Times New Roman" w:cs="Times New Roman"/>
          <w:b/>
          <w:bCs/>
          <w:sz w:val="24"/>
          <w:szCs w:val="24"/>
        </w:rPr>
        <w:tab/>
      </w:r>
      <w:r w:rsidRPr="00072E35">
        <w:rPr>
          <w:rFonts w:ascii="Times New Roman" w:hAnsi="Times New Roman" w:cs="Times New Roman"/>
          <w:b/>
          <w:bCs/>
          <w:sz w:val="24"/>
          <w:szCs w:val="24"/>
        </w:rPr>
        <w:tab/>
      </w:r>
      <w:r w:rsidRPr="00072E35">
        <w:rPr>
          <w:rFonts w:ascii="Times New Roman" w:hAnsi="Times New Roman" w:cs="Times New Roman"/>
          <w:b/>
          <w:bCs/>
          <w:sz w:val="24"/>
          <w:szCs w:val="24"/>
        </w:rPr>
        <w:tab/>
      </w:r>
      <w:r w:rsidRPr="00072E35">
        <w:rPr>
          <w:rFonts w:ascii="Times New Roman" w:hAnsi="Times New Roman" w:cs="Times New Roman"/>
          <w:b/>
          <w:bCs/>
          <w:sz w:val="24"/>
          <w:szCs w:val="24"/>
        </w:rPr>
        <w:tab/>
      </w:r>
    </w:p>
    <w:p w14:paraId="59521EE7" w14:textId="4FD8CD4F" w:rsidR="00AF211F" w:rsidRPr="00072E35" w:rsidRDefault="00B84A4C"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t xml:space="preserve">Sachs’ elegant experiments laid the foundation for the study of polar auxin transport and its role in vascular </w:t>
      </w:r>
      <w:r w:rsidR="00EE0A7F" w:rsidRPr="00072E35">
        <w:rPr>
          <w:rFonts w:ascii="Times New Roman" w:hAnsi="Times New Roman" w:cs="Times New Roman"/>
          <w:sz w:val="24"/>
          <w:szCs w:val="24"/>
        </w:rPr>
        <w:t xml:space="preserve">development and </w:t>
      </w:r>
      <w:r w:rsidR="000218CE" w:rsidRPr="00072E35">
        <w:rPr>
          <w:rFonts w:ascii="Times New Roman" w:hAnsi="Times New Roman" w:cs="Times New Roman"/>
          <w:sz w:val="24"/>
          <w:szCs w:val="24"/>
        </w:rPr>
        <w:t xml:space="preserve">patterning </w:t>
      </w:r>
      <w:r w:rsidRPr="00072E35">
        <w:rPr>
          <w:rFonts w:ascii="Times New Roman" w:hAnsi="Times New Roman" w:cs="Times New Roman"/>
          <w:sz w:val="24"/>
          <w:szCs w:val="24"/>
        </w:rPr>
        <w:t xml:space="preserve">in a quest to understand this fundamental aspect of plant development.  For nearly half a century, researchers have investigated the potential cellular and molecular mechanisms behind Sachs’ canalisation hypothesis.  A plethora of data has been obtained demonstrating individual aspects of auxin transport and vascular development from studies that visualise auxin transport proteins, observe effects of auxin </w:t>
      </w:r>
      <w:r w:rsidR="001B6746" w:rsidRPr="00072E35">
        <w:rPr>
          <w:rFonts w:ascii="Times New Roman" w:hAnsi="Times New Roman" w:cs="Times New Roman"/>
          <w:sz w:val="24"/>
          <w:szCs w:val="24"/>
        </w:rPr>
        <w:t xml:space="preserve">transport </w:t>
      </w:r>
      <w:r w:rsidRPr="00072E35">
        <w:rPr>
          <w:rFonts w:ascii="Times New Roman" w:hAnsi="Times New Roman" w:cs="Times New Roman"/>
          <w:sz w:val="24"/>
          <w:szCs w:val="24"/>
        </w:rPr>
        <w:t xml:space="preserve">inhibitors and use transgenic plants and mutant </w:t>
      </w:r>
      <w:r w:rsidR="00A8465A" w:rsidRPr="00072E35">
        <w:rPr>
          <w:rFonts w:ascii="Times New Roman" w:hAnsi="Times New Roman" w:cs="Times New Roman"/>
          <w:sz w:val="24"/>
          <w:szCs w:val="24"/>
        </w:rPr>
        <w:t>analyses</w:t>
      </w:r>
      <w:r w:rsidRPr="00072E35">
        <w:rPr>
          <w:rFonts w:ascii="Times New Roman" w:hAnsi="Times New Roman" w:cs="Times New Roman"/>
          <w:sz w:val="24"/>
          <w:szCs w:val="24"/>
        </w:rPr>
        <w:t xml:space="preserve">.  </w:t>
      </w:r>
      <w:r w:rsidR="006116B1" w:rsidRPr="00072E35">
        <w:rPr>
          <w:rFonts w:ascii="Times New Roman" w:hAnsi="Times New Roman" w:cs="Times New Roman"/>
          <w:sz w:val="24"/>
          <w:szCs w:val="24"/>
        </w:rPr>
        <w:t>Results from t</w:t>
      </w:r>
      <w:r w:rsidRPr="00072E35">
        <w:rPr>
          <w:rFonts w:ascii="Times New Roman" w:hAnsi="Times New Roman" w:cs="Times New Roman"/>
          <w:sz w:val="24"/>
          <w:szCs w:val="24"/>
        </w:rPr>
        <w:t xml:space="preserve">hese </w:t>
      </w:r>
      <w:r w:rsidRPr="00072E35">
        <w:rPr>
          <w:rFonts w:ascii="Times New Roman" w:hAnsi="Times New Roman" w:cs="Times New Roman"/>
          <w:sz w:val="24"/>
          <w:szCs w:val="24"/>
        </w:rPr>
        <w:lastRenderedPageBreak/>
        <w:t>investigations have</w:t>
      </w:r>
      <w:r w:rsidR="002945E7" w:rsidRPr="00072E35">
        <w:rPr>
          <w:rFonts w:ascii="Times New Roman" w:hAnsi="Times New Roman" w:cs="Times New Roman"/>
          <w:sz w:val="24"/>
          <w:szCs w:val="24"/>
        </w:rPr>
        <w:t>,</w:t>
      </w:r>
      <w:r w:rsidRPr="00072E35">
        <w:rPr>
          <w:rFonts w:ascii="Times New Roman" w:hAnsi="Times New Roman" w:cs="Times New Roman"/>
          <w:sz w:val="24"/>
          <w:szCs w:val="24"/>
        </w:rPr>
        <w:t xml:space="preserve"> </w:t>
      </w:r>
      <w:r w:rsidR="006116B1" w:rsidRPr="00072E35">
        <w:rPr>
          <w:rFonts w:ascii="Times New Roman" w:hAnsi="Times New Roman" w:cs="Times New Roman"/>
          <w:sz w:val="24"/>
          <w:szCs w:val="24"/>
        </w:rPr>
        <w:t xml:space="preserve">in </w:t>
      </w:r>
      <w:r w:rsidRPr="00072E35">
        <w:rPr>
          <w:rFonts w:ascii="Times New Roman" w:hAnsi="Times New Roman" w:cs="Times New Roman"/>
          <w:sz w:val="24"/>
          <w:szCs w:val="24"/>
        </w:rPr>
        <w:t xml:space="preserve">overall </w:t>
      </w:r>
      <w:r w:rsidR="006116B1" w:rsidRPr="00072E35">
        <w:rPr>
          <w:rFonts w:ascii="Times New Roman" w:hAnsi="Times New Roman" w:cs="Times New Roman"/>
          <w:sz w:val="24"/>
          <w:szCs w:val="24"/>
        </w:rPr>
        <w:t>terms</w:t>
      </w:r>
      <w:r w:rsidR="002945E7" w:rsidRPr="00072E35">
        <w:rPr>
          <w:rFonts w:ascii="Times New Roman" w:hAnsi="Times New Roman" w:cs="Times New Roman"/>
          <w:sz w:val="24"/>
          <w:szCs w:val="24"/>
        </w:rPr>
        <w:t>,</w:t>
      </w:r>
      <w:r w:rsidR="006116B1" w:rsidRPr="00072E35">
        <w:rPr>
          <w:rFonts w:ascii="Times New Roman" w:hAnsi="Times New Roman" w:cs="Times New Roman"/>
          <w:sz w:val="24"/>
          <w:szCs w:val="24"/>
        </w:rPr>
        <w:t xml:space="preserve"> been consistent with </w:t>
      </w:r>
      <w:r w:rsidRPr="00072E35">
        <w:rPr>
          <w:rFonts w:ascii="Times New Roman" w:hAnsi="Times New Roman" w:cs="Times New Roman"/>
          <w:sz w:val="24"/>
          <w:szCs w:val="24"/>
        </w:rPr>
        <w:t xml:space="preserve">Sachs’ concept and </w:t>
      </w:r>
      <w:r w:rsidR="002945E7" w:rsidRPr="00072E35">
        <w:rPr>
          <w:rFonts w:ascii="Times New Roman" w:hAnsi="Times New Roman" w:cs="Times New Roman"/>
          <w:sz w:val="24"/>
          <w:szCs w:val="24"/>
        </w:rPr>
        <w:t xml:space="preserve">have </w:t>
      </w:r>
      <w:r w:rsidRPr="00072E35">
        <w:rPr>
          <w:rFonts w:ascii="Times New Roman" w:hAnsi="Times New Roman" w:cs="Times New Roman"/>
          <w:sz w:val="24"/>
          <w:szCs w:val="24"/>
        </w:rPr>
        <w:t xml:space="preserve">demonstrated </w:t>
      </w:r>
      <w:r w:rsidR="002945E7" w:rsidRPr="00072E35">
        <w:rPr>
          <w:rFonts w:ascii="Times New Roman" w:hAnsi="Times New Roman" w:cs="Times New Roman"/>
          <w:sz w:val="24"/>
          <w:szCs w:val="24"/>
        </w:rPr>
        <w:t xml:space="preserve">that </w:t>
      </w:r>
      <w:r w:rsidRPr="00072E35">
        <w:rPr>
          <w:rFonts w:ascii="Times New Roman" w:hAnsi="Times New Roman" w:cs="Times New Roman"/>
          <w:sz w:val="24"/>
          <w:szCs w:val="24"/>
        </w:rPr>
        <w:t xml:space="preserve">auxin transport and vascularisation happen largely in the same tissue and at similar times.  </w:t>
      </w:r>
      <w:r w:rsidR="009C7807" w:rsidRPr="00072E35">
        <w:rPr>
          <w:rFonts w:ascii="Times New Roman" w:hAnsi="Times New Roman" w:cs="Times New Roman"/>
          <w:color w:val="333333"/>
          <w:sz w:val="24"/>
          <w:szCs w:val="24"/>
        </w:rPr>
        <w:t>The h</w:t>
      </w:r>
      <w:r w:rsidR="000673B0" w:rsidRPr="00072E35">
        <w:rPr>
          <w:rFonts w:ascii="Times New Roman" w:hAnsi="Times New Roman" w:cs="Times New Roman"/>
          <w:color w:val="333333"/>
          <w:sz w:val="24"/>
          <w:szCs w:val="24"/>
        </w:rPr>
        <w:t xml:space="preserve">eterografting studies </w:t>
      </w:r>
      <w:r w:rsidR="008B3238" w:rsidRPr="00072E35">
        <w:rPr>
          <w:rFonts w:ascii="Times New Roman" w:hAnsi="Times New Roman" w:cs="Times New Roman"/>
          <w:color w:val="333333"/>
          <w:sz w:val="24"/>
          <w:szCs w:val="24"/>
        </w:rPr>
        <w:t xml:space="preserve">presented here </w:t>
      </w:r>
      <w:r w:rsidR="002F0254" w:rsidRPr="00072E35">
        <w:rPr>
          <w:rFonts w:ascii="Times New Roman" w:hAnsi="Times New Roman" w:cs="Times New Roman"/>
          <w:color w:val="333333"/>
          <w:sz w:val="24"/>
          <w:szCs w:val="24"/>
        </w:rPr>
        <w:t>show a disruption of th</w:t>
      </w:r>
      <w:r w:rsidR="00F35C86" w:rsidRPr="00072E35">
        <w:rPr>
          <w:rFonts w:ascii="Times New Roman" w:hAnsi="Times New Roman" w:cs="Times New Roman"/>
          <w:color w:val="333333"/>
          <w:sz w:val="24"/>
          <w:szCs w:val="24"/>
        </w:rPr>
        <w:t>is</w:t>
      </w:r>
      <w:r w:rsidR="002F0254" w:rsidRPr="00072E35">
        <w:rPr>
          <w:rFonts w:ascii="Times New Roman" w:hAnsi="Times New Roman" w:cs="Times New Roman"/>
          <w:color w:val="333333"/>
          <w:sz w:val="24"/>
          <w:szCs w:val="24"/>
        </w:rPr>
        <w:t xml:space="preserve"> </w:t>
      </w:r>
      <w:r w:rsidR="000673B0" w:rsidRPr="00072E35">
        <w:rPr>
          <w:rFonts w:ascii="Times New Roman" w:hAnsi="Times New Roman" w:cs="Times New Roman"/>
          <w:color w:val="333333"/>
          <w:sz w:val="24"/>
          <w:szCs w:val="24"/>
        </w:rPr>
        <w:t xml:space="preserve">correlation between auxin </w:t>
      </w:r>
      <w:r w:rsidR="00E833F1" w:rsidRPr="00072E35">
        <w:rPr>
          <w:rFonts w:ascii="Times New Roman" w:hAnsi="Times New Roman" w:cs="Times New Roman"/>
          <w:color w:val="333333"/>
          <w:sz w:val="24"/>
          <w:szCs w:val="24"/>
        </w:rPr>
        <w:t xml:space="preserve">transport </w:t>
      </w:r>
      <w:r w:rsidR="000673B0" w:rsidRPr="00072E35">
        <w:rPr>
          <w:rFonts w:ascii="Times New Roman" w:hAnsi="Times New Roman" w:cs="Times New Roman"/>
          <w:color w:val="333333"/>
          <w:sz w:val="24"/>
          <w:szCs w:val="24"/>
        </w:rPr>
        <w:t xml:space="preserve">and vascular </w:t>
      </w:r>
      <w:r w:rsidR="00E833F1" w:rsidRPr="00072E35">
        <w:rPr>
          <w:rFonts w:ascii="Times New Roman" w:hAnsi="Times New Roman" w:cs="Times New Roman"/>
          <w:color w:val="333333"/>
          <w:sz w:val="24"/>
          <w:szCs w:val="24"/>
        </w:rPr>
        <w:t>reconnection</w:t>
      </w:r>
      <w:r w:rsidR="00494649" w:rsidRPr="00072E35">
        <w:rPr>
          <w:rFonts w:ascii="Times New Roman" w:hAnsi="Times New Roman" w:cs="Times New Roman"/>
          <w:color w:val="333333"/>
          <w:sz w:val="24"/>
          <w:szCs w:val="24"/>
        </w:rPr>
        <w:t xml:space="preserve"> </w:t>
      </w:r>
      <w:r w:rsidR="00494649" w:rsidRPr="00072E35">
        <w:rPr>
          <w:rFonts w:ascii="Times New Roman" w:hAnsi="Times New Roman" w:cs="Times New Roman"/>
          <w:color w:val="333333"/>
          <w:sz w:val="24"/>
          <w:szCs w:val="24"/>
        </w:rPr>
        <w:t>(Figs. 3-4; Foo</w:t>
      </w:r>
      <w:r w:rsidR="00494649" w:rsidRPr="00072E35">
        <w:rPr>
          <w:rFonts w:ascii="Times New Roman" w:hAnsi="Times New Roman" w:cs="Times New Roman"/>
          <w:i/>
          <w:color w:val="333333"/>
          <w:sz w:val="24"/>
          <w:szCs w:val="24"/>
        </w:rPr>
        <w:t xml:space="preserve"> et al</w:t>
      </w:r>
      <w:r w:rsidR="00494649" w:rsidRPr="00072E35">
        <w:rPr>
          <w:rFonts w:ascii="Times New Roman" w:hAnsi="Times New Roman" w:cs="Times New Roman"/>
          <w:color w:val="333333"/>
          <w:sz w:val="24"/>
          <w:szCs w:val="24"/>
        </w:rPr>
        <w:t xml:space="preserve">., 2015). </w:t>
      </w:r>
      <w:r w:rsidR="0070459E" w:rsidRPr="00072E35">
        <w:rPr>
          <w:rFonts w:ascii="Times New Roman" w:hAnsi="Times New Roman" w:cs="Times New Roman"/>
          <w:color w:val="333333"/>
          <w:sz w:val="24"/>
          <w:szCs w:val="24"/>
        </w:rPr>
        <w:t xml:space="preserve"> </w:t>
      </w:r>
      <w:r w:rsidR="00F35C86" w:rsidRPr="00072E35">
        <w:rPr>
          <w:rFonts w:ascii="Times New Roman" w:hAnsi="Times New Roman" w:cs="Times New Roman"/>
          <w:sz w:val="24"/>
          <w:szCs w:val="24"/>
        </w:rPr>
        <w:t>While t</w:t>
      </w:r>
      <w:r w:rsidR="002D1F10" w:rsidRPr="00072E35">
        <w:rPr>
          <w:rFonts w:ascii="Times New Roman" w:hAnsi="Times New Roman" w:cs="Times New Roman"/>
          <w:sz w:val="24"/>
          <w:szCs w:val="24"/>
        </w:rPr>
        <w:t xml:space="preserve">here is no doubt that auxin </w:t>
      </w:r>
      <w:r w:rsidR="00AF211F" w:rsidRPr="00072E35">
        <w:rPr>
          <w:rFonts w:ascii="Times New Roman" w:hAnsi="Times New Roman" w:cs="Times New Roman"/>
          <w:sz w:val="24"/>
          <w:szCs w:val="24"/>
        </w:rPr>
        <w:t>play</w:t>
      </w:r>
      <w:r w:rsidR="000218CE" w:rsidRPr="00072E35">
        <w:rPr>
          <w:rFonts w:ascii="Times New Roman" w:hAnsi="Times New Roman" w:cs="Times New Roman"/>
          <w:sz w:val="24"/>
          <w:szCs w:val="24"/>
        </w:rPr>
        <w:t>s</w:t>
      </w:r>
      <w:r w:rsidR="00AF211F" w:rsidRPr="00072E35">
        <w:rPr>
          <w:rFonts w:ascii="Times New Roman" w:hAnsi="Times New Roman" w:cs="Times New Roman"/>
          <w:sz w:val="24"/>
          <w:szCs w:val="24"/>
        </w:rPr>
        <w:t xml:space="preserve"> </w:t>
      </w:r>
      <w:r w:rsidR="00D71E96" w:rsidRPr="00072E35">
        <w:rPr>
          <w:rFonts w:ascii="Times New Roman" w:hAnsi="Times New Roman" w:cs="Times New Roman"/>
          <w:sz w:val="24"/>
          <w:szCs w:val="24"/>
        </w:rPr>
        <w:t xml:space="preserve">a </w:t>
      </w:r>
      <w:r w:rsidR="00AF211F" w:rsidRPr="00072E35">
        <w:rPr>
          <w:rFonts w:ascii="Times New Roman" w:hAnsi="Times New Roman" w:cs="Times New Roman"/>
          <w:sz w:val="24"/>
          <w:szCs w:val="24"/>
        </w:rPr>
        <w:t xml:space="preserve">role in wound healing, including vascular </w:t>
      </w:r>
      <w:r w:rsidR="00E833F1" w:rsidRPr="00072E35">
        <w:rPr>
          <w:rFonts w:ascii="Times New Roman" w:hAnsi="Times New Roman" w:cs="Times New Roman"/>
          <w:sz w:val="24"/>
          <w:szCs w:val="24"/>
        </w:rPr>
        <w:t>development</w:t>
      </w:r>
      <w:r w:rsidR="00AF211F" w:rsidRPr="00072E35">
        <w:rPr>
          <w:rFonts w:ascii="Times New Roman" w:hAnsi="Times New Roman" w:cs="Times New Roman"/>
          <w:sz w:val="24"/>
          <w:szCs w:val="24"/>
        </w:rPr>
        <w:t xml:space="preserve">, </w:t>
      </w:r>
      <w:r w:rsidR="00F35C86" w:rsidRPr="00072E35">
        <w:rPr>
          <w:rFonts w:ascii="Times New Roman" w:hAnsi="Times New Roman" w:cs="Times New Roman"/>
          <w:sz w:val="24"/>
          <w:szCs w:val="24"/>
        </w:rPr>
        <w:t xml:space="preserve">our data </w:t>
      </w:r>
      <w:r w:rsidR="00494649" w:rsidRPr="00072E35">
        <w:rPr>
          <w:rFonts w:ascii="Times New Roman" w:hAnsi="Times New Roman" w:cs="Times New Roman"/>
          <w:sz w:val="24"/>
          <w:szCs w:val="24"/>
        </w:rPr>
        <w:t xml:space="preserve">indicates </w:t>
      </w:r>
      <w:r w:rsidR="00494649" w:rsidRPr="00072E35">
        <w:rPr>
          <w:rFonts w:ascii="Times New Roman" w:hAnsi="Times New Roman" w:cs="Times New Roman"/>
          <w:color w:val="333333"/>
          <w:sz w:val="24"/>
          <w:szCs w:val="24"/>
        </w:rPr>
        <w:t xml:space="preserve">that the amount of auxin flow does not necessarily correlate with the extent of vascular strand </w:t>
      </w:r>
      <w:r w:rsidR="00AF211F" w:rsidRPr="00072E35">
        <w:rPr>
          <w:rFonts w:ascii="Times New Roman" w:hAnsi="Times New Roman" w:cs="Times New Roman"/>
          <w:sz w:val="24"/>
          <w:szCs w:val="24"/>
        </w:rPr>
        <w:t>reconnection.</w:t>
      </w:r>
    </w:p>
    <w:p w14:paraId="5BFC5B0B" w14:textId="1BE58F9D" w:rsidR="00B84A4C" w:rsidRPr="00072E35" w:rsidRDefault="00D334BA" w:rsidP="00BE6FD8">
      <w:pPr>
        <w:spacing w:line="480" w:lineRule="auto"/>
        <w:rPr>
          <w:rFonts w:ascii="Times New Roman" w:hAnsi="Times New Roman" w:cs="Times New Roman"/>
          <w:sz w:val="24"/>
          <w:szCs w:val="24"/>
        </w:rPr>
      </w:pPr>
      <w:r w:rsidRPr="00072E35">
        <w:rPr>
          <w:rFonts w:ascii="Times New Roman" w:hAnsi="Times New Roman" w:cs="Times New Roman"/>
          <w:color w:val="333333"/>
          <w:sz w:val="24"/>
          <w:szCs w:val="24"/>
        </w:rPr>
        <w:t xml:space="preserve"> </w:t>
      </w:r>
    </w:p>
    <w:p w14:paraId="0E13E8AE" w14:textId="7343A0C1" w:rsidR="00684C87" w:rsidRPr="00072E35" w:rsidRDefault="003B25D8" w:rsidP="00965A27">
      <w:pPr>
        <w:spacing w:line="480" w:lineRule="auto"/>
        <w:rPr>
          <w:rFonts w:ascii="Times New Roman" w:hAnsi="Times New Roman" w:cs="Times New Roman"/>
          <w:sz w:val="24"/>
          <w:szCs w:val="24"/>
        </w:rPr>
      </w:pPr>
      <w:r w:rsidRPr="00072E35">
        <w:rPr>
          <w:rFonts w:ascii="Times New Roman" w:hAnsi="Times New Roman" w:cs="Times New Roman"/>
          <w:sz w:val="24"/>
          <w:szCs w:val="24"/>
        </w:rPr>
        <w:t xml:space="preserve">New approaches to more directly investigate the role of PAT in vascular reconnection after wounding are required. This could include </w:t>
      </w:r>
      <w:r w:rsidR="002217B3" w:rsidRPr="00072E35">
        <w:rPr>
          <w:rFonts w:ascii="Times New Roman" w:hAnsi="Times New Roman" w:cs="Times New Roman"/>
          <w:sz w:val="24"/>
          <w:szCs w:val="24"/>
        </w:rPr>
        <w:t xml:space="preserve">further </w:t>
      </w:r>
      <w:r w:rsidRPr="00072E35">
        <w:rPr>
          <w:rFonts w:ascii="Times New Roman" w:hAnsi="Times New Roman" w:cs="Times New Roman"/>
          <w:sz w:val="24"/>
          <w:szCs w:val="24"/>
        </w:rPr>
        <w:t xml:space="preserve">studies using </w:t>
      </w:r>
      <w:proofErr w:type="spellStart"/>
      <w:r w:rsidRPr="00072E35">
        <w:rPr>
          <w:rFonts w:ascii="Times New Roman" w:hAnsi="Times New Roman" w:cs="Times New Roman"/>
          <w:sz w:val="24"/>
          <w:szCs w:val="24"/>
        </w:rPr>
        <w:t>radiolabeled</w:t>
      </w:r>
      <w:proofErr w:type="spellEnd"/>
      <w:r w:rsidRPr="00072E35">
        <w:rPr>
          <w:rFonts w:ascii="Times New Roman" w:hAnsi="Times New Roman" w:cs="Times New Roman"/>
          <w:sz w:val="24"/>
          <w:szCs w:val="24"/>
        </w:rPr>
        <w:t xml:space="preserve"> auxin </w:t>
      </w:r>
      <w:r w:rsidR="002217B3" w:rsidRPr="00072E35">
        <w:rPr>
          <w:rFonts w:ascii="Times New Roman" w:hAnsi="Times New Roman" w:cs="Times New Roman"/>
          <w:sz w:val="24"/>
          <w:szCs w:val="24"/>
        </w:rPr>
        <w:t xml:space="preserve">as presented here </w:t>
      </w:r>
      <w:r w:rsidRPr="00072E35">
        <w:rPr>
          <w:rFonts w:ascii="Times New Roman" w:hAnsi="Times New Roman" w:cs="Times New Roman"/>
          <w:sz w:val="24"/>
          <w:szCs w:val="24"/>
        </w:rPr>
        <w:t>or fluorescently-</w:t>
      </w:r>
      <w:proofErr w:type="spellStart"/>
      <w:r w:rsidR="008B3238" w:rsidRPr="00072E35">
        <w:rPr>
          <w:rFonts w:ascii="Times New Roman" w:hAnsi="Times New Roman" w:cs="Times New Roman"/>
          <w:sz w:val="24"/>
          <w:szCs w:val="24"/>
        </w:rPr>
        <w:t>labeled</w:t>
      </w:r>
      <w:proofErr w:type="spellEnd"/>
      <w:r w:rsidRPr="00072E35">
        <w:rPr>
          <w:rFonts w:ascii="Times New Roman" w:hAnsi="Times New Roman" w:cs="Times New Roman"/>
          <w:sz w:val="24"/>
          <w:szCs w:val="24"/>
        </w:rPr>
        <w:t xml:space="preserve"> auxin </w:t>
      </w:r>
      <w:proofErr w:type="spellStart"/>
      <w:r w:rsidRPr="00072E35">
        <w:rPr>
          <w:rFonts w:ascii="Times New Roman" w:hAnsi="Times New Roman" w:cs="Times New Roman"/>
          <w:sz w:val="24"/>
          <w:szCs w:val="24"/>
        </w:rPr>
        <w:t>analogs</w:t>
      </w:r>
      <w:proofErr w:type="spellEnd"/>
      <w:r w:rsidRPr="00072E35">
        <w:rPr>
          <w:rFonts w:ascii="Times New Roman" w:hAnsi="Times New Roman" w:cs="Times New Roman"/>
          <w:sz w:val="24"/>
          <w:szCs w:val="24"/>
        </w:rPr>
        <w:t xml:space="preserve"> (Hayashi </w:t>
      </w:r>
      <w:r w:rsidRPr="00072E35">
        <w:rPr>
          <w:rFonts w:ascii="Times New Roman" w:hAnsi="Times New Roman" w:cs="Times New Roman"/>
          <w:i/>
          <w:sz w:val="24"/>
          <w:szCs w:val="24"/>
        </w:rPr>
        <w:t>et al</w:t>
      </w:r>
      <w:r w:rsidRPr="00072E35">
        <w:rPr>
          <w:rFonts w:ascii="Times New Roman" w:hAnsi="Times New Roman" w:cs="Times New Roman"/>
          <w:sz w:val="24"/>
          <w:szCs w:val="24"/>
        </w:rPr>
        <w:t>.</w:t>
      </w:r>
      <w:r w:rsidR="002D0DA4" w:rsidRPr="00072E35">
        <w:rPr>
          <w:rFonts w:ascii="Times New Roman" w:hAnsi="Times New Roman" w:cs="Times New Roman"/>
          <w:sz w:val="24"/>
          <w:szCs w:val="24"/>
        </w:rPr>
        <w:t>,</w:t>
      </w:r>
      <w:r w:rsidRPr="00072E35">
        <w:rPr>
          <w:rFonts w:ascii="Times New Roman" w:hAnsi="Times New Roman" w:cs="Times New Roman"/>
          <w:sz w:val="24"/>
          <w:szCs w:val="24"/>
        </w:rPr>
        <w:t xml:space="preserve"> 2014)</w:t>
      </w:r>
      <w:r w:rsidR="0079215D" w:rsidRPr="00072E35">
        <w:rPr>
          <w:rFonts w:ascii="Times New Roman" w:hAnsi="Times New Roman" w:cs="Times New Roman"/>
          <w:sz w:val="24"/>
          <w:szCs w:val="24"/>
        </w:rPr>
        <w:t>.</w:t>
      </w:r>
      <w:r w:rsidR="002217B3" w:rsidRPr="00072E35">
        <w:rPr>
          <w:rFonts w:ascii="Times New Roman" w:hAnsi="Times New Roman" w:cs="Times New Roman"/>
          <w:sz w:val="24"/>
          <w:szCs w:val="24"/>
        </w:rPr>
        <w:t xml:space="preserve"> </w:t>
      </w:r>
      <w:r w:rsidR="0079215D" w:rsidRPr="00072E35">
        <w:rPr>
          <w:rFonts w:ascii="Times New Roman" w:hAnsi="Times New Roman" w:cs="Times New Roman"/>
          <w:sz w:val="24"/>
          <w:szCs w:val="24"/>
        </w:rPr>
        <w:t>I</w:t>
      </w:r>
      <w:r w:rsidR="002217B3" w:rsidRPr="00072E35">
        <w:rPr>
          <w:rFonts w:ascii="Times New Roman" w:hAnsi="Times New Roman" w:cs="Times New Roman"/>
          <w:sz w:val="24"/>
          <w:szCs w:val="24"/>
        </w:rPr>
        <w:t>n particular</w:t>
      </w:r>
      <w:r w:rsidR="0079215D" w:rsidRPr="00072E35">
        <w:rPr>
          <w:rFonts w:ascii="Times New Roman" w:hAnsi="Times New Roman" w:cs="Times New Roman"/>
          <w:sz w:val="24"/>
          <w:szCs w:val="24"/>
        </w:rPr>
        <w:t>,</w:t>
      </w:r>
      <w:r w:rsidR="002217B3" w:rsidRPr="00072E35">
        <w:rPr>
          <w:rFonts w:ascii="Times New Roman" w:hAnsi="Times New Roman" w:cs="Times New Roman"/>
          <w:sz w:val="24"/>
          <w:szCs w:val="24"/>
        </w:rPr>
        <w:t xml:space="preserve"> </w:t>
      </w:r>
      <w:r w:rsidR="0079215D" w:rsidRPr="00072E35">
        <w:rPr>
          <w:rFonts w:ascii="Times New Roman" w:hAnsi="Times New Roman" w:cs="Times New Roman"/>
          <w:sz w:val="24"/>
          <w:szCs w:val="24"/>
        </w:rPr>
        <w:t xml:space="preserve">examination of </w:t>
      </w:r>
      <w:r w:rsidR="002217B3" w:rsidRPr="00072E35">
        <w:rPr>
          <w:rFonts w:ascii="Times New Roman" w:hAnsi="Times New Roman" w:cs="Times New Roman"/>
          <w:sz w:val="24"/>
          <w:szCs w:val="24"/>
        </w:rPr>
        <w:t xml:space="preserve">the timing of PAT re-establishment and vascular </w:t>
      </w:r>
      <w:r w:rsidR="001B6746" w:rsidRPr="00072E35">
        <w:rPr>
          <w:rFonts w:ascii="Times New Roman" w:hAnsi="Times New Roman" w:cs="Times New Roman"/>
          <w:sz w:val="24"/>
          <w:szCs w:val="24"/>
        </w:rPr>
        <w:t>reconnection</w:t>
      </w:r>
      <w:r w:rsidR="002217B3" w:rsidRPr="00072E35">
        <w:rPr>
          <w:rFonts w:ascii="Times New Roman" w:hAnsi="Times New Roman" w:cs="Times New Roman"/>
          <w:sz w:val="24"/>
          <w:szCs w:val="24"/>
        </w:rPr>
        <w:t xml:space="preserve"> after wounding</w:t>
      </w:r>
      <w:r w:rsidR="0079215D" w:rsidRPr="00072E35">
        <w:rPr>
          <w:rFonts w:ascii="Times New Roman" w:hAnsi="Times New Roman" w:cs="Times New Roman"/>
          <w:sz w:val="24"/>
          <w:szCs w:val="24"/>
        </w:rPr>
        <w:t xml:space="preserve"> would be informative</w:t>
      </w:r>
      <w:r w:rsidRPr="00072E35">
        <w:rPr>
          <w:rFonts w:ascii="Times New Roman" w:hAnsi="Times New Roman" w:cs="Times New Roman"/>
          <w:sz w:val="24"/>
          <w:szCs w:val="24"/>
        </w:rPr>
        <w:t xml:space="preserve">. </w:t>
      </w:r>
      <w:r w:rsidR="00B84A4C" w:rsidRPr="00072E35">
        <w:rPr>
          <w:rFonts w:ascii="Times New Roman" w:hAnsi="Times New Roman" w:cs="Times New Roman"/>
          <w:sz w:val="24"/>
          <w:szCs w:val="24"/>
        </w:rPr>
        <w:t>Grafting studies employing mutants that have been directly linked to polar auxin transport</w:t>
      </w:r>
      <w:r w:rsidR="002217B3" w:rsidRPr="00072E35">
        <w:rPr>
          <w:rFonts w:ascii="Times New Roman" w:hAnsi="Times New Roman" w:cs="Times New Roman"/>
          <w:sz w:val="24"/>
          <w:szCs w:val="24"/>
        </w:rPr>
        <w:t>,</w:t>
      </w:r>
      <w:r w:rsidR="00B84A4C" w:rsidRPr="00072E35">
        <w:rPr>
          <w:rFonts w:ascii="Times New Roman" w:hAnsi="Times New Roman" w:cs="Times New Roman"/>
          <w:sz w:val="24"/>
          <w:szCs w:val="24"/>
        </w:rPr>
        <w:t xml:space="preserve"> such as</w:t>
      </w:r>
      <w:r w:rsidR="006F6E55" w:rsidRPr="00072E35">
        <w:rPr>
          <w:rFonts w:ascii="Times New Roman" w:hAnsi="Times New Roman" w:cs="Times New Roman"/>
          <w:sz w:val="24"/>
          <w:szCs w:val="24"/>
        </w:rPr>
        <w:t xml:space="preserve"> the</w:t>
      </w:r>
      <w:r w:rsidR="00B84A4C" w:rsidRPr="00072E35">
        <w:rPr>
          <w:rFonts w:ascii="Times New Roman" w:hAnsi="Times New Roman" w:cs="Times New Roman"/>
          <w:i/>
          <w:iCs/>
          <w:sz w:val="24"/>
          <w:szCs w:val="24"/>
        </w:rPr>
        <w:t xml:space="preserve"> pin1</w:t>
      </w:r>
      <w:r w:rsidR="00B84A4C" w:rsidRPr="00072E35">
        <w:rPr>
          <w:rFonts w:ascii="Times New Roman" w:hAnsi="Times New Roman" w:cs="Times New Roman"/>
          <w:sz w:val="24"/>
          <w:szCs w:val="24"/>
        </w:rPr>
        <w:t xml:space="preserve"> and </w:t>
      </w:r>
      <w:proofErr w:type="spellStart"/>
      <w:r w:rsidR="00B84A4C" w:rsidRPr="00072E35">
        <w:rPr>
          <w:rFonts w:ascii="Times New Roman" w:hAnsi="Times New Roman" w:cs="Times New Roman"/>
          <w:i/>
          <w:iCs/>
          <w:sz w:val="24"/>
          <w:szCs w:val="24"/>
        </w:rPr>
        <w:t>abcb</w:t>
      </w:r>
      <w:proofErr w:type="spellEnd"/>
      <w:r w:rsidR="00A61B01" w:rsidRPr="00072E35">
        <w:rPr>
          <w:rFonts w:ascii="Times New Roman" w:hAnsi="Times New Roman" w:cs="Times New Roman"/>
          <w:sz w:val="24"/>
          <w:szCs w:val="24"/>
        </w:rPr>
        <w:t xml:space="preserve"> mutants</w:t>
      </w:r>
      <w:r w:rsidR="002217B3" w:rsidRPr="00072E35">
        <w:rPr>
          <w:rFonts w:ascii="Times New Roman" w:hAnsi="Times New Roman" w:cs="Times New Roman"/>
          <w:sz w:val="24"/>
          <w:szCs w:val="24"/>
        </w:rPr>
        <w:t>,</w:t>
      </w:r>
      <w:r w:rsidR="00A61B01" w:rsidRPr="00072E35">
        <w:rPr>
          <w:rFonts w:ascii="Times New Roman" w:hAnsi="Times New Roman" w:cs="Times New Roman"/>
          <w:sz w:val="24"/>
          <w:szCs w:val="24"/>
        </w:rPr>
        <w:t xml:space="preserve"> w</w:t>
      </w:r>
      <w:r w:rsidR="00B84A4C" w:rsidRPr="00072E35">
        <w:rPr>
          <w:rFonts w:ascii="Times New Roman" w:hAnsi="Times New Roman" w:cs="Times New Roman"/>
          <w:sz w:val="24"/>
          <w:szCs w:val="24"/>
        </w:rPr>
        <w:t xml:space="preserve">ould </w:t>
      </w:r>
      <w:r w:rsidR="00A91989" w:rsidRPr="00072E35">
        <w:rPr>
          <w:rFonts w:ascii="Times New Roman" w:hAnsi="Times New Roman" w:cs="Times New Roman"/>
          <w:sz w:val="24"/>
          <w:szCs w:val="24"/>
        </w:rPr>
        <w:t xml:space="preserve">also </w:t>
      </w:r>
      <w:r w:rsidR="00B84A4C" w:rsidRPr="00072E35">
        <w:rPr>
          <w:rFonts w:ascii="Times New Roman" w:hAnsi="Times New Roman" w:cs="Times New Roman"/>
          <w:sz w:val="24"/>
          <w:szCs w:val="24"/>
        </w:rPr>
        <w:t xml:space="preserve">more directly test </w:t>
      </w:r>
      <w:r w:rsidR="001B6746" w:rsidRPr="00072E35">
        <w:rPr>
          <w:rFonts w:ascii="Times New Roman" w:hAnsi="Times New Roman" w:cs="Times New Roman"/>
          <w:sz w:val="24"/>
          <w:szCs w:val="24"/>
        </w:rPr>
        <w:t xml:space="preserve">the </w:t>
      </w:r>
      <w:r w:rsidR="00B84A4C" w:rsidRPr="00072E35">
        <w:rPr>
          <w:rFonts w:ascii="Times New Roman" w:hAnsi="Times New Roman" w:cs="Times New Roman"/>
          <w:sz w:val="24"/>
          <w:szCs w:val="24"/>
        </w:rPr>
        <w:t xml:space="preserve">hypothesis.  </w:t>
      </w:r>
      <w:r w:rsidR="00981331" w:rsidRPr="00072E35">
        <w:rPr>
          <w:rFonts w:ascii="Times New Roman" w:hAnsi="Times New Roman" w:cs="Times New Roman"/>
          <w:sz w:val="24"/>
          <w:szCs w:val="24"/>
        </w:rPr>
        <w:t>A r</w:t>
      </w:r>
      <w:r w:rsidR="00B84A4C" w:rsidRPr="00072E35">
        <w:rPr>
          <w:rFonts w:ascii="Times New Roman" w:hAnsi="Times New Roman" w:cs="Times New Roman"/>
          <w:sz w:val="24"/>
          <w:szCs w:val="24"/>
        </w:rPr>
        <w:t xml:space="preserve">efined </w:t>
      </w:r>
      <w:r w:rsidR="00945D04" w:rsidRPr="00072E35">
        <w:rPr>
          <w:rFonts w:ascii="Times New Roman" w:hAnsi="Times New Roman" w:cs="Times New Roman"/>
          <w:sz w:val="24"/>
          <w:szCs w:val="24"/>
        </w:rPr>
        <w:t>version of the</w:t>
      </w:r>
      <w:r w:rsidR="00447F2E" w:rsidRPr="00072E35">
        <w:rPr>
          <w:rFonts w:ascii="Times New Roman" w:hAnsi="Times New Roman" w:cs="Times New Roman"/>
          <w:sz w:val="24"/>
          <w:szCs w:val="24"/>
        </w:rPr>
        <w:t xml:space="preserve"> </w:t>
      </w:r>
      <w:r w:rsidR="00945D04" w:rsidRPr="00072E35">
        <w:rPr>
          <w:rFonts w:ascii="Times New Roman" w:hAnsi="Times New Roman" w:cs="Times New Roman"/>
          <w:sz w:val="24"/>
          <w:szCs w:val="24"/>
        </w:rPr>
        <w:t>auxin transport inhibitor studies employed by Matsuoka et al., (2016)</w:t>
      </w:r>
      <w:r w:rsidR="00447F2E" w:rsidRPr="00072E35">
        <w:rPr>
          <w:rFonts w:ascii="Times New Roman" w:hAnsi="Times New Roman" w:cs="Times New Roman"/>
          <w:sz w:val="24"/>
          <w:szCs w:val="24"/>
        </w:rPr>
        <w:t xml:space="preserve">, </w:t>
      </w:r>
      <w:r w:rsidR="00945D04" w:rsidRPr="00072E35">
        <w:rPr>
          <w:rFonts w:ascii="Times New Roman" w:hAnsi="Times New Roman" w:cs="Times New Roman"/>
          <w:sz w:val="24"/>
          <w:szCs w:val="24"/>
        </w:rPr>
        <w:t>in which</w:t>
      </w:r>
      <w:r w:rsidR="00447F2E" w:rsidRPr="00072E35">
        <w:rPr>
          <w:rFonts w:ascii="Times New Roman" w:hAnsi="Times New Roman" w:cs="Times New Roman"/>
          <w:sz w:val="24"/>
          <w:szCs w:val="24"/>
        </w:rPr>
        <w:t xml:space="preserve"> a ring of </w:t>
      </w:r>
      <w:r w:rsidR="00945D04" w:rsidRPr="00072E35">
        <w:rPr>
          <w:rFonts w:ascii="Times New Roman" w:hAnsi="Times New Roman" w:cs="Times New Roman"/>
          <w:sz w:val="24"/>
          <w:szCs w:val="24"/>
        </w:rPr>
        <w:t xml:space="preserve">TIBA is applied </w:t>
      </w:r>
      <w:r w:rsidR="00B84A4C" w:rsidRPr="00072E35">
        <w:rPr>
          <w:rFonts w:ascii="Times New Roman" w:hAnsi="Times New Roman" w:cs="Times New Roman"/>
          <w:sz w:val="24"/>
          <w:szCs w:val="24"/>
        </w:rPr>
        <w:t>above the graft junction</w:t>
      </w:r>
      <w:r w:rsidR="00447F2E" w:rsidRPr="00072E35">
        <w:rPr>
          <w:rFonts w:ascii="Times New Roman" w:hAnsi="Times New Roman" w:cs="Times New Roman"/>
          <w:sz w:val="24"/>
          <w:szCs w:val="24"/>
        </w:rPr>
        <w:t xml:space="preserve"> </w:t>
      </w:r>
      <w:r w:rsidR="00B84A4C" w:rsidRPr="00072E35">
        <w:rPr>
          <w:rFonts w:ascii="Times New Roman" w:hAnsi="Times New Roman" w:cs="Times New Roman"/>
          <w:sz w:val="24"/>
          <w:szCs w:val="24"/>
        </w:rPr>
        <w:t xml:space="preserve">concurrently with auxin transport studies </w:t>
      </w:r>
      <w:r w:rsidR="00945D04" w:rsidRPr="00072E35">
        <w:rPr>
          <w:rFonts w:ascii="Times New Roman" w:hAnsi="Times New Roman" w:cs="Times New Roman"/>
          <w:sz w:val="24"/>
          <w:szCs w:val="24"/>
        </w:rPr>
        <w:t>and monitoring of vascular development</w:t>
      </w:r>
      <w:r w:rsidR="00981331" w:rsidRPr="00072E35">
        <w:rPr>
          <w:rFonts w:ascii="Times New Roman" w:hAnsi="Times New Roman" w:cs="Times New Roman"/>
          <w:sz w:val="24"/>
          <w:szCs w:val="24"/>
        </w:rPr>
        <w:t>,</w:t>
      </w:r>
      <w:r w:rsidR="00945D04" w:rsidRPr="00072E35">
        <w:rPr>
          <w:rFonts w:ascii="Times New Roman" w:hAnsi="Times New Roman" w:cs="Times New Roman"/>
          <w:sz w:val="24"/>
          <w:szCs w:val="24"/>
        </w:rPr>
        <w:t xml:space="preserve"> </w:t>
      </w:r>
      <w:r w:rsidR="0079215D" w:rsidRPr="00072E35">
        <w:rPr>
          <w:rFonts w:ascii="Times New Roman" w:hAnsi="Times New Roman" w:cs="Times New Roman"/>
          <w:sz w:val="24"/>
          <w:szCs w:val="24"/>
        </w:rPr>
        <w:t xml:space="preserve">may </w:t>
      </w:r>
      <w:r w:rsidR="00B84A4C" w:rsidRPr="00072E35">
        <w:rPr>
          <w:rFonts w:ascii="Times New Roman" w:hAnsi="Times New Roman" w:cs="Times New Roman"/>
          <w:sz w:val="24"/>
          <w:szCs w:val="24"/>
        </w:rPr>
        <w:t xml:space="preserve">enable improved investigations of vascular reconnection under known auxin conditions.  Live-imaging techniques that have been used to visualise cellular changes in callus tissue and explants grown on media (Sugimoto </w:t>
      </w:r>
      <w:r w:rsidR="00B84A4C" w:rsidRPr="00072E35">
        <w:rPr>
          <w:rFonts w:ascii="Times New Roman" w:hAnsi="Times New Roman" w:cs="Times New Roman"/>
          <w:i/>
          <w:sz w:val="24"/>
          <w:szCs w:val="24"/>
        </w:rPr>
        <w:t>et al</w:t>
      </w:r>
      <w:r w:rsidR="00B84A4C" w:rsidRPr="00072E35">
        <w:rPr>
          <w:rFonts w:ascii="Times New Roman" w:hAnsi="Times New Roman" w:cs="Times New Roman"/>
          <w:sz w:val="24"/>
          <w:szCs w:val="24"/>
        </w:rPr>
        <w:t>.</w:t>
      </w:r>
      <w:r w:rsidR="002D0DA4" w:rsidRPr="00072E35">
        <w:rPr>
          <w:rFonts w:ascii="Times New Roman" w:hAnsi="Times New Roman" w:cs="Times New Roman"/>
          <w:sz w:val="24"/>
          <w:szCs w:val="24"/>
        </w:rPr>
        <w:t>,</w:t>
      </w:r>
      <w:r w:rsidR="00B84A4C" w:rsidRPr="00072E35">
        <w:rPr>
          <w:rFonts w:ascii="Times New Roman" w:hAnsi="Times New Roman" w:cs="Times New Roman"/>
          <w:sz w:val="24"/>
          <w:szCs w:val="24"/>
        </w:rPr>
        <w:t xml:space="preserve"> 2010) could </w:t>
      </w:r>
      <w:r w:rsidR="002D0DA4" w:rsidRPr="00072E35">
        <w:rPr>
          <w:rFonts w:ascii="Times New Roman" w:hAnsi="Times New Roman" w:cs="Times New Roman"/>
          <w:sz w:val="24"/>
          <w:szCs w:val="24"/>
        </w:rPr>
        <w:t xml:space="preserve">also </w:t>
      </w:r>
      <w:r w:rsidR="00B84A4C" w:rsidRPr="00072E35">
        <w:rPr>
          <w:rFonts w:ascii="Times New Roman" w:hAnsi="Times New Roman" w:cs="Times New Roman"/>
          <w:sz w:val="24"/>
          <w:szCs w:val="24"/>
        </w:rPr>
        <w:t xml:space="preserve">be used to track cellular changes concurrently with auxin transport to ascertain which cells transport auxin and which cells differentiate into vasculature.  Furthermore, it is imperative not to exclude the potential </w:t>
      </w:r>
      <w:r w:rsidR="002D0DA4" w:rsidRPr="00072E35">
        <w:rPr>
          <w:rFonts w:ascii="Times New Roman" w:hAnsi="Times New Roman" w:cs="Times New Roman"/>
          <w:sz w:val="24"/>
          <w:szCs w:val="24"/>
        </w:rPr>
        <w:t xml:space="preserve">that </w:t>
      </w:r>
      <w:r w:rsidR="00B84A4C" w:rsidRPr="00072E35">
        <w:rPr>
          <w:rFonts w:ascii="Times New Roman" w:hAnsi="Times New Roman" w:cs="Times New Roman"/>
          <w:sz w:val="24"/>
          <w:szCs w:val="24"/>
        </w:rPr>
        <w:t>signals in addition to auxin</w:t>
      </w:r>
      <w:r w:rsidR="000C3C98" w:rsidRPr="00072E35">
        <w:rPr>
          <w:rFonts w:ascii="Times New Roman" w:hAnsi="Times New Roman" w:cs="Times New Roman"/>
          <w:sz w:val="24"/>
          <w:szCs w:val="24"/>
        </w:rPr>
        <w:t xml:space="preserve"> </w:t>
      </w:r>
      <w:r w:rsidR="008B3238" w:rsidRPr="00072E35">
        <w:rPr>
          <w:rFonts w:ascii="Times New Roman" w:hAnsi="Times New Roman" w:cs="Times New Roman"/>
          <w:sz w:val="24"/>
          <w:szCs w:val="24"/>
        </w:rPr>
        <w:t>may play a role in vascular development, including</w:t>
      </w:r>
      <w:r w:rsidR="00B84A4C" w:rsidRPr="00072E35">
        <w:rPr>
          <w:rFonts w:ascii="Times New Roman" w:hAnsi="Times New Roman" w:cs="Times New Roman"/>
          <w:sz w:val="24"/>
          <w:szCs w:val="24"/>
        </w:rPr>
        <w:t xml:space="preserve"> </w:t>
      </w:r>
      <w:proofErr w:type="spellStart"/>
      <w:r w:rsidR="00B84A4C" w:rsidRPr="00072E35">
        <w:rPr>
          <w:rFonts w:ascii="Times New Roman" w:hAnsi="Times New Roman" w:cs="Times New Roman"/>
          <w:sz w:val="24"/>
          <w:szCs w:val="24"/>
        </w:rPr>
        <w:t>photoassimilates</w:t>
      </w:r>
      <w:proofErr w:type="spellEnd"/>
      <w:r w:rsidR="00B84A4C" w:rsidRPr="00072E35">
        <w:rPr>
          <w:rFonts w:ascii="Times New Roman" w:hAnsi="Times New Roman" w:cs="Times New Roman"/>
          <w:sz w:val="24"/>
          <w:szCs w:val="24"/>
        </w:rPr>
        <w:t xml:space="preserve"> (</w:t>
      </w:r>
      <w:proofErr w:type="spellStart"/>
      <w:r w:rsidR="00B84A4C" w:rsidRPr="00072E35">
        <w:rPr>
          <w:rFonts w:ascii="Times New Roman" w:hAnsi="Times New Roman" w:cs="Times New Roman"/>
          <w:sz w:val="24"/>
          <w:szCs w:val="24"/>
        </w:rPr>
        <w:t>Jeffs</w:t>
      </w:r>
      <w:proofErr w:type="spellEnd"/>
      <w:r w:rsidR="00B84A4C" w:rsidRPr="00072E35">
        <w:rPr>
          <w:rFonts w:ascii="Times New Roman" w:hAnsi="Times New Roman" w:cs="Times New Roman"/>
          <w:sz w:val="24"/>
          <w:szCs w:val="24"/>
        </w:rPr>
        <w:t xml:space="preserve"> and Northcote</w:t>
      </w:r>
      <w:r w:rsidR="002D0DA4" w:rsidRPr="00072E35">
        <w:rPr>
          <w:rFonts w:ascii="Times New Roman" w:hAnsi="Times New Roman" w:cs="Times New Roman"/>
          <w:sz w:val="24"/>
          <w:szCs w:val="24"/>
        </w:rPr>
        <w:t>,</w:t>
      </w:r>
      <w:r w:rsidR="00B84A4C" w:rsidRPr="00072E35">
        <w:rPr>
          <w:rFonts w:ascii="Times New Roman" w:hAnsi="Times New Roman" w:cs="Times New Roman"/>
          <w:sz w:val="24"/>
          <w:szCs w:val="24"/>
        </w:rPr>
        <w:t xml:space="preserve"> 1967; Kondo </w:t>
      </w:r>
      <w:r w:rsidR="00B84A4C" w:rsidRPr="00072E35">
        <w:rPr>
          <w:rFonts w:ascii="Times New Roman" w:hAnsi="Times New Roman" w:cs="Times New Roman"/>
          <w:i/>
          <w:sz w:val="24"/>
          <w:szCs w:val="24"/>
        </w:rPr>
        <w:t>et al.</w:t>
      </w:r>
      <w:r w:rsidR="002D0DA4" w:rsidRPr="00072E35">
        <w:rPr>
          <w:rFonts w:ascii="Times New Roman" w:hAnsi="Times New Roman" w:cs="Times New Roman"/>
          <w:i/>
          <w:sz w:val="24"/>
          <w:szCs w:val="24"/>
        </w:rPr>
        <w:t>,</w:t>
      </w:r>
      <w:r w:rsidR="00B84A4C" w:rsidRPr="00072E35">
        <w:rPr>
          <w:rFonts w:ascii="Times New Roman" w:hAnsi="Times New Roman" w:cs="Times New Roman"/>
          <w:sz w:val="24"/>
          <w:szCs w:val="24"/>
        </w:rPr>
        <w:t xml:space="preserve"> 2016</w:t>
      </w:r>
      <w:r w:rsidR="004C1A93" w:rsidRPr="00072E35">
        <w:rPr>
          <w:rFonts w:ascii="Times New Roman" w:hAnsi="Times New Roman" w:cs="Times New Roman"/>
          <w:sz w:val="24"/>
          <w:szCs w:val="24"/>
        </w:rPr>
        <w:t xml:space="preserve">; Cho </w:t>
      </w:r>
      <w:r w:rsidR="004C1A93" w:rsidRPr="00072E35">
        <w:rPr>
          <w:rFonts w:ascii="Times New Roman" w:hAnsi="Times New Roman" w:cs="Times New Roman"/>
          <w:i/>
          <w:sz w:val="24"/>
          <w:szCs w:val="24"/>
        </w:rPr>
        <w:t>et al.,</w:t>
      </w:r>
      <w:r w:rsidR="004C1A93" w:rsidRPr="00072E35">
        <w:rPr>
          <w:rFonts w:ascii="Times New Roman" w:hAnsi="Times New Roman" w:cs="Times New Roman"/>
          <w:sz w:val="24"/>
          <w:szCs w:val="24"/>
        </w:rPr>
        <w:t xml:space="preserve"> 2017</w:t>
      </w:r>
      <w:r w:rsidR="00B84A4C" w:rsidRPr="00072E35">
        <w:rPr>
          <w:rFonts w:ascii="Times New Roman" w:hAnsi="Times New Roman" w:cs="Times New Roman"/>
          <w:sz w:val="24"/>
          <w:szCs w:val="24"/>
        </w:rPr>
        <w:t xml:space="preserve">).  </w:t>
      </w:r>
      <w:r w:rsidR="001B6746" w:rsidRPr="00072E35">
        <w:rPr>
          <w:rFonts w:ascii="Times New Roman" w:hAnsi="Times New Roman" w:cs="Times New Roman"/>
          <w:sz w:val="24"/>
          <w:szCs w:val="24"/>
        </w:rPr>
        <w:t xml:space="preserve">Our aggregation of grafting success rates in mutants disrupted in </w:t>
      </w:r>
      <w:proofErr w:type="spellStart"/>
      <w:r w:rsidR="001B6746" w:rsidRPr="00072E35">
        <w:rPr>
          <w:rFonts w:ascii="Times New Roman" w:hAnsi="Times New Roman" w:cs="Times New Roman"/>
          <w:sz w:val="24"/>
          <w:szCs w:val="24"/>
        </w:rPr>
        <w:t>strigolactone</w:t>
      </w:r>
      <w:proofErr w:type="spellEnd"/>
      <w:r w:rsidR="001B6746" w:rsidRPr="00072E35">
        <w:rPr>
          <w:rFonts w:ascii="Times New Roman" w:hAnsi="Times New Roman" w:cs="Times New Roman"/>
          <w:sz w:val="24"/>
          <w:szCs w:val="24"/>
        </w:rPr>
        <w:t xml:space="preserve">, gibberellin, </w:t>
      </w:r>
      <w:proofErr w:type="spellStart"/>
      <w:r w:rsidR="001B6746" w:rsidRPr="00072E35">
        <w:rPr>
          <w:rFonts w:ascii="Times New Roman" w:hAnsi="Times New Roman" w:cs="Times New Roman"/>
          <w:sz w:val="24"/>
          <w:szCs w:val="24"/>
        </w:rPr>
        <w:t>brassinosteroid</w:t>
      </w:r>
      <w:proofErr w:type="spellEnd"/>
      <w:r w:rsidR="001B6746" w:rsidRPr="00072E35">
        <w:rPr>
          <w:rFonts w:ascii="Times New Roman" w:hAnsi="Times New Roman" w:cs="Times New Roman"/>
          <w:sz w:val="24"/>
          <w:szCs w:val="24"/>
        </w:rPr>
        <w:t>, abs</w:t>
      </w:r>
      <w:r w:rsidR="000218CE" w:rsidRPr="00072E35">
        <w:rPr>
          <w:rFonts w:ascii="Times New Roman" w:hAnsi="Times New Roman" w:cs="Times New Roman"/>
          <w:sz w:val="24"/>
          <w:szCs w:val="24"/>
        </w:rPr>
        <w:t>c</w:t>
      </w:r>
      <w:r w:rsidR="001B6746" w:rsidRPr="00072E35">
        <w:rPr>
          <w:rFonts w:ascii="Times New Roman" w:hAnsi="Times New Roman" w:cs="Times New Roman"/>
          <w:sz w:val="24"/>
          <w:szCs w:val="24"/>
        </w:rPr>
        <w:t xml:space="preserve">isic acid or ethylene </w:t>
      </w:r>
      <w:r w:rsidR="00AE2D8F" w:rsidRPr="00072E35">
        <w:rPr>
          <w:rFonts w:ascii="Times New Roman" w:hAnsi="Times New Roman" w:cs="Times New Roman"/>
          <w:sz w:val="24"/>
          <w:szCs w:val="24"/>
        </w:rPr>
        <w:t xml:space="preserve">synthesis or response </w:t>
      </w:r>
      <w:r w:rsidR="001B6746" w:rsidRPr="00072E35">
        <w:rPr>
          <w:rFonts w:ascii="Times New Roman" w:hAnsi="Times New Roman" w:cs="Times New Roman"/>
          <w:sz w:val="24"/>
          <w:szCs w:val="24"/>
        </w:rPr>
        <w:t xml:space="preserve">(Table 1) indicate these </w:t>
      </w:r>
      <w:r w:rsidR="001B6746" w:rsidRPr="00072E35">
        <w:rPr>
          <w:rFonts w:ascii="Times New Roman" w:hAnsi="Times New Roman" w:cs="Times New Roman"/>
          <w:sz w:val="24"/>
          <w:szCs w:val="24"/>
        </w:rPr>
        <w:lastRenderedPageBreak/>
        <w:t>hormones do not appear to play a major role in vascular reconnection. However</w:t>
      </w:r>
      <w:r w:rsidR="00664160" w:rsidRPr="00072E35">
        <w:rPr>
          <w:rFonts w:ascii="Times New Roman" w:hAnsi="Times New Roman" w:cs="Times New Roman"/>
          <w:sz w:val="24"/>
          <w:szCs w:val="24"/>
        </w:rPr>
        <w:t>, m</w:t>
      </w:r>
      <w:r w:rsidR="001D7AD8" w:rsidRPr="00072E35">
        <w:rPr>
          <w:rFonts w:ascii="Times New Roman" w:hAnsi="Times New Roman" w:cs="Times New Roman"/>
          <w:sz w:val="24"/>
          <w:szCs w:val="24"/>
        </w:rPr>
        <w:t xml:space="preserve">any </w:t>
      </w:r>
      <w:r w:rsidR="00664160" w:rsidRPr="00072E35">
        <w:rPr>
          <w:rFonts w:ascii="Times New Roman" w:hAnsi="Times New Roman" w:cs="Times New Roman"/>
          <w:sz w:val="24"/>
          <w:szCs w:val="24"/>
        </w:rPr>
        <w:t xml:space="preserve">other </w:t>
      </w:r>
      <w:r w:rsidR="001D7AD8" w:rsidRPr="00072E35">
        <w:rPr>
          <w:rFonts w:ascii="Times New Roman" w:hAnsi="Times New Roman" w:cs="Times New Roman"/>
          <w:sz w:val="24"/>
          <w:szCs w:val="24"/>
        </w:rPr>
        <w:t>signals have been shown to be mobile across graft junction</w:t>
      </w:r>
      <w:r w:rsidR="002D0DA4" w:rsidRPr="00072E35">
        <w:rPr>
          <w:rFonts w:ascii="Times New Roman" w:hAnsi="Times New Roman" w:cs="Times New Roman"/>
          <w:sz w:val="24"/>
          <w:szCs w:val="24"/>
        </w:rPr>
        <w:t>s</w:t>
      </w:r>
      <w:r w:rsidR="001D7AD8" w:rsidRPr="00072E35">
        <w:rPr>
          <w:rFonts w:ascii="Times New Roman" w:hAnsi="Times New Roman" w:cs="Times New Roman"/>
          <w:sz w:val="24"/>
          <w:szCs w:val="24"/>
        </w:rPr>
        <w:t xml:space="preserve">, including RNA </w:t>
      </w:r>
      <w:r w:rsidR="00D74773" w:rsidRPr="00072E35">
        <w:rPr>
          <w:rFonts w:ascii="Times New Roman" w:hAnsi="Times New Roman" w:cs="Times New Roman"/>
          <w:sz w:val="24"/>
          <w:szCs w:val="24"/>
        </w:rPr>
        <w:t xml:space="preserve">and </w:t>
      </w:r>
      <w:r w:rsidR="001D7AD8" w:rsidRPr="00072E35">
        <w:rPr>
          <w:rFonts w:ascii="Times New Roman" w:hAnsi="Times New Roman" w:cs="Times New Roman"/>
          <w:sz w:val="24"/>
          <w:szCs w:val="24"/>
        </w:rPr>
        <w:t>proteins</w:t>
      </w:r>
      <w:r w:rsidR="002D0DA4" w:rsidRPr="00072E35">
        <w:rPr>
          <w:rFonts w:ascii="Times New Roman" w:hAnsi="Times New Roman" w:cs="Times New Roman"/>
          <w:sz w:val="24"/>
          <w:szCs w:val="24"/>
        </w:rPr>
        <w:t>,</w:t>
      </w:r>
      <w:r w:rsidR="001D7AD8" w:rsidRPr="00072E35">
        <w:rPr>
          <w:rFonts w:ascii="Times New Roman" w:hAnsi="Times New Roman" w:cs="Times New Roman"/>
          <w:sz w:val="24"/>
          <w:szCs w:val="24"/>
        </w:rPr>
        <w:t xml:space="preserve"> and </w:t>
      </w:r>
      <w:r w:rsidR="00D74773" w:rsidRPr="00072E35">
        <w:rPr>
          <w:rFonts w:ascii="Times New Roman" w:hAnsi="Times New Roman" w:cs="Times New Roman"/>
          <w:sz w:val="24"/>
          <w:szCs w:val="24"/>
        </w:rPr>
        <w:t>heritable</w:t>
      </w:r>
      <w:r w:rsidR="001D7AD8" w:rsidRPr="00072E35">
        <w:rPr>
          <w:rFonts w:ascii="Times New Roman" w:hAnsi="Times New Roman" w:cs="Times New Roman"/>
          <w:sz w:val="24"/>
          <w:szCs w:val="24"/>
        </w:rPr>
        <w:t xml:space="preserve"> changes in DNA methylation </w:t>
      </w:r>
      <w:r w:rsidR="00D74773" w:rsidRPr="00072E35">
        <w:rPr>
          <w:rFonts w:ascii="Times New Roman" w:hAnsi="Times New Roman" w:cs="Times New Roman"/>
          <w:sz w:val="24"/>
          <w:szCs w:val="24"/>
        </w:rPr>
        <w:t xml:space="preserve">have also </w:t>
      </w:r>
      <w:r w:rsidR="002D0DA4" w:rsidRPr="00072E35">
        <w:rPr>
          <w:rFonts w:ascii="Times New Roman" w:hAnsi="Times New Roman" w:cs="Times New Roman"/>
          <w:sz w:val="24"/>
          <w:szCs w:val="24"/>
        </w:rPr>
        <w:t xml:space="preserve">been </w:t>
      </w:r>
      <w:r w:rsidR="00D74773" w:rsidRPr="00072E35">
        <w:rPr>
          <w:rFonts w:ascii="Times New Roman" w:hAnsi="Times New Roman" w:cs="Times New Roman"/>
          <w:sz w:val="24"/>
          <w:szCs w:val="24"/>
        </w:rPr>
        <w:t xml:space="preserve">shown to be graft-transmissible </w:t>
      </w:r>
      <w:r w:rsidR="001D7AD8" w:rsidRPr="00072E35">
        <w:rPr>
          <w:rFonts w:ascii="Times New Roman" w:hAnsi="Times New Roman" w:cs="Times New Roman"/>
          <w:sz w:val="24"/>
          <w:szCs w:val="24"/>
        </w:rPr>
        <w:t>(</w:t>
      </w:r>
      <w:r w:rsidR="004D0B5A" w:rsidRPr="00072E35">
        <w:rPr>
          <w:rFonts w:ascii="Times New Roman" w:hAnsi="Times New Roman" w:cs="Times New Roman"/>
          <w:sz w:val="24"/>
          <w:szCs w:val="24"/>
        </w:rPr>
        <w:t xml:space="preserve">for review see </w:t>
      </w:r>
      <w:r w:rsidR="004D0B5A" w:rsidRPr="00072E35">
        <w:rPr>
          <w:rFonts w:ascii="Times New Roman" w:eastAsia="Times New Roman" w:hAnsi="Times New Roman" w:cs="Times New Roman"/>
          <w:color w:val="222222"/>
          <w:sz w:val="24"/>
          <w:szCs w:val="24"/>
          <w:shd w:val="clear" w:color="auto" w:fill="FFFFFF"/>
          <w:lang w:eastAsia="en-US"/>
        </w:rPr>
        <w:t xml:space="preserve">Wang </w:t>
      </w:r>
      <w:r w:rsidR="004D0B5A" w:rsidRPr="00072E35">
        <w:rPr>
          <w:rFonts w:ascii="Times New Roman" w:eastAsia="Times New Roman" w:hAnsi="Times New Roman" w:cs="Times New Roman"/>
          <w:i/>
          <w:color w:val="222222"/>
          <w:sz w:val="24"/>
          <w:szCs w:val="24"/>
          <w:shd w:val="clear" w:color="auto" w:fill="FFFFFF"/>
          <w:lang w:eastAsia="en-US"/>
        </w:rPr>
        <w:t>et al.,</w:t>
      </w:r>
      <w:r w:rsidR="004D0B5A" w:rsidRPr="00072E35">
        <w:rPr>
          <w:rFonts w:ascii="Times New Roman" w:eastAsia="Times New Roman" w:hAnsi="Times New Roman" w:cs="Times New Roman"/>
          <w:color w:val="222222"/>
          <w:sz w:val="24"/>
          <w:szCs w:val="24"/>
          <w:shd w:val="clear" w:color="auto" w:fill="FFFFFF"/>
          <w:lang w:eastAsia="en-US"/>
        </w:rPr>
        <w:t xml:space="preserve"> 2017). </w:t>
      </w:r>
      <w:r w:rsidR="004D0B5A" w:rsidRPr="00072E35">
        <w:rPr>
          <w:rFonts w:ascii="Times New Roman" w:hAnsi="Times New Roman" w:cs="Times New Roman"/>
          <w:sz w:val="24"/>
          <w:szCs w:val="24"/>
        </w:rPr>
        <w:t>I</w:t>
      </w:r>
      <w:r w:rsidR="00A91989" w:rsidRPr="00072E35">
        <w:rPr>
          <w:rFonts w:ascii="Times New Roman" w:hAnsi="Times New Roman" w:cs="Times New Roman"/>
          <w:sz w:val="24"/>
          <w:szCs w:val="24"/>
        </w:rPr>
        <w:t xml:space="preserve">t is also important to be mindful that most studies have been centred around a limited number of plant species, primarily the model species </w:t>
      </w:r>
      <w:r w:rsidR="00A91989" w:rsidRPr="00072E35">
        <w:rPr>
          <w:rFonts w:ascii="Times New Roman" w:hAnsi="Times New Roman" w:cs="Times New Roman"/>
          <w:i/>
          <w:iCs/>
          <w:sz w:val="24"/>
          <w:szCs w:val="24"/>
        </w:rPr>
        <w:t>Arabidopsis</w:t>
      </w:r>
      <w:r w:rsidR="008B3238" w:rsidRPr="00072E35">
        <w:rPr>
          <w:rFonts w:ascii="Times New Roman" w:hAnsi="Times New Roman" w:cs="Times New Roman"/>
          <w:sz w:val="24"/>
          <w:szCs w:val="24"/>
        </w:rPr>
        <w:t xml:space="preserve">, and an understanding of these processes in </w:t>
      </w:r>
      <w:r w:rsidR="0079215D" w:rsidRPr="00072E35">
        <w:rPr>
          <w:rFonts w:ascii="Times New Roman" w:hAnsi="Times New Roman" w:cs="Times New Roman"/>
          <w:sz w:val="24"/>
          <w:szCs w:val="24"/>
        </w:rPr>
        <w:t xml:space="preserve">a </w:t>
      </w:r>
      <w:r w:rsidR="008B3238" w:rsidRPr="00072E35">
        <w:rPr>
          <w:rFonts w:ascii="Times New Roman" w:hAnsi="Times New Roman" w:cs="Times New Roman"/>
          <w:sz w:val="24"/>
          <w:szCs w:val="24"/>
        </w:rPr>
        <w:t>larger range of species</w:t>
      </w:r>
      <w:r w:rsidR="0079215D" w:rsidRPr="00072E35">
        <w:rPr>
          <w:rFonts w:ascii="Times New Roman" w:hAnsi="Times New Roman" w:cs="Times New Roman"/>
          <w:sz w:val="24"/>
          <w:szCs w:val="24"/>
        </w:rPr>
        <w:t>,</w:t>
      </w:r>
      <w:r w:rsidR="008B3238" w:rsidRPr="00072E35">
        <w:rPr>
          <w:rFonts w:ascii="Times New Roman" w:hAnsi="Times New Roman" w:cs="Times New Roman"/>
          <w:sz w:val="24"/>
          <w:szCs w:val="24"/>
        </w:rPr>
        <w:t xml:space="preserve"> </w:t>
      </w:r>
      <w:r w:rsidR="00A91989" w:rsidRPr="00072E35">
        <w:rPr>
          <w:rFonts w:ascii="Times New Roman" w:hAnsi="Times New Roman" w:cs="Times New Roman"/>
          <w:sz w:val="24"/>
          <w:szCs w:val="24"/>
        </w:rPr>
        <w:t xml:space="preserve">especially </w:t>
      </w:r>
      <w:r w:rsidR="00C918E6" w:rsidRPr="00072E35">
        <w:rPr>
          <w:rFonts w:ascii="Times New Roman" w:hAnsi="Times New Roman" w:cs="Times New Roman"/>
          <w:sz w:val="24"/>
          <w:szCs w:val="24"/>
        </w:rPr>
        <w:t xml:space="preserve">woody plants and </w:t>
      </w:r>
      <w:r w:rsidR="00A91989" w:rsidRPr="00072E35">
        <w:rPr>
          <w:rFonts w:ascii="Times New Roman" w:hAnsi="Times New Roman" w:cs="Times New Roman"/>
          <w:sz w:val="24"/>
          <w:szCs w:val="24"/>
        </w:rPr>
        <w:t>those of commercial significance</w:t>
      </w:r>
      <w:r w:rsidR="0079215D" w:rsidRPr="00072E35">
        <w:rPr>
          <w:rFonts w:ascii="Times New Roman" w:hAnsi="Times New Roman" w:cs="Times New Roman"/>
          <w:sz w:val="24"/>
          <w:szCs w:val="24"/>
        </w:rPr>
        <w:t>,</w:t>
      </w:r>
      <w:r w:rsidR="008B3238" w:rsidRPr="00072E35">
        <w:rPr>
          <w:rFonts w:ascii="Times New Roman" w:hAnsi="Times New Roman" w:cs="Times New Roman"/>
          <w:sz w:val="24"/>
          <w:szCs w:val="24"/>
        </w:rPr>
        <w:t xml:space="preserve"> would be useful</w:t>
      </w:r>
      <w:r w:rsidR="00A91989" w:rsidRPr="00072E35">
        <w:rPr>
          <w:rFonts w:ascii="Times New Roman" w:hAnsi="Times New Roman" w:cs="Times New Roman"/>
          <w:sz w:val="24"/>
          <w:szCs w:val="24"/>
        </w:rPr>
        <w:t>. Indeed, u</w:t>
      </w:r>
      <w:r w:rsidR="00684C87" w:rsidRPr="00072E35">
        <w:rPr>
          <w:rFonts w:ascii="Times New Roman" w:hAnsi="Times New Roman" w:cs="Times New Roman"/>
          <w:sz w:val="24"/>
          <w:szCs w:val="24"/>
        </w:rPr>
        <w:t>nderstanding the process of vascular differentiation is not only important for advancing our comprehension of basic plant physiology, it has far</w:t>
      </w:r>
      <w:r w:rsidR="00230F81" w:rsidRPr="00072E35">
        <w:rPr>
          <w:rFonts w:ascii="Times New Roman" w:hAnsi="Times New Roman" w:cs="Times New Roman"/>
          <w:sz w:val="24"/>
          <w:szCs w:val="24"/>
        </w:rPr>
        <w:t>-</w:t>
      </w:r>
      <w:r w:rsidR="00684C87" w:rsidRPr="00072E35">
        <w:rPr>
          <w:rFonts w:ascii="Times New Roman" w:hAnsi="Times New Roman" w:cs="Times New Roman"/>
          <w:sz w:val="24"/>
          <w:szCs w:val="24"/>
        </w:rPr>
        <w:t xml:space="preserve">reaching implications in agriculture and horticulture.  Growth patterns, grafting practices, wound healing and disease resistance may all benefit from understanding the cellular and molecular control of vascularisation and assist in increasing yield and quality of a varied range of crops </w:t>
      </w:r>
      <w:r w:rsidR="002D0DA4" w:rsidRPr="00072E35">
        <w:rPr>
          <w:rFonts w:ascii="Times New Roman" w:hAnsi="Times New Roman" w:cs="Times New Roman"/>
          <w:sz w:val="24"/>
          <w:szCs w:val="24"/>
        </w:rPr>
        <w:t>used for human consumption</w:t>
      </w:r>
      <w:r w:rsidR="00684C87" w:rsidRPr="00072E35">
        <w:rPr>
          <w:rFonts w:ascii="Times New Roman" w:hAnsi="Times New Roman" w:cs="Times New Roman"/>
          <w:sz w:val="24"/>
          <w:szCs w:val="24"/>
        </w:rPr>
        <w:t xml:space="preserve">, animal feed and </w:t>
      </w:r>
      <w:r w:rsidR="002D0DA4" w:rsidRPr="00072E35">
        <w:rPr>
          <w:rFonts w:ascii="Times New Roman" w:hAnsi="Times New Roman" w:cs="Times New Roman"/>
          <w:sz w:val="24"/>
          <w:szCs w:val="24"/>
        </w:rPr>
        <w:t>indust</w:t>
      </w:r>
      <w:r w:rsidR="00C918E6" w:rsidRPr="00072E35">
        <w:rPr>
          <w:rFonts w:ascii="Times New Roman" w:hAnsi="Times New Roman" w:cs="Times New Roman"/>
          <w:sz w:val="24"/>
          <w:szCs w:val="24"/>
        </w:rPr>
        <w:t>r</w:t>
      </w:r>
      <w:r w:rsidR="002D0DA4" w:rsidRPr="00072E35">
        <w:rPr>
          <w:rFonts w:ascii="Times New Roman" w:hAnsi="Times New Roman" w:cs="Times New Roman"/>
          <w:sz w:val="24"/>
          <w:szCs w:val="24"/>
        </w:rPr>
        <w:t>ial processes</w:t>
      </w:r>
      <w:r w:rsidR="00684C87" w:rsidRPr="00072E35">
        <w:rPr>
          <w:rFonts w:ascii="Times New Roman" w:hAnsi="Times New Roman" w:cs="Times New Roman"/>
          <w:sz w:val="24"/>
          <w:szCs w:val="24"/>
        </w:rPr>
        <w:t xml:space="preserve">. </w:t>
      </w:r>
    </w:p>
    <w:p w14:paraId="1DB7F71D" w14:textId="77777777" w:rsidR="007227C6" w:rsidRPr="00072E35" w:rsidRDefault="007227C6" w:rsidP="00BE6FD8">
      <w:pPr>
        <w:spacing w:line="480" w:lineRule="auto"/>
        <w:rPr>
          <w:rFonts w:ascii="Times New Roman" w:hAnsi="Times New Roman" w:cs="Times New Roman"/>
          <w:sz w:val="24"/>
          <w:szCs w:val="24"/>
        </w:rPr>
      </w:pPr>
    </w:p>
    <w:p w14:paraId="4725CCA0" w14:textId="77777777" w:rsidR="007227C6" w:rsidRPr="00072E35" w:rsidRDefault="007227C6" w:rsidP="00BE6FD8">
      <w:pPr>
        <w:spacing w:line="480" w:lineRule="auto"/>
        <w:outlineLvl w:val="0"/>
        <w:rPr>
          <w:rFonts w:ascii="Times New Roman" w:hAnsi="Times New Roman" w:cs="Times New Roman"/>
          <w:b/>
          <w:sz w:val="24"/>
          <w:szCs w:val="24"/>
        </w:rPr>
      </w:pPr>
      <w:r w:rsidRPr="00072E35">
        <w:rPr>
          <w:rFonts w:ascii="Times New Roman" w:hAnsi="Times New Roman" w:cs="Times New Roman"/>
          <w:b/>
          <w:sz w:val="24"/>
          <w:szCs w:val="24"/>
        </w:rPr>
        <w:t>Acknowledgements</w:t>
      </w:r>
    </w:p>
    <w:p w14:paraId="052FE750" w14:textId="3FF76550" w:rsidR="00B84A4C" w:rsidRPr="00072E35" w:rsidRDefault="00C320B4"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t>The authors acknowledge funding from the Australian Research Council</w:t>
      </w:r>
      <w:r w:rsidR="00513033" w:rsidRPr="00072E35">
        <w:rPr>
          <w:rFonts w:ascii="Times New Roman" w:hAnsi="Times New Roman" w:cs="Times New Roman"/>
          <w:sz w:val="24"/>
          <w:szCs w:val="24"/>
        </w:rPr>
        <w:t xml:space="preserve"> for financial support</w:t>
      </w:r>
      <w:r w:rsidR="00802083" w:rsidRPr="00072E35">
        <w:rPr>
          <w:rFonts w:ascii="Times New Roman" w:hAnsi="Times New Roman" w:cs="Times New Roman"/>
          <w:sz w:val="24"/>
          <w:szCs w:val="24"/>
        </w:rPr>
        <w:t xml:space="preserve">, </w:t>
      </w:r>
      <w:r w:rsidR="00513033" w:rsidRPr="00072E35">
        <w:rPr>
          <w:rFonts w:ascii="Times New Roman" w:hAnsi="Times New Roman" w:cs="Times New Roman"/>
          <w:sz w:val="24"/>
          <w:szCs w:val="24"/>
        </w:rPr>
        <w:t>Shelley Urquhart for technical assistance</w:t>
      </w:r>
      <w:r w:rsidR="00802083" w:rsidRPr="00072E35">
        <w:rPr>
          <w:rFonts w:ascii="Times New Roman" w:hAnsi="Times New Roman" w:cs="Times New Roman"/>
          <w:sz w:val="24"/>
          <w:szCs w:val="24"/>
        </w:rPr>
        <w:t xml:space="preserve"> and A/Prof John Ross for critical reading of manuscript</w:t>
      </w:r>
      <w:r w:rsidRPr="00072E35">
        <w:rPr>
          <w:rFonts w:ascii="Times New Roman" w:hAnsi="Times New Roman" w:cs="Times New Roman"/>
          <w:sz w:val="24"/>
          <w:szCs w:val="24"/>
        </w:rPr>
        <w:t xml:space="preserve">. </w:t>
      </w:r>
    </w:p>
    <w:p w14:paraId="2B623C9B" w14:textId="77777777" w:rsidR="002E4167" w:rsidRPr="00072E35" w:rsidRDefault="002E4167" w:rsidP="00BE6FD8">
      <w:pPr>
        <w:spacing w:line="480" w:lineRule="auto"/>
        <w:rPr>
          <w:rFonts w:ascii="Times New Roman" w:hAnsi="Times New Roman" w:cs="Times New Roman"/>
          <w:sz w:val="24"/>
          <w:szCs w:val="24"/>
        </w:rPr>
      </w:pPr>
      <w:r w:rsidRPr="00072E35">
        <w:rPr>
          <w:rFonts w:ascii="Times New Roman" w:hAnsi="Times New Roman" w:cs="Times New Roman"/>
          <w:sz w:val="24"/>
          <w:szCs w:val="24"/>
        </w:rPr>
        <w:br w:type="page"/>
      </w:r>
    </w:p>
    <w:p w14:paraId="2D4121BD" w14:textId="3064F044" w:rsidR="002F5A13" w:rsidRPr="00072E35" w:rsidRDefault="002F5A13" w:rsidP="00BE6FD8">
      <w:pPr>
        <w:spacing w:line="480" w:lineRule="auto"/>
        <w:outlineLvl w:val="0"/>
        <w:rPr>
          <w:rFonts w:ascii="Times New Roman" w:hAnsi="Times New Roman" w:cs="Times New Roman"/>
          <w:sz w:val="24"/>
          <w:szCs w:val="24"/>
        </w:rPr>
      </w:pPr>
      <w:r w:rsidRPr="00072E35">
        <w:rPr>
          <w:rFonts w:ascii="Times New Roman" w:hAnsi="Times New Roman" w:cs="Times New Roman"/>
          <w:sz w:val="24"/>
          <w:szCs w:val="24"/>
        </w:rPr>
        <w:lastRenderedPageBreak/>
        <w:t>Figure legends</w:t>
      </w:r>
    </w:p>
    <w:p w14:paraId="36B82621" w14:textId="77777777" w:rsidR="002F5A13" w:rsidRPr="00072E35" w:rsidRDefault="002F5A13" w:rsidP="00965A27">
      <w:pPr>
        <w:spacing w:line="480" w:lineRule="auto"/>
        <w:rPr>
          <w:rFonts w:ascii="Times New Roman" w:hAnsi="Times New Roman" w:cs="Times New Roman"/>
        </w:rPr>
      </w:pPr>
    </w:p>
    <w:p w14:paraId="519B8AFE" w14:textId="5CDA71A0" w:rsidR="002F5A13" w:rsidRPr="00072E35" w:rsidRDefault="002F5A13">
      <w:pPr>
        <w:spacing w:line="480" w:lineRule="auto"/>
        <w:outlineLvl w:val="0"/>
        <w:rPr>
          <w:rFonts w:ascii="Times New Roman" w:hAnsi="Times New Roman" w:cs="Times New Roman"/>
          <w:b/>
          <w:bCs/>
          <w:iCs/>
          <w:sz w:val="24"/>
          <w:szCs w:val="24"/>
        </w:rPr>
      </w:pPr>
      <w:r w:rsidRPr="00072E35">
        <w:rPr>
          <w:rFonts w:ascii="Times New Roman" w:hAnsi="Times New Roman" w:cs="Times New Roman"/>
          <w:b/>
          <w:bCs/>
          <w:iCs/>
          <w:sz w:val="24"/>
          <w:szCs w:val="24"/>
        </w:rPr>
        <w:t>Figure 1. Auxin canalisation model of vascular differentiation</w:t>
      </w:r>
    </w:p>
    <w:p w14:paraId="2B1AD498" w14:textId="6A363BB6" w:rsidR="002F5A13" w:rsidRPr="00072E35" w:rsidRDefault="002F5A13">
      <w:pPr>
        <w:spacing w:line="480" w:lineRule="auto"/>
        <w:rPr>
          <w:rFonts w:ascii="Times New Roman" w:hAnsi="Times New Roman" w:cs="Times New Roman"/>
          <w:iCs/>
          <w:sz w:val="24"/>
          <w:szCs w:val="24"/>
        </w:rPr>
      </w:pPr>
      <w:r w:rsidRPr="00072E35">
        <w:rPr>
          <w:rFonts w:ascii="Times New Roman" w:hAnsi="Times New Roman" w:cs="Times New Roman"/>
          <w:b/>
          <w:bCs/>
          <w:iCs/>
          <w:sz w:val="24"/>
          <w:szCs w:val="24"/>
        </w:rPr>
        <w:t>A.</w:t>
      </w:r>
      <w:r w:rsidRPr="00072E35">
        <w:rPr>
          <w:rFonts w:ascii="Times New Roman" w:hAnsi="Times New Roman" w:cs="Times New Roman"/>
          <w:iCs/>
          <w:sz w:val="24"/>
          <w:szCs w:val="24"/>
        </w:rPr>
        <w:t xml:space="preserve"> Sachs’ experiments on pea. (</w:t>
      </w:r>
      <w:proofErr w:type="spellStart"/>
      <w:r w:rsidRPr="00072E35">
        <w:rPr>
          <w:rFonts w:ascii="Times New Roman" w:hAnsi="Times New Roman" w:cs="Times New Roman"/>
          <w:iCs/>
          <w:sz w:val="24"/>
          <w:szCs w:val="24"/>
        </w:rPr>
        <w:t>i</w:t>
      </w:r>
      <w:proofErr w:type="spellEnd"/>
      <w:r w:rsidRPr="00072E35">
        <w:rPr>
          <w:rFonts w:ascii="Times New Roman" w:hAnsi="Times New Roman" w:cs="Times New Roman"/>
          <w:iCs/>
          <w:sz w:val="24"/>
          <w:szCs w:val="24"/>
        </w:rPr>
        <w:t>) Auxin was applied to a separated section of the stem and strands of xylem were differentiated, connecting the source of auxin with the existing vascular cylinder. (ii) Auxin applied to the existing vascular cylinder and the (iii) separated tissue prevented differentiation of xylem in separated tissue. NB When the amount of auxin applied to the separated stem tissue was increased, but the amount of auxin applied to the existing vascular cylinder was kept constant, differentiation in the separated tissue did occur. (Based on image and information from Sachs (1969)).</w:t>
      </w:r>
    </w:p>
    <w:p w14:paraId="12614ECC" w14:textId="645FABFF" w:rsidR="002F5A13" w:rsidRPr="00072E35" w:rsidRDefault="002F5A13">
      <w:pPr>
        <w:spacing w:line="480" w:lineRule="auto"/>
        <w:rPr>
          <w:rFonts w:ascii="Times New Roman" w:hAnsi="Times New Roman" w:cs="Times New Roman"/>
          <w:iCs/>
          <w:sz w:val="24"/>
          <w:szCs w:val="24"/>
        </w:rPr>
      </w:pPr>
      <w:r w:rsidRPr="00072E35">
        <w:rPr>
          <w:rFonts w:ascii="Times New Roman" w:hAnsi="Times New Roman" w:cs="Times New Roman"/>
          <w:b/>
          <w:bCs/>
          <w:iCs/>
          <w:sz w:val="24"/>
          <w:szCs w:val="24"/>
        </w:rPr>
        <w:t>B.</w:t>
      </w:r>
      <w:r w:rsidRPr="00072E35">
        <w:rPr>
          <w:rFonts w:ascii="Times New Roman" w:hAnsi="Times New Roman" w:cs="Times New Roman"/>
          <w:iCs/>
          <w:sz w:val="24"/>
          <w:szCs w:val="24"/>
        </w:rPr>
        <w:t xml:space="preserve">  The canalisation </w:t>
      </w:r>
      <w:proofErr w:type="gramStart"/>
      <w:r w:rsidRPr="00072E35">
        <w:rPr>
          <w:rFonts w:ascii="Times New Roman" w:hAnsi="Times New Roman" w:cs="Times New Roman"/>
          <w:iCs/>
          <w:sz w:val="24"/>
          <w:szCs w:val="24"/>
        </w:rPr>
        <w:t>theory based</w:t>
      </w:r>
      <w:proofErr w:type="gramEnd"/>
      <w:r w:rsidRPr="00072E35">
        <w:rPr>
          <w:rFonts w:ascii="Times New Roman" w:hAnsi="Times New Roman" w:cs="Times New Roman"/>
          <w:iCs/>
          <w:sz w:val="24"/>
          <w:szCs w:val="24"/>
        </w:rPr>
        <w:t xml:space="preserve"> model of auxin flow.  Auxin moves from cells of high to low concentration and </w:t>
      </w:r>
      <w:r w:rsidR="00E3062D" w:rsidRPr="00072E35">
        <w:rPr>
          <w:rFonts w:ascii="Times New Roman" w:hAnsi="Times New Roman" w:cs="Times New Roman"/>
          <w:iCs/>
          <w:sz w:val="24"/>
          <w:szCs w:val="24"/>
        </w:rPr>
        <w:t xml:space="preserve">the </w:t>
      </w:r>
      <w:r w:rsidRPr="00072E35">
        <w:rPr>
          <w:rFonts w:ascii="Times New Roman" w:hAnsi="Times New Roman" w:cs="Times New Roman"/>
          <w:iCs/>
          <w:sz w:val="24"/>
          <w:szCs w:val="24"/>
        </w:rPr>
        <w:t xml:space="preserve">resulting auxin influx polarises PIN1 efflux carrier proteins to </w:t>
      </w:r>
      <w:r w:rsidR="00E3062D" w:rsidRPr="00072E35">
        <w:rPr>
          <w:rFonts w:ascii="Times New Roman" w:hAnsi="Times New Roman" w:cs="Times New Roman"/>
          <w:iCs/>
          <w:sz w:val="24"/>
          <w:szCs w:val="24"/>
        </w:rPr>
        <w:t xml:space="preserve">the plasma </w:t>
      </w:r>
      <w:r w:rsidRPr="00072E35">
        <w:rPr>
          <w:rFonts w:ascii="Times New Roman" w:hAnsi="Times New Roman" w:cs="Times New Roman"/>
          <w:iCs/>
          <w:sz w:val="24"/>
          <w:szCs w:val="24"/>
        </w:rPr>
        <w:t>membrane opposite the influx of auxin. This positive feedback loop results in the gradual narrowing of cells with polarised PIN1 and canalisation of auxin transport. Dark blue cells contain high concentration</w:t>
      </w:r>
      <w:r w:rsidR="00501332" w:rsidRPr="00072E35">
        <w:rPr>
          <w:rFonts w:ascii="Times New Roman" w:hAnsi="Times New Roman" w:cs="Times New Roman"/>
          <w:iCs/>
          <w:sz w:val="24"/>
          <w:szCs w:val="24"/>
        </w:rPr>
        <w:t>s of</w:t>
      </w:r>
      <w:r w:rsidRPr="00072E35">
        <w:rPr>
          <w:rFonts w:ascii="Times New Roman" w:hAnsi="Times New Roman" w:cs="Times New Roman"/>
          <w:iCs/>
          <w:sz w:val="24"/>
          <w:szCs w:val="24"/>
        </w:rPr>
        <w:t xml:space="preserve"> auxin, light green cells contain low concentrations of auxin and polarised PIN1 proteins are shown in red.</w:t>
      </w:r>
      <w:r w:rsidR="003306AB" w:rsidRPr="00072E35">
        <w:rPr>
          <w:rFonts w:ascii="Times New Roman" w:hAnsi="Times New Roman" w:cs="Times New Roman"/>
          <w:iCs/>
          <w:sz w:val="24"/>
          <w:szCs w:val="24"/>
        </w:rPr>
        <w:t xml:space="preserve"> </w:t>
      </w:r>
    </w:p>
    <w:p w14:paraId="3A18AF5E" w14:textId="77777777" w:rsidR="002F5A13" w:rsidRPr="00072E35" w:rsidRDefault="002F5A13">
      <w:pPr>
        <w:spacing w:line="480" w:lineRule="auto"/>
        <w:rPr>
          <w:rFonts w:ascii="Times New Roman" w:hAnsi="Times New Roman" w:cs="Times New Roman"/>
          <w:sz w:val="24"/>
          <w:szCs w:val="24"/>
        </w:rPr>
      </w:pPr>
    </w:p>
    <w:p w14:paraId="600C7905" w14:textId="62BA55FC" w:rsidR="002F5A13" w:rsidRPr="00072E35" w:rsidRDefault="002F5A13">
      <w:pPr>
        <w:spacing w:line="480" w:lineRule="auto"/>
        <w:rPr>
          <w:rFonts w:ascii="Times New Roman" w:hAnsi="Times New Roman" w:cs="Times New Roman"/>
          <w:b/>
          <w:sz w:val="24"/>
          <w:szCs w:val="24"/>
        </w:rPr>
      </w:pPr>
      <w:r w:rsidRPr="00072E35">
        <w:rPr>
          <w:rFonts w:ascii="Times New Roman" w:hAnsi="Times New Roman" w:cs="Times New Roman"/>
          <w:b/>
          <w:sz w:val="24"/>
          <w:szCs w:val="24"/>
        </w:rPr>
        <w:t xml:space="preserve">Figure 2. Vascular and polar auxin transport re-establishment after wounding or complete severing of </w:t>
      </w:r>
      <w:r w:rsidR="00E3062D" w:rsidRPr="00072E35">
        <w:rPr>
          <w:rFonts w:ascii="Times New Roman" w:hAnsi="Times New Roman" w:cs="Times New Roman"/>
          <w:b/>
          <w:sz w:val="24"/>
          <w:szCs w:val="24"/>
        </w:rPr>
        <w:t xml:space="preserve">the </w:t>
      </w:r>
      <w:r w:rsidRPr="00072E35">
        <w:rPr>
          <w:rFonts w:ascii="Times New Roman" w:hAnsi="Times New Roman" w:cs="Times New Roman"/>
          <w:b/>
          <w:sz w:val="24"/>
          <w:szCs w:val="24"/>
        </w:rPr>
        <w:t xml:space="preserve">stem </w:t>
      </w:r>
    </w:p>
    <w:p w14:paraId="598BA6C8" w14:textId="5FF11044" w:rsidR="002F5A13" w:rsidRPr="00072E35" w:rsidRDefault="002F5A13">
      <w:pPr>
        <w:spacing w:line="480" w:lineRule="auto"/>
        <w:rPr>
          <w:rFonts w:ascii="Times New Roman" w:hAnsi="Times New Roman" w:cs="Times New Roman"/>
          <w:iCs/>
          <w:sz w:val="24"/>
          <w:szCs w:val="24"/>
        </w:rPr>
      </w:pPr>
      <w:r w:rsidRPr="00072E35">
        <w:rPr>
          <w:rFonts w:ascii="Times New Roman" w:hAnsi="Times New Roman" w:cs="Times New Roman"/>
          <w:bCs/>
          <w:iCs/>
          <w:sz w:val="24"/>
          <w:szCs w:val="24"/>
        </w:rPr>
        <w:t>A.</w:t>
      </w:r>
      <w:r w:rsidRPr="00072E35">
        <w:rPr>
          <w:rFonts w:ascii="Times New Roman" w:hAnsi="Times New Roman" w:cs="Times New Roman"/>
          <w:iCs/>
          <w:sz w:val="24"/>
          <w:szCs w:val="24"/>
        </w:rPr>
        <w:t xml:space="preserve"> Vascular reconnection after wounding of </w:t>
      </w:r>
      <w:r w:rsidR="00E3062D" w:rsidRPr="00072E35">
        <w:rPr>
          <w:rFonts w:ascii="Times New Roman" w:hAnsi="Times New Roman" w:cs="Times New Roman"/>
          <w:iCs/>
          <w:sz w:val="24"/>
          <w:szCs w:val="24"/>
        </w:rPr>
        <w:t xml:space="preserve">the </w:t>
      </w:r>
      <w:r w:rsidRPr="00072E35">
        <w:rPr>
          <w:rFonts w:ascii="Times New Roman" w:hAnsi="Times New Roman" w:cs="Times New Roman"/>
          <w:iCs/>
          <w:sz w:val="24"/>
          <w:szCs w:val="24"/>
        </w:rPr>
        <w:t>stem (LHS) or complete severing of stem (RHS) B. Polar auxin transport re-establishment over time after wounding, through polarisation of PIN1 auxin transport proteins. Dark blue cells contain high concentration</w:t>
      </w:r>
      <w:r w:rsidR="007A11D1" w:rsidRPr="00072E35">
        <w:rPr>
          <w:rFonts w:ascii="Times New Roman" w:hAnsi="Times New Roman" w:cs="Times New Roman"/>
          <w:iCs/>
          <w:sz w:val="24"/>
          <w:szCs w:val="24"/>
        </w:rPr>
        <w:t xml:space="preserve">s </w:t>
      </w:r>
      <w:proofErr w:type="gramStart"/>
      <w:r w:rsidR="007A11D1" w:rsidRPr="00072E35">
        <w:rPr>
          <w:rFonts w:ascii="Times New Roman" w:hAnsi="Times New Roman" w:cs="Times New Roman"/>
          <w:iCs/>
          <w:sz w:val="24"/>
          <w:szCs w:val="24"/>
        </w:rPr>
        <w:t xml:space="preserve">of </w:t>
      </w:r>
      <w:r w:rsidRPr="00072E35">
        <w:rPr>
          <w:rFonts w:ascii="Times New Roman" w:hAnsi="Times New Roman" w:cs="Times New Roman"/>
          <w:iCs/>
          <w:sz w:val="24"/>
          <w:szCs w:val="24"/>
        </w:rPr>
        <w:t xml:space="preserve"> auxin</w:t>
      </w:r>
      <w:proofErr w:type="gramEnd"/>
      <w:r w:rsidRPr="00072E35">
        <w:rPr>
          <w:rFonts w:ascii="Times New Roman" w:hAnsi="Times New Roman" w:cs="Times New Roman"/>
          <w:iCs/>
          <w:sz w:val="24"/>
          <w:szCs w:val="24"/>
        </w:rPr>
        <w:t>, light green cells contain low concentrations of auxin, callus is shown in yellow and polarised PIN1 proteins are shown in red.</w:t>
      </w:r>
    </w:p>
    <w:p w14:paraId="5D8A2B0F" w14:textId="77777777" w:rsidR="002F5A13" w:rsidRPr="00072E35" w:rsidRDefault="002F5A13">
      <w:pPr>
        <w:spacing w:line="480" w:lineRule="auto"/>
        <w:rPr>
          <w:rFonts w:ascii="Times New Roman" w:hAnsi="Times New Roman" w:cs="Times New Roman"/>
          <w:sz w:val="24"/>
          <w:szCs w:val="24"/>
        </w:rPr>
      </w:pPr>
    </w:p>
    <w:p w14:paraId="18A2C794" w14:textId="77777777" w:rsidR="002F5A13" w:rsidRPr="00072E35" w:rsidRDefault="002F5A13">
      <w:pPr>
        <w:spacing w:line="480" w:lineRule="auto"/>
        <w:rPr>
          <w:rFonts w:ascii="Times New Roman" w:hAnsi="Times New Roman" w:cs="Times New Roman"/>
          <w:b/>
          <w:sz w:val="24"/>
          <w:szCs w:val="24"/>
        </w:rPr>
      </w:pPr>
      <w:r w:rsidRPr="00072E35">
        <w:rPr>
          <w:rFonts w:ascii="Times New Roman" w:hAnsi="Times New Roman" w:cs="Times New Roman"/>
          <w:b/>
          <w:sz w:val="24"/>
          <w:szCs w:val="24"/>
        </w:rPr>
        <w:t xml:space="preserve">Figure 3. Vascular development and transport of </w:t>
      </w:r>
      <w:proofErr w:type="spellStart"/>
      <w:r w:rsidRPr="00072E35">
        <w:rPr>
          <w:rFonts w:ascii="Times New Roman" w:hAnsi="Times New Roman" w:cs="Times New Roman"/>
          <w:b/>
          <w:sz w:val="24"/>
          <w:szCs w:val="24"/>
        </w:rPr>
        <w:t>radiolabeled</w:t>
      </w:r>
      <w:proofErr w:type="spellEnd"/>
      <w:r w:rsidRPr="00072E35">
        <w:rPr>
          <w:rFonts w:ascii="Times New Roman" w:hAnsi="Times New Roman" w:cs="Times New Roman"/>
          <w:b/>
          <w:sz w:val="24"/>
          <w:szCs w:val="24"/>
        </w:rPr>
        <w:t xml:space="preserve"> </w:t>
      </w:r>
      <w:r w:rsidRPr="00072E35">
        <w:rPr>
          <w:rFonts w:ascii="Times New Roman" w:hAnsi="Times New Roman" w:cs="Times New Roman"/>
          <w:b/>
          <w:sz w:val="24"/>
          <w:szCs w:val="24"/>
          <w:vertAlign w:val="superscript"/>
        </w:rPr>
        <w:t>3</w:t>
      </w:r>
      <w:r w:rsidRPr="00072E35">
        <w:rPr>
          <w:rFonts w:ascii="Times New Roman" w:hAnsi="Times New Roman" w:cs="Times New Roman"/>
          <w:b/>
          <w:sz w:val="24"/>
          <w:szCs w:val="24"/>
        </w:rPr>
        <w:t xml:space="preserve">H-indole-3-acetic acid (IAA) in lupin and </w:t>
      </w:r>
      <w:proofErr w:type="spellStart"/>
      <w:r w:rsidRPr="00072E35">
        <w:rPr>
          <w:rFonts w:ascii="Times New Roman" w:hAnsi="Times New Roman" w:cs="Times New Roman"/>
          <w:b/>
          <w:sz w:val="24"/>
          <w:szCs w:val="24"/>
        </w:rPr>
        <w:t>broadbean</w:t>
      </w:r>
      <w:proofErr w:type="spellEnd"/>
      <w:r w:rsidRPr="00072E35">
        <w:rPr>
          <w:rFonts w:ascii="Times New Roman" w:hAnsi="Times New Roman" w:cs="Times New Roman"/>
          <w:b/>
          <w:sz w:val="24"/>
          <w:szCs w:val="24"/>
        </w:rPr>
        <w:t xml:space="preserve"> 18 days after grafting.</w:t>
      </w:r>
    </w:p>
    <w:p w14:paraId="1BBE2864" w14:textId="51CB394B" w:rsidR="002F5A13" w:rsidRPr="00072E35" w:rsidRDefault="008946E8">
      <w:pPr>
        <w:spacing w:line="480" w:lineRule="auto"/>
        <w:rPr>
          <w:rFonts w:ascii="Times New Roman" w:hAnsi="Times New Roman" w:cs="Times New Roman"/>
          <w:bCs/>
          <w:sz w:val="24"/>
          <w:szCs w:val="24"/>
        </w:rPr>
      </w:pPr>
      <w:r w:rsidRPr="00072E35">
        <w:rPr>
          <w:rFonts w:ascii="Times New Roman" w:hAnsi="Times New Roman" w:cs="Times New Roman"/>
          <w:sz w:val="24"/>
          <w:szCs w:val="24"/>
        </w:rPr>
        <w:t>A.</w:t>
      </w:r>
      <w:r w:rsidR="00FF737C" w:rsidRPr="00072E35">
        <w:rPr>
          <w:rFonts w:ascii="Times New Roman" w:hAnsi="Times New Roman" w:cs="Times New Roman"/>
          <w:sz w:val="24"/>
          <w:szCs w:val="24"/>
        </w:rPr>
        <w:t xml:space="preserve"> </w:t>
      </w:r>
      <w:r w:rsidR="002F5A13" w:rsidRPr="00072E35">
        <w:rPr>
          <w:rFonts w:ascii="Times New Roman" w:hAnsi="Times New Roman" w:cs="Times New Roman"/>
          <w:sz w:val="24"/>
          <w:szCs w:val="24"/>
        </w:rPr>
        <w:t xml:space="preserve">Photograph of </w:t>
      </w:r>
      <w:r w:rsidR="00E3062D" w:rsidRPr="00072E35">
        <w:rPr>
          <w:rFonts w:ascii="Times New Roman" w:hAnsi="Times New Roman" w:cs="Times New Roman"/>
          <w:sz w:val="24"/>
          <w:szCs w:val="24"/>
        </w:rPr>
        <w:t xml:space="preserve">a </w:t>
      </w:r>
      <w:r w:rsidR="002F5A13" w:rsidRPr="00072E35">
        <w:rPr>
          <w:rFonts w:ascii="Times New Roman" w:hAnsi="Times New Roman" w:cs="Times New Roman"/>
          <w:sz w:val="24"/>
          <w:szCs w:val="24"/>
        </w:rPr>
        <w:t>typical lupin/</w:t>
      </w:r>
      <w:proofErr w:type="spellStart"/>
      <w:r w:rsidR="002F5A13" w:rsidRPr="00072E35">
        <w:rPr>
          <w:rFonts w:ascii="Times New Roman" w:hAnsi="Times New Roman" w:cs="Times New Roman"/>
          <w:sz w:val="24"/>
          <w:szCs w:val="24"/>
        </w:rPr>
        <w:t>broadbean</w:t>
      </w:r>
      <w:proofErr w:type="spellEnd"/>
      <w:r w:rsidR="002F5A13" w:rsidRPr="00072E35">
        <w:rPr>
          <w:rFonts w:ascii="Times New Roman" w:hAnsi="Times New Roman" w:cs="Times New Roman"/>
          <w:sz w:val="24"/>
          <w:szCs w:val="24"/>
        </w:rPr>
        <w:t xml:space="preserve"> (scion/rootstock) </w:t>
      </w:r>
      <w:r w:rsidR="009A1E75" w:rsidRPr="00072E35">
        <w:rPr>
          <w:rFonts w:ascii="Times New Roman" w:hAnsi="Times New Roman" w:cs="Times New Roman"/>
          <w:sz w:val="24"/>
          <w:szCs w:val="24"/>
        </w:rPr>
        <w:t xml:space="preserve">wedge </w:t>
      </w:r>
      <w:r w:rsidR="002F5A13" w:rsidRPr="00072E35">
        <w:rPr>
          <w:rFonts w:ascii="Times New Roman" w:hAnsi="Times New Roman" w:cs="Times New Roman"/>
          <w:sz w:val="24"/>
          <w:szCs w:val="24"/>
        </w:rPr>
        <w:t>graft</w:t>
      </w:r>
      <w:r w:rsidR="00E3062D" w:rsidRPr="00072E35">
        <w:rPr>
          <w:rFonts w:ascii="Times New Roman" w:hAnsi="Times New Roman" w:cs="Times New Roman"/>
          <w:sz w:val="24"/>
          <w:szCs w:val="24"/>
        </w:rPr>
        <w:t>.</w:t>
      </w:r>
      <w:r w:rsidR="002F5A13" w:rsidRPr="00072E35">
        <w:rPr>
          <w:rFonts w:ascii="Times New Roman" w:hAnsi="Times New Roman" w:cs="Times New Roman"/>
          <w:sz w:val="24"/>
          <w:szCs w:val="24"/>
        </w:rPr>
        <w:t xml:space="preserve"> B. </w:t>
      </w:r>
      <w:r w:rsidR="003008D2" w:rsidRPr="00072E35">
        <w:rPr>
          <w:rFonts w:ascii="Times New Roman" w:hAnsi="Times New Roman" w:cs="Times New Roman"/>
          <w:bCs/>
          <w:sz w:val="24"/>
          <w:szCs w:val="24"/>
        </w:rPr>
        <w:t>Percentage of radiolabel (% CPM, counts per minute)</w:t>
      </w:r>
      <w:r w:rsidR="002F5A13" w:rsidRPr="00072E35">
        <w:rPr>
          <w:rFonts w:ascii="Times New Roman" w:hAnsi="Times New Roman" w:cs="Times New Roman"/>
          <w:bCs/>
          <w:sz w:val="24"/>
          <w:szCs w:val="24"/>
        </w:rPr>
        <w:t xml:space="preserve"> in 1cm segments of plant</w:t>
      </w:r>
      <w:r w:rsidR="00E3062D" w:rsidRPr="00072E35">
        <w:rPr>
          <w:rFonts w:ascii="Times New Roman" w:hAnsi="Times New Roman" w:cs="Times New Roman"/>
          <w:bCs/>
          <w:sz w:val="24"/>
          <w:szCs w:val="24"/>
        </w:rPr>
        <w:t>s</w:t>
      </w:r>
      <w:r w:rsidR="002F5A13" w:rsidRPr="00072E35">
        <w:rPr>
          <w:rFonts w:ascii="Times New Roman" w:hAnsi="Times New Roman" w:cs="Times New Roman"/>
          <w:bCs/>
          <w:sz w:val="24"/>
          <w:szCs w:val="24"/>
        </w:rPr>
        <w:t xml:space="preserve"> 20 hours after </w:t>
      </w:r>
      <w:r w:rsidR="009A1E75" w:rsidRPr="00072E35">
        <w:rPr>
          <w:rFonts w:ascii="Times New Roman" w:hAnsi="Times New Roman" w:cs="Times New Roman"/>
          <w:bCs/>
          <w:sz w:val="24"/>
          <w:szCs w:val="24"/>
        </w:rPr>
        <w:t xml:space="preserve">the </w:t>
      </w:r>
      <w:r w:rsidR="002F5A13" w:rsidRPr="00072E35">
        <w:rPr>
          <w:rFonts w:ascii="Times New Roman" w:hAnsi="Times New Roman" w:cs="Times New Roman"/>
          <w:bCs/>
          <w:sz w:val="24"/>
          <w:szCs w:val="24"/>
        </w:rPr>
        <w:t xml:space="preserve">application of </w:t>
      </w:r>
      <w:r w:rsidR="00965A27" w:rsidRPr="00072E35">
        <w:rPr>
          <w:rFonts w:ascii="Times New Roman" w:hAnsi="Times New Roman" w:cs="Times New Roman"/>
          <w:sz w:val="24"/>
          <w:szCs w:val="24"/>
          <w:lang w:val="en-US"/>
        </w:rPr>
        <w:t xml:space="preserve">37,000 </w:t>
      </w:r>
      <w:proofErr w:type="spellStart"/>
      <w:r w:rsidR="00965A27" w:rsidRPr="00072E35">
        <w:rPr>
          <w:rFonts w:ascii="Times New Roman" w:hAnsi="Times New Roman" w:cs="Times New Roman"/>
          <w:sz w:val="24"/>
          <w:szCs w:val="24"/>
          <w:lang w:val="en-US"/>
        </w:rPr>
        <w:t>Bq</w:t>
      </w:r>
      <w:proofErr w:type="spellEnd"/>
      <w:r w:rsidR="00965A27" w:rsidRPr="00072E35">
        <w:rPr>
          <w:rFonts w:ascii="Calibri" w:hAnsi="Calibri" w:cs="Calibri"/>
          <w:sz w:val="32"/>
          <w:szCs w:val="32"/>
          <w:lang w:val="en-US"/>
        </w:rPr>
        <w:t xml:space="preserve"> </w:t>
      </w:r>
      <w:r w:rsidR="002F5A13" w:rsidRPr="00072E35">
        <w:rPr>
          <w:rFonts w:ascii="Times New Roman" w:hAnsi="Times New Roman" w:cs="Times New Roman"/>
          <w:bCs/>
          <w:sz w:val="24"/>
          <w:szCs w:val="24"/>
          <w:vertAlign w:val="superscript"/>
        </w:rPr>
        <w:t>3</w:t>
      </w:r>
      <w:r w:rsidR="002F5A13" w:rsidRPr="00072E35">
        <w:rPr>
          <w:rFonts w:ascii="Times New Roman" w:hAnsi="Times New Roman" w:cs="Times New Roman"/>
          <w:bCs/>
          <w:sz w:val="24"/>
          <w:szCs w:val="24"/>
        </w:rPr>
        <w:t xml:space="preserve">H-labelled IAA </w:t>
      </w:r>
      <w:r w:rsidR="009A1E75" w:rsidRPr="00072E35">
        <w:rPr>
          <w:rFonts w:ascii="Times New Roman" w:hAnsi="Times New Roman" w:cs="Times New Roman"/>
          <w:bCs/>
          <w:sz w:val="24"/>
          <w:szCs w:val="24"/>
        </w:rPr>
        <w:t>in 1</w:t>
      </w:r>
      <w:r w:rsidR="00334911" w:rsidRPr="00072E35">
        <w:rPr>
          <w:rFonts w:ascii="Times New Roman" w:eastAsia="Times New Roman" w:hAnsi="Times New Roman" w:cs="Times New Roman"/>
          <w:bCs/>
          <w:color w:val="222222"/>
          <w:sz w:val="24"/>
          <w:szCs w:val="24"/>
          <w:shd w:val="clear" w:color="auto" w:fill="FFFFFF"/>
          <w:lang w:eastAsia="en-AU"/>
        </w:rPr>
        <w:t>μ</w:t>
      </w:r>
      <w:r w:rsidR="009A1E75" w:rsidRPr="00072E35">
        <w:rPr>
          <w:rFonts w:ascii="Times New Roman" w:hAnsi="Times New Roman" w:cs="Times New Roman"/>
          <w:bCs/>
          <w:sz w:val="24"/>
          <w:szCs w:val="24"/>
        </w:rPr>
        <w:t xml:space="preserve">l of ethanol </w:t>
      </w:r>
      <w:r w:rsidR="002F5A13" w:rsidRPr="00072E35">
        <w:rPr>
          <w:rFonts w:ascii="Times New Roman" w:hAnsi="Times New Roman" w:cs="Times New Roman"/>
          <w:bCs/>
          <w:sz w:val="24"/>
          <w:szCs w:val="24"/>
        </w:rPr>
        <w:t xml:space="preserve">to the intact apex. C. Longitudinal sections of </w:t>
      </w:r>
      <w:r w:rsidR="009A1E75" w:rsidRPr="00072E35">
        <w:rPr>
          <w:rFonts w:ascii="Times New Roman" w:hAnsi="Times New Roman" w:cs="Times New Roman"/>
          <w:bCs/>
          <w:sz w:val="24"/>
          <w:szCs w:val="24"/>
        </w:rPr>
        <w:t xml:space="preserve">the </w:t>
      </w:r>
      <w:r w:rsidR="002F5A13" w:rsidRPr="00072E35">
        <w:rPr>
          <w:rFonts w:ascii="Times New Roman" w:hAnsi="Times New Roman" w:cs="Times New Roman"/>
          <w:bCs/>
          <w:sz w:val="24"/>
          <w:szCs w:val="24"/>
        </w:rPr>
        <w:t>graft junctions stained with toluidine blue</w:t>
      </w:r>
      <w:r w:rsidR="00130C88" w:rsidRPr="00072E35">
        <w:rPr>
          <w:rFonts w:ascii="Times New Roman" w:hAnsi="Times New Roman" w:cs="Times New Roman"/>
          <w:bCs/>
          <w:sz w:val="24"/>
          <w:szCs w:val="24"/>
        </w:rPr>
        <w:t xml:space="preserve"> and safranin</w:t>
      </w:r>
      <w:r w:rsidR="000D59C9" w:rsidRPr="00072E35">
        <w:rPr>
          <w:rFonts w:ascii="Times New Roman" w:hAnsi="Times New Roman" w:cs="Times New Roman"/>
          <w:bCs/>
          <w:sz w:val="24"/>
          <w:szCs w:val="24"/>
        </w:rPr>
        <w:t xml:space="preserve"> O</w:t>
      </w:r>
      <w:r w:rsidR="009A1E75" w:rsidRPr="00072E35">
        <w:rPr>
          <w:rFonts w:ascii="Times New Roman" w:hAnsi="Times New Roman" w:cs="Times New Roman"/>
          <w:bCs/>
          <w:sz w:val="24"/>
          <w:szCs w:val="24"/>
        </w:rPr>
        <w:t>. The</w:t>
      </w:r>
      <w:r w:rsidR="002F5A13" w:rsidRPr="00072E35">
        <w:rPr>
          <w:rFonts w:ascii="Times New Roman" w:hAnsi="Times New Roman" w:cs="Times New Roman"/>
          <w:bCs/>
          <w:sz w:val="24"/>
          <w:szCs w:val="24"/>
        </w:rPr>
        <w:t xml:space="preserve"> graft junction</w:t>
      </w:r>
      <w:r w:rsidR="007A11D1" w:rsidRPr="00072E35">
        <w:rPr>
          <w:rFonts w:ascii="Times New Roman" w:hAnsi="Times New Roman" w:cs="Times New Roman"/>
          <w:bCs/>
          <w:sz w:val="24"/>
          <w:szCs w:val="24"/>
        </w:rPr>
        <w:t>s</w:t>
      </w:r>
      <w:r w:rsidR="002F5A13" w:rsidRPr="00072E35">
        <w:rPr>
          <w:rFonts w:ascii="Times New Roman" w:hAnsi="Times New Roman" w:cs="Times New Roman"/>
          <w:bCs/>
          <w:sz w:val="24"/>
          <w:szCs w:val="24"/>
        </w:rPr>
        <w:t xml:space="preserve"> (yellow line) between </w:t>
      </w:r>
      <w:r w:rsidR="009A1E75" w:rsidRPr="00072E35">
        <w:rPr>
          <w:rFonts w:ascii="Times New Roman" w:hAnsi="Times New Roman" w:cs="Times New Roman"/>
          <w:bCs/>
          <w:sz w:val="24"/>
          <w:szCs w:val="24"/>
        </w:rPr>
        <w:t xml:space="preserve">the </w:t>
      </w:r>
      <w:r w:rsidR="002F5A13" w:rsidRPr="00072E35">
        <w:rPr>
          <w:rFonts w:ascii="Times New Roman" w:hAnsi="Times New Roman" w:cs="Times New Roman"/>
          <w:bCs/>
          <w:sz w:val="24"/>
          <w:szCs w:val="24"/>
        </w:rPr>
        <w:t>scion</w:t>
      </w:r>
      <w:r w:rsidR="007A11D1" w:rsidRPr="00072E35">
        <w:rPr>
          <w:rFonts w:ascii="Times New Roman" w:hAnsi="Times New Roman" w:cs="Times New Roman"/>
          <w:bCs/>
          <w:sz w:val="24"/>
          <w:szCs w:val="24"/>
        </w:rPr>
        <w:t>s</w:t>
      </w:r>
      <w:r w:rsidR="002F5A13" w:rsidRPr="00072E35">
        <w:rPr>
          <w:rFonts w:ascii="Times New Roman" w:hAnsi="Times New Roman" w:cs="Times New Roman"/>
          <w:bCs/>
          <w:sz w:val="24"/>
          <w:szCs w:val="24"/>
        </w:rPr>
        <w:t xml:space="preserve"> (S) and </w:t>
      </w:r>
      <w:r w:rsidR="009A1E75" w:rsidRPr="00072E35">
        <w:rPr>
          <w:rFonts w:ascii="Times New Roman" w:hAnsi="Times New Roman" w:cs="Times New Roman"/>
          <w:bCs/>
          <w:sz w:val="24"/>
          <w:szCs w:val="24"/>
        </w:rPr>
        <w:t xml:space="preserve">the </w:t>
      </w:r>
      <w:r w:rsidR="002F5A13" w:rsidRPr="00072E35">
        <w:rPr>
          <w:rFonts w:ascii="Times New Roman" w:hAnsi="Times New Roman" w:cs="Times New Roman"/>
          <w:bCs/>
          <w:sz w:val="24"/>
          <w:szCs w:val="24"/>
        </w:rPr>
        <w:t>rootstock</w:t>
      </w:r>
      <w:r w:rsidR="007A11D1" w:rsidRPr="00072E35">
        <w:rPr>
          <w:rFonts w:ascii="Times New Roman" w:hAnsi="Times New Roman" w:cs="Times New Roman"/>
          <w:bCs/>
          <w:sz w:val="24"/>
          <w:szCs w:val="24"/>
        </w:rPr>
        <w:t>s</w:t>
      </w:r>
      <w:r w:rsidR="002F5A13" w:rsidRPr="00072E35">
        <w:rPr>
          <w:rFonts w:ascii="Times New Roman" w:hAnsi="Times New Roman" w:cs="Times New Roman"/>
          <w:bCs/>
          <w:sz w:val="24"/>
          <w:szCs w:val="24"/>
        </w:rPr>
        <w:t xml:space="preserve"> (R)</w:t>
      </w:r>
      <w:r w:rsidR="009A1E75" w:rsidRPr="00072E35">
        <w:rPr>
          <w:rFonts w:ascii="Times New Roman" w:hAnsi="Times New Roman" w:cs="Times New Roman"/>
          <w:bCs/>
          <w:sz w:val="24"/>
          <w:szCs w:val="24"/>
        </w:rPr>
        <w:t xml:space="preserve"> are indicated</w:t>
      </w:r>
      <w:r w:rsidR="002F5A13" w:rsidRPr="00072E35">
        <w:rPr>
          <w:rFonts w:ascii="Times New Roman" w:hAnsi="Times New Roman" w:cs="Times New Roman"/>
          <w:bCs/>
          <w:sz w:val="24"/>
          <w:szCs w:val="24"/>
        </w:rPr>
        <w:t xml:space="preserve">. D. </w:t>
      </w:r>
      <w:r w:rsidR="009A1E75" w:rsidRPr="00072E35">
        <w:rPr>
          <w:rFonts w:ascii="Times New Roman" w:hAnsi="Times New Roman" w:cs="Times New Roman"/>
          <w:bCs/>
          <w:sz w:val="24"/>
          <w:szCs w:val="24"/>
        </w:rPr>
        <w:t xml:space="preserve"> Percentage of r</w:t>
      </w:r>
      <w:r w:rsidR="003008D2" w:rsidRPr="00072E35">
        <w:rPr>
          <w:rFonts w:ascii="Times New Roman" w:hAnsi="Times New Roman" w:cs="Times New Roman"/>
          <w:bCs/>
          <w:sz w:val="24"/>
          <w:szCs w:val="24"/>
        </w:rPr>
        <w:t>adiolabel</w:t>
      </w:r>
      <w:r w:rsidR="00F62884" w:rsidRPr="00072E35">
        <w:rPr>
          <w:rFonts w:ascii="Times New Roman" w:hAnsi="Times New Roman" w:cs="Times New Roman"/>
          <w:bCs/>
          <w:sz w:val="24"/>
          <w:szCs w:val="24"/>
        </w:rPr>
        <w:t xml:space="preserve"> </w:t>
      </w:r>
      <w:r w:rsidR="009A1E75" w:rsidRPr="00072E35">
        <w:rPr>
          <w:rFonts w:ascii="Times New Roman" w:hAnsi="Times New Roman" w:cs="Times New Roman"/>
          <w:bCs/>
          <w:sz w:val="24"/>
          <w:szCs w:val="24"/>
        </w:rPr>
        <w:t xml:space="preserve">recovered </w:t>
      </w:r>
      <w:r w:rsidR="007A11D1" w:rsidRPr="00072E35">
        <w:rPr>
          <w:rFonts w:ascii="Times New Roman" w:hAnsi="Times New Roman" w:cs="Times New Roman"/>
          <w:bCs/>
          <w:sz w:val="24"/>
          <w:szCs w:val="24"/>
        </w:rPr>
        <w:t xml:space="preserve">from </w:t>
      </w:r>
      <w:r w:rsidR="009D5CBB" w:rsidRPr="00072E35">
        <w:rPr>
          <w:rFonts w:ascii="Times New Roman" w:hAnsi="Times New Roman" w:cs="Times New Roman"/>
          <w:bCs/>
          <w:sz w:val="24"/>
          <w:szCs w:val="24"/>
        </w:rPr>
        <w:t xml:space="preserve">the </w:t>
      </w:r>
      <w:r w:rsidR="002F5A13" w:rsidRPr="00072E35">
        <w:rPr>
          <w:rFonts w:ascii="Times New Roman" w:hAnsi="Times New Roman" w:cs="Times New Roman"/>
          <w:bCs/>
          <w:sz w:val="24"/>
          <w:szCs w:val="24"/>
        </w:rPr>
        <w:t>scion</w:t>
      </w:r>
      <w:r w:rsidR="008547F3" w:rsidRPr="00072E35">
        <w:rPr>
          <w:rFonts w:ascii="Times New Roman" w:hAnsi="Times New Roman" w:cs="Times New Roman"/>
          <w:bCs/>
          <w:sz w:val="24"/>
          <w:szCs w:val="24"/>
        </w:rPr>
        <w:t xml:space="preserve"> (excluding </w:t>
      </w:r>
      <w:r w:rsidR="007A11D1" w:rsidRPr="00072E35">
        <w:rPr>
          <w:rFonts w:ascii="Times New Roman" w:hAnsi="Times New Roman" w:cs="Times New Roman"/>
          <w:bCs/>
          <w:sz w:val="24"/>
          <w:szCs w:val="24"/>
        </w:rPr>
        <w:t xml:space="preserve">the </w:t>
      </w:r>
      <w:r w:rsidR="008547F3" w:rsidRPr="00072E35">
        <w:rPr>
          <w:rFonts w:ascii="Times New Roman" w:hAnsi="Times New Roman" w:cs="Times New Roman"/>
          <w:bCs/>
          <w:sz w:val="24"/>
          <w:szCs w:val="24"/>
        </w:rPr>
        <w:t xml:space="preserve">apex and </w:t>
      </w:r>
      <w:r w:rsidR="007A11D1" w:rsidRPr="00072E35">
        <w:rPr>
          <w:rFonts w:ascii="Times New Roman" w:hAnsi="Times New Roman" w:cs="Times New Roman"/>
          <w:bCs/>
          <w:sz w:val="24"/>
          <w:szCs w:val="24"/>
        </w:rPr>
        <w:t xml:space="preserve">the </w:t>
      </w:r>
      <w:r w:rsidR="008547F3" w:rsidRPr="00072E35">
        <w:rPr>
          <w:rFonts w:ascii="Times New Roman" w:hAnsi="Times New Roman" w:cs="Times New Roman"/>
          <w:bCs/>
          <w:sz w:val="24"/>
          <w:szCs w:val="24"/>
        </w:rPr>
        <w:t xml:space="preserve">section immediately above </w:t>
      </w:r>
      <w:r w:rsidR="007A11D1" w:rsidRPr="00072E35">
        <w:rPr>
          <w:rFonts w:ascii="Times New Roman" w:hAnsi="Times New Roman" w:cs="Times New Roman"/>
          <w:bCs/>
          <w:sz w:val="24"/>
          <w:szCs w:val="24"/>
        </w:rPr>
        <w:t xml:space="preserve">the </w:t>
      </w:r>
      <w:r w:rsidR="008547F3" w:rsidRPr="00072E35">
        <w:rPr>
          <w:rFonts w:ascii="Times New Roman" w:hAnsi="Times New Roman" w:cs="Times New Roman"/>
          <w:bCs/>
          <w:sz w:val="24"/>
          <w:szCs w:val="24"/>
        </w:rPr>
        <w:t>graft junction)</w:t>
      </w:r>
      <w:r w:rsidR="002F5A13" w:rsidRPr="00072E35">
        <w:rPr>
          <w:rFonts w:ascii="Times New Roman" w:hAnsi="Times New Roman" w:cs="Times New Roman"/>
          <w:bCs/>
          <w:sz w:val="24"/>
          <w:szCs w:val="24"/>
        </w:rPr>
        <w:t xml:space="preserve">, </w:t>
      </w:r>
      <w:r w:rsidR="009D5CBB" w:rsidRPr="00072E35">
        <w:rPr>
          <w:rFonts w:ascii="Times New Roman" w:hAnsi="Times New Roman" w:cs="Times New Roman"/>
          <w:bCs/>
          <w:sz w:val="24"/>
          <w:szCs w:val="24"/>
        </w:rPr>
        <w:t xml:space="preserve">the </w:t>
      </w:r>
      <w:r w:rsidR="002F5A13" w:rsidRPr="00072E35">
        <w:rPr>
          <w:rFonts w:ascii="Times New Roman" w:hAnsi="Times New Roman" w:cs="Times New Roman"/>
          <w:bCs/>
          <w:sz w:val="24"/>
          <w:szCs w:val="24"/>
        </w:rPr>
        <w:t xml:space="preserve">scion immediately above </w:t>
      </w:r>
      <w:r w:rsidR="009D5CBB" w:rsidRPr="00072E35">
        <w:rPr>
          <w:rFonts w:ascii="Times New Roman" w:hAnsi="Times New Roman" w:cs="Times New Roman"/>
          <w:bCs/>
          <w:sz w:val="24"/>
          <w:szCs w:val="24"/>
        </w:rPr>
        <w:t xml:space="preserve">the </w:t>
      </w:r>
      <w:r w:rsidR="002F5A13" w:rsidRPr="00072E35">
        <w:rPr>
          <w:rFonts w:ascii="Times New Roman" w:hAnsi="Times New Roman" w:cs="Times New Roman"/>
          <w:bCs/>
          <w:sz w:val="24"/>
          <w:szCs w:val="24"/>
        </w:rPr>
        <w:t xml:space="preserve">graft junction (S), </w:t>
      </w:r>
      <w:r w:rsidR="009D5CBB" w:rsidRPr="00072E35">
        <w:rPr>
          <w:rFonts w:ascii="Times New Roman" w:hAnsi="Times New Roman" w:cs="Times New Roman"/>
          <w:bCs/>
          <w:sz w:val="24"/>
          <w:szCs w:val="24"/>
        </w:rPr>
        <w:t xml:space="preserve">the </w:t>
      </w:r>
      <w:r w:rsidR="002F5A13" w:rsidRPr="00072E35">
        <w:rPr>
          <w:rFonts w:ascii="Times New Roman" w:hAnsi="Times New Roman" w:cs="Times New Roman"/>
          <w:bCs/>
          <w:sz w:val="24"/>
          <w:szCs w:val="24"/>
        </w:rPr>
        <w:t>rootstock immediately below</w:t>
      </w:r>
      <w:r w:rsidR="009D5CBB" w:rsidRPr="00072E35">
        <w:rPr>
          <w:rFonts w:ascii="Times New Roman" w:hAnsi="Times New Roman" w:cs="Times New Roman"/>
          <w:bCs/>
          <w:sz w:val="24"/>
          <w:szCs w:val="24"/>
        </w:rPr>
        <w:t xml:space="preserve"> the</w:t>
      </w:r>
      <w:r w:rsidR="002F5A13" w:rsidRPr="00072E35">
        <w:rPr>
          <w:rFonts w:ascii="Times New Roman" w:hAnsi="Times New Roman" w:cs="Times New Roman"/>
          <w:bCs/>
          <w:sz w:val="24"/>
          <w:szCs w:val="24"/>
        </w:rPr>
        <w:t xml:space="preserve"> graft junction (R) and </w:t>
      </w:r>
      <w:r w:rsidR="009D5CBB" w:rsidRPr="00072E35">
        <w:rPr>
          <w:rFonts w:ascii="Times New Roman" w:hAnsi="Times New Roman" w:cs="Times New Roman"/>
          <w:bCs/>
          <w:sz w:val="24"/>
          <w:szCs w:val="24"/>
        </w:rPr>
        <w:t xml:space="preserve">the </w:t>
      </w:r>
      <w:r w:rsidR="002F5A13" w:rsidRPr="00072E35">
        <w:rPr>
          <w:rFonts w:ascii="Times New Roman" w:hAnsi="Times New Roman" w:cs="Times New Roman"/>
          <w:bCs/>
          <w:sz w:val="24"/>
          <w:szCs w:val="24"/>
        </w:rPr>
        <w:t xml:space="preserve">remainder of </w:t>
      </w:r>
      <w:r w:rsidR="009D5CBB" w:rsidRPr="00072E35">
        <w:rPr>
          <w:rFonts w:ascii="Times New Roman" w:hAnsi="Times New Roman" w:cs="Times New Roman"/>
          <w:bCs/>
          <w:sz w:val="24"/>
          <w:szCs w:val="24"/>
        </w:rPr>
        <w:t xml:space="preserve">the </w:t>
      </w:r>
      <w:r w:rsidR="002F5A13" w:rsidRPr="00072E35">
        <w:rPr>
          <w:rFonts w:ascii="Times New Roman" w:hAnsi="Times New Roman" w:cs="Times New Roman"/>
          <w:bCs/>
          <w:sz w:val="24"/>
          <w:szCs w:val="24"/>
        </w:rPr>
        <w:t>rootstock</w:t>
      </w:r>
      <w:r w:rsidR="009D5CBB" w:rsidRPr="00072E35">
        <w:rPr>
          <w:rFonts w:ascii="Times New Roman" w:hAnsi="Times New Roman" w:cs="Times New Roman"/>
          <w:bCs/>
          <w:sz w:val="24"/>
          <w:szCs w:val="24"/>
        </w:rPr>
        <w:t xml:space="preserve"> are shown. W</w:t>
      </w:r>
      <w:r w:rsidR="00B3104D" w:rsidRPr="00072E35">
        <w:rPr>
          <w:rFonts w:ascii="Times New Roman" w:hAnsi="Times New Roman" w:cs="Times New Roman"/>
          <w:bCs/>
          <w:sz w:val="24"/>
          <w:szCs w:val="24"/>
        </w:rPr>
        <w:t>ithin tissue values with different letters are significantly different (one way-ANOVA and Tukey’s HSD test, P&lt;0.05)</w:t>
      </w:r>
      <w:r w:rsidR="002F5A13" w:rsidRPr="00072E35">
        <w:rPr>
          <w:rFonts w:ascii="Times New Roman" w:hAnsi="Times New Roman" w:cs="Times New Roman"/>
          <w:bCs/>
          <w:sz w:val="24"/>
          <w:szCs w:val="24"/>
        </w:rPr>
        <w:t xml:space="preserve">. For B and D values are mean ± </w:t>
      </w:r>
      <w:proofErr w:type="spellStart"/>
      <w:r w:rsidR="002F5A13" w:rsidRPr="00072E35">
        <w:rPr>
          <w:rFonts w:ascii="Times New Roman" w:hAnsi="Times New Roman" w:cs="Times New Roman"/>
          <w:bCs/>
          <w:sz w:val="24"/>
          <w:szCs w:val="24"/>
        </w:rPr>
        <w:t>s.e.</w:t>
      </w:r>
      <w:proofErr w:type="spellEnd"/>
      <w:r w:rsidR="002F5A13" w:rsidRPr="00072E35">
        <w:rPr>
          <w:rFonts w:ascii="Times New Roman" w:hAnsi="Times New Roman" w:cs="Times New Roman"/>
          <w:bCs/>
          <w:sz w:val="24"/>
          <w:szCs w:val="24"/>
        </w:rPr>
        <w:t xml:space="preserve"> (n=3). </w:t>
      </w:r>
      <w:r w:rsidR="003008D2" w:rsidRPr="00072E35">
        <w:rPr>
          <w:rFonts w:ascii="Times New Roman" w:hAnsi="Times New Roman" w:cs="Times New Roman"/>
          <w:bCs/>
          <w:sz w:val="24"/>
          <w:szCs w:val="24"/>
        </w:rPr>
        <w:t>Grafts and transport experiment</w:t>
      </w:r>
      <w:r w:rsidR="009A1E75" w:rsidRPr="00072E35">
        <w:rPr>
          <w:rFonts w:ascii="Times New Roman" w:hAnsi="Times New Roman" w:cs="Times New Roman"/>
          <w:bCs/>
          <w:sz w:val="24"/>
          <w:szCs w:val="24"/>
        </w:rPr>
        <w:t>s</w:t>
      </w:r>
      <w:r w:rsidR="003008D2" w:rsidRPr="00072E35">
        <w:rPr>
          <w:rFonts w:ascii="Times New Roman" w:hAnsi="Times New Roman" w:cs="Times New Roman"/>
          <w:bCs/>
          <w:sz w:val="24"/>
          <w:szCs w:val="24"/>
        </w:rPr>
        <w:t xml:space="preserve"> </w:t>
      </w:r>
      <w:r w:rsidR="009A1E75" w:rsidRPr="00072E35">
        <w:rPr>
          <w:rFonts w:ascii="Times New Roman" w:hAnsi="Times New Roman" w:cs="Times New Roman"/>
          <w:bCs/>
          <w:sz w:val="24"/>
          <w:szCs w:val="24"/>
        </w:rPr>
        <w:t xml:space="preserve">were </w:t>
      </w:r>
      <w:r w:rsidR="003008D2" w:rsidRPr="00072E35">
        <w:rPr>
          <w:rFonts w:ascii="Times New Roman" w:hAnsi="Times New Roman" w:cs="Times New Roman"/>
          <w:bCs/>
          <w:sz w:val="24"/>
          <w:szCs w:val="24"/>
        </w:rPr>
        <w:t xml:space="preserve">carried out as described in Foo </w:t>
      </w:r>
      <w:r w:rsidR="003008D2" w:rsidRPr="00072E35">
        <w:rPr>
          <w:rFonts w:ascii="Times New Roman" w:hAnsi="Times New Roman" w:cs="Times New Roman"/>
          <w:bCs/>
          <w:i/>
          <w:sz w:val="24"/>
          <w:szCs w:val="24"/>
        </w:rPr>
        <w:t>et al.,</w:t>
      </w:r>
      <w:r w:rsidR="003008D2" w:rsidRPr="00072E35">
        <w:rPr>
          <w:rFonts w:ascii="Times New Roman" w:hAnsi="Times New Roman" w:cs="Times New Roman"/>
          <w:bCs/>
          <w:sz w:val="24"/>
          <w:szCs w:val="24"/>
        </w:rPr>
        <w:t xml:space="preserve"> (2015).</w:t>
      </w:r>
    </w:p>
    <w:p w14:paraId="74BC3EE6" w14:textId="77777777" w:rsidR="00B7726C" w:rsidRPr="00072E35" w:rsidRDefault="00B7726C">
      <w:pPr>
        <w:pStyle w:val="ListParagraph"/>
        <w:spacing w:line="480" w:lineRule="auto"/>
        <w:rPr>
          <w:rFonts w:ascii="Times New Roman" w:hAnsi="Times New Roman" w:cs="Times New Roman"/>
          <w:sz w:val="24"/>
          <w:szCs w:val="24"/>
        </w:rPr>
      </w:pPr>
    </w:p>
    <w:p w14:paraId="69203A80" w14:textId="224B52FE" w:rsidR="002F5A13" w:rsidRPr="00072E35" w:rsidRDefault="00B7726C">
      <w:pPr>
        <w:spacing w:line="480" w:lineRule="auto"/>
        <w:rPr>
          <w:rFonts w:ascii="Times New Roman" w:hAnsi="Times New Roman" w:cs="Times New Roman"/>
          <w:b/>
          <w:sz w:val="24"/>
          <w:szCs w:val="24"/>
        </w:rPr>
      </w:pPr>
      <w:r w:rsidRPr="00072E35">
        <w:rPr>
          <w:rFonts w:ascii="Times New Roman" w:hAnsi="Times New Roman" w:cs="Times New Roman"/>
          <w:b/>
          <w:sz w:val="24"/>
          <w:szCs w:val="24"/>
        </w:rPr>
        <w:t xml:space="preserve">Figure 4. Vascular development </w:t>
      </w:r>
      <w:r w:rsidR="00BC4532" w:rsidRPr="00072E35">
        <w:rPr>
          <w:rFonts w:ascii="Times New Roman" w:hAnsi="Times New Roman" w:cs="Times New Roman"/>
          <w:b/>
          <w:sz w:val="24"/>
          <w:szCs w:val="24"/>
        </w:rPr>
        <w:t xml:space="preserve">in heterografts </w:t>
      </w:r>
      <w:r w:rsidRPr="00072E35">
        <w:rPr>
          <w:rFonts w:ascii="Times New Roman" w:hAnsi="Times New Roman" w:cs="Times New Roman"/>
          <w:b/>
          <w:sz w:val="24"/>
          <w:szCs w:val="24"/>
        </w:rPr>
        <w:t>4 and 7 days after grafting.</w:t>
      </w:r>
    </w:p>
    <w:p w14:paraId="3217F191" w14:textId="3F258F56" w:rsidR="00B7726C" w:rsidRPr="00072E35" w:rsidRDefault="008946E8">
      <w:pPr>
        <w:spacing w:line="480" w:lineRule="auto"/>
        <w:rPr>
          <w:rFonts w:ascii="Times New Roman" w:hAnsi="Times New Roman" w:cs="Times New Roman"/>
          <w:sz w:val="24"/>
          <w:szCs w:val="24"/>
        </w:rPr>
      </w:pPr>
      <w:r w:rsidRPr="00072E35">
        <w:rPr>
          <w:rFonts w:ascii="Times New Roman" w:hAnsi="Times New Roman" w:cs="Times New Roman"/>
          <w:sz w:val="24"/>
          <w:szCs w:val="24"/>
        </w:rPr>
        <w:t xml:space="preserve"> </w:t>
      </w:r>
      <w:r w:rsidR="00B7726C" w:rsidRPr="00072E35">
        <w:rPr>
          <w:rFonts w:ascii="Times New Roman" w:hAnsi="Times New Roman" w:cs="Times New Roman"/>
          <w:sz w:val="24"/>
          <w:szCs w:val="24"/>
        </w:rPr>
        <w:t xml:space="preserve">Photographs of 30 </w:t>
      </w:r>
      <w:proofErr w:type="spellStart"/>
      <w:r w:rsidR="00C364DC" w:rsidRPr="00072E35">
        <w:rPr>
          <w:rFonts w:ascii="Times New Roman" w:eastAsia="Times New Roman" w:hAnsi="Times New Roman" w:cs="Times New Roman"/>
          <w:bCs/>
          <w:color w:val="222222"/>
          <w:sz w:val="24"/>
          <w:szCs w:val="24"/>
          <w:shd w:val="clear" w:color="auto" w:fill="FFFFFF"/>
          <w:lang w:eastAsia="en-AU"/>
        </w:rPr>
        <w:t>μ</w:t>
      </w:r>
      <w:r w:rsidR="00B7726C" w:rsidRPr="00072E35">
        <w:rPr>
          <w:rFonts w:ascii="Times New Roman" w:hAnsi="Times New Roman" w:cs="Times New Roman"/>
          <w:sz w:val="24"/>
          <w:szCs w:val="24"/>
        </w:rPr>
        <w:t>m</w:t>
      </w:r>
      <w:proofErr w:type="spellEnd"/>
      <w:r w:rsidR="00B7726C" w:rsidRPr="00072E35">
        <w:rPr>
          <w:rFonts w:ascii="Times New Roman" w:hAnsi="Times New Roman" w:cs="Times New Roman"/>
          <w:sz w:val="24"/>
          <w:szCs w:val="24"/>
        </w:rPr>
        <w:t xml:space="preserve"> </w:t>
      </w:r>
      <w:r w:rsidRPr="00072E35">
        <w:rPr>
          <w:rFonts w:ascii="Times New Roman" w:hAnsi="Times New Roman" w:cs="Times New Roman"/>
          <w:sz w:val="24"/>
          <w:szCs w:val="24"/>
        </w:rPr>
        <w:t xml:space="preserve">thick </w:t>
      </w:r>
      <w:r w:rsidR="00B7726C" w:rsidRPr="00072E35">
        <w:rPr>
          <w:rFonts w:ascii="Times New Roman" w:hAnsi="Times New Roman" w:cs="Times New Roman"/>
          <w:sz w:val="24"/>
          <w:szCs w:val="24"/>
        </w:rPr>
        <w:t xml:space="preserve">longitudinal sections of the graft junction in reciprocal grafts </w:t>
      </w:r>
      <w:r w:rsidR="00AD4910" w:rsidRPr="00072E35">
        <w:rPr>
          <w:rFonts w:ascii="Times New Roman" w:hAnsi="Times New Roman" w:cs="Times New Roman"/>
          <w:sz w:val="24"/>
          <w:szCs w:val="24"/>
        </w:rPr>
        <w:t xml:space="preserve">   </w:t>
      </w:r>
      <w:r w:rsidR="0046393B" w:rsidRPr="00072E35">
        <w:rPr>
          <w:rFonts w:ascii="Times New Roman" w:hAnsi="Times New Roman" w:cs="Times New Roman"/>
          <w:sz w:val="24"/>
          <w:szCs w:val="24"/>
        </w:rPr>
        <w:t xml:space="preserve">   </w:t>
      </w:r>
      <w:r w:rsidR="00B7726C" w:rsidRPr="00072E35">
        <w:rPr>
          <w:rFonts w:ascii="Times New Roman" w:hAnsi="Times New Roman" w:cs="Times New Roman"/>
          <w:sz w:val="24"/>
          <w:szCs w:val="24"/>
        </w:rPr>
        <w:t xml:space="preserve">between lupin and pea scions </w:t>
      </w:r>
      <w:r w:rsidR="008275D5" w:rsidRPr="00072E35">
        <w:rPr>
          <w:rFonts w:ascii="Times New Roman" w:hAnsi="Times New Roman" w:cs="Times New Roman"/>
          <w:sz w:val="24"/>
          <w:szCs w:val="24"/>
        </w:rPr>
        <w:t xml:space="preserve">(S) </w:t>
      </w:r>
      <w:r w:rsidR="00D43D8A" w:rsidRPr="00072E35">
        <w:rPr>
          <w:rFonts w:ascii="Times New Roman" w:hAnsi="Times New Roman" w:cs="Times New Roman"/>
          <w:sz w:val="24"/>
          <w:szCs w:val="24"/>
        </w:rPr>
        <w:t>and</w:t>
      </w:r>
      <w:r w:rsidR="00B7726C" w:rsidRPr="00072E35">
        <w:rPr>
          <w:rFonts w:ascii="Times New Roman" w:hAnsi="Times New Roman" w:cs="Times New Roman"/>
          <w:sz w:val="24"/>
          <w:szCs w:val="24"/>
        </w:rPr>
        <w:t xml:space="preserve"> </w:t>
      </w:r>
      <w:r w:rsidRPr="00072E35">
        <w:rPr>
          <w:rFonts w:ascii="Times New Roman" w:hAnsi="Times New Roman" w:cs="Times New Roman"/>
          <w:sz w:val="24"/>
          <w:szCs w:val="24"/>
        </w:rPr>
        <w:t>root</w:t>
      </w:r>
      <w:r w:rsidR="00B7726C" w:rsidRPr="00072E35">
        <w:rPr>
          <w:rFonts w:ascii="Times New Roman" w:hAnsi="Times New Roman" w:cs="Times New Roman"/>
          <w:sz w:val="24"/>
          <w:szCs w:val="24"/>
        </w:rPr>
        <w:t>stocks</w:t>
      </w:r>
      <w:r w:rsidR="008275D5" w:rsidRPr="00072E35">
        <w:rPr>
          <w:rFonts w:ascii="Times New Roman" w:hAnsi="Times New Roman" w:cs="Times New Roman"/>
          <w:sz w:val="24"/>
          <w:szCs w:val="24"/>
        </w:rPr>
        <w:t xml:space="preserve"> (R)</w:t>
      </w:r>
      <w:r w:rsidR="00B7726C" w:rsidRPr="00072E35">
        <w:rPr>
          <w:rFonts w:ascii="Times New Roman" w:hAnsi="Times New Roman" w:cs="Times New Roman"/>
          <w:sz w:val="24"/>
          <w:szCs w:val="24"/>
        </w:rPr>
        <w:t>. The graft junctions</w:t>
      </w:r>
      <w:r w:rsidR="002A44D4" w:rsidRPr="00072E35">
        <w:rPr>
          <w:rFonts w:ascii="Times New Roman" w:hAnsi="Times New Roman" w:cs="Times New Roman"/>
          <w:sz w:val="24"/>
          <w:szCs w:val="24"/>
        </w:rPr>
        <w:t xml:space="preserve"> were harvested</w:t>
      </w:r>
      <w:r w:rsidR="00B7726C" w:rsidRPr="00072E35">
        <w:rPr>
          <w:rFonts w:ascii="Times New Roman" w:hAnsi="Times New Roman" w:cs="Times New Roman"/>
          <w:sz w:val="24"/>
          <w:szCs w:val="24"/>
        </w:rPr>
        <w:t xml:space="preserve"> </w:t>
      </w:r>
      <w:r w:rsidR="00334911" w:rsidRPr="00072E35">
        <w:rPr>
          <w:rFonts w:ascii="Times New Roman" w:hAnsi="Times New Roman" w:cs="Times New Roman"/>
          <w:sz w:val="24"/>
          <w:szCs w:val="24"/>
        </w:rPr>
        <w:t>(</w:t>
      </w:r>
      <w:r w:rsidRPr="00072E35">
        <w:rPr>
          <w:rFonts w:ascii="Times New Roman" w:hAnsi="Times New Roman" w:cs="Times New Roman"/>
          <w:sz w:val="24"/>
          <w:szCs w:val="24"/>
        </w:rPr>
        <w:t>A</w:t>
      </w:r>
      <w:r w:rsidR="00334911" w:rsidRPr="00072E35">
        <w:rPr>
          <w:rFonts w:ascii="Times New Roman" w:hAnsi="Times New Roman" w:cs="Times New Roman"/>
          <w:sz w:val="24"/>
          <w:szCs w:val="24"/>
        </w:rPr>
        <w:t>)</w:t>
      </w:r>
      <w:r w:rsidRPr="00072E35">
        <w:rPr>
          <w:rFonts w:ascii="Times New Roman" w:hAnsi="Times New Roman" w:cs="Times New Roman"/>
          <w:sz w:val="24"/>
          <w:szCs w:val="24"/>
        </w:rPr>
        <w:t xml:space="preserve"> </w:t>
      </w:r>
      <w:r w:rsidR="00B7726C" w:rsidRPr="00072E35">
        <w:rPr>
          <w:rFonts w:ascii="Times New Roman" w:hAnsi="Times New Roman" w:cs="Times New Roman"/>
          <w:sz w:val="24"/>
          <w:szCs w:val="24"/>
        </w:rPr>
        <w:t xml:space="preserve">4 or </w:t>
      </w:r>
      <w:r w:rsidR="00334911" w:rsidRPr="00072E35">
        <w:rPr>
          <w:rFonts w:ascii="Times New Roman" w:hAnsi="Times New Roman" w:cs="Times New Roman"/>
          <w:sz w:val="24"/>
          <w:szCs w:val="24"/>
        </w:rPr>
        <w:t>(</w:t>
      </w:r>
      <w:r w:rsidRPr="00072E35">
        <w:rPr>
          <w:rFonts w:ascii="Times New Roman" w:hAnsi="Times New Roman" w:cs="Times New Roman"/>
          <w:sz w:val="24"/>
          <w:szCs w:val="24"/>
        </w:rPr>
        <w:t>B</w:t>
      </w:r>
      <w:r w:rsidR="00334911" w:rsidRPr="00072E35">
        <w:rPr>
          <w:rFonts w:ascii="Times New Roman" w:hAnsi="Times New Roman" w:cs="Times New Roman"/>
          <w:sz w:val="24"/>
          <w:szCs w:val="24"/>
        </w:rPr>
        <w:t>)</w:t>
      </w:r>
      <w:r w:rsidRPr="00072E35">
        <w:rPr>
          <w:rFonts w:ascii="Times New Roman" w:hAnsi="Times New Roman" w:cs="Times New Roman"/>
          <w:sz w:val="24"/>
          <w:szCs w:val="24"/>
        </w:rPr>
        <w:t xml:space="preserve"> </w:t>
      </w:r>
      <w:r w:rsidR="00B7726C" w:rsidRPr="00072E35">
        <w:rPr>
          <w:rFonts w:ascii="Times New Roman" w:hAnsi="Times New Roman" w:cs="Times New Roman"/>
          <w:sz w:val="24"/>
          <w:szCs w:val="24"/>
        </w:rPr>
        <w:t xml:space="preserve">7 d after grafting. </w:t>
      </w:r>
      <w:r w:rsidRPr="00072E35">
        <w:rPr>
          <w:rFonts w:ascii="Times New Roman" w:hAnsi="Times New Roman" w:cs="Times New Roman"/>
          <w:sz w:val="24"/>
          <w:szCs w:val="24"/>
        </w:rPr>
        <w:t xml:space="preserve">Wedge grafts were carried out with </w:t>
      </w:r>
      <w:proofErr w:type="gramStart"/>
      <w:r w:rsidRPr="00072E35">
        <w:rPr>
          <w:rFonts w:ascii="Times New Roman" w:hAnsi="Times New Roman" w:cs="Times New Roman"/>
          <w:sz w:val="24"/>
          <w:szCs w:val="24"/>
        </w:rPr>
        <w:t>1-2 week old</w:t>
      </w:r>
      <w:proofErr w:type="gramEnd"/>
      <w:r w:rsidRPr="00072E35">
        <w:rPr>
          <w:rFonts w:ascii="Times New Roman" w:hAnsi="Times New Roman" w:cs="Times New Roman"/>
          <w:sz w:val="24"/>
          <w:szCs w:val="24"/>
        </w:rPr>
        <w:t xml:space="preserve"> seedlings as described by Foo </w:t>
      </w:r>
      <w:r w:rsidRPr="00072E35">
        <w:rPr>
          <w:rFonts w:ascii="Times New Roman" w:hAnsi="Times New Roman" w:cs="Times New Roman"/>
          <w:i/>
          <w:sz w:val="24"/>
          <w:szCs w:val="24"/>
        </w:rPr>
        <w:t>et al</w:t>
      </w:r>
      <w:r w:rsidRPr="00072E35">
        <w:rPr>
          <w:rFonts w:ascii="Times New Roman" w:hAnsi="Times New Roman" w:cs="Times New Roman"/>
          <w:sz w:val="24"/>
          <w:szCs w:val="24"/>
        </w:rPr>
        <w:t>., (2015)</w:t>
      </w:r>
      <w:r w:rsidR="007A0DD3" w:rsidRPr="00072E35">
        <w:rPr>
          <w:rFonts w:ascii="Times New Roman" w:hAnsi="Times New Roman" w:cs="Times New Roman"/>
          <w:sz w:val="24"/>
          <w:szCs w:val="24"/>
        </w:rPr>
        <w:t xml:space="preserve">. The </w:t>
      </w:r>
      <w:r w:rsidRPr="00072E35">
        <w:rPr>
          <w:rFonts w:ascii="Times New Roman" w:hAnsi="Times New Roman" w:cs="Times New Roman"/>
          <w:sz w:val="24"/>
          <w:szCs w:val="24"/>
        </w:rPr>
        <w:t xml:space="preserve">pea scions </w:t>
      </w:r>
      <w:r w:rsidR="00B32081" w:rsidRPr="00072E35">
        <w:rPr>
          <w:rFonts w:ascii="Times New Roman" w:hAnsi="Times New Roman" w:cs="Times New Roman"/>
          <w:sz w:val="24"/>
          <w:szCs w:val="24"/>
        </w:rPr>
        <w:t xml:space="preserve">and </w:t>
      </w:r>
      <w:r w:rsidR="007A0DD3" w:rsidRPr="00072E35">
        <w:rPr>
          <w:rFonts w:ascii="Times New Roman" w:hAnsi="Times New Roman" w:cs="Times New Roman"/>
          <w:sz w:val="24"/>
          <w:szCs w:val="24"/>
        </w:rPr>
        <w:t xml:space="preserve">rootstocks </w:t>
      </w:r>
      <w:r w:rsidRPr="00072E35">
        <w:rPr>
          <w:rFonts w:ascii="Times New Roman" w:hAnsi="Times New Roman" w:cs="Times New Roman"/>
          <w:sz w:val="24"/>
          <w:szCs w:val="24"/>
        </w:rPr>
        <w:t xml:space="preserve">were severed in </w:t>
      </w:r>
      <w:r w:rsidR="00591C46" w:rsidRPr="00072E35">
        <w:rPr>
          <w:rFonts w:ascii="Times New Roman" w:hAnsi="Times New Roman" w:cs="Times New Roman"/>
          <w:sz w:val="24"/>
          <w:szCs w:val="24"/>
        </w:rPr>
        <w:t xml:space="preserve">the </w:t>
      </w:r>
      <w:r w:rsidRPr="00072E35">
        <w:rPr>
          <w:rFonts w:ascii="Times New Roman" w:hAnsi="Times New Roman" w:cs="Times New Roman"/>
          <w:sz w:val="24"/>
          <w:szCs w:val="24"/>
        </w:rPr>
        <w:t>first or second internode</w:t>
      </w:r>
      <w:r w:rsidR="009B4D61" w:rsidRPr="00072E35">
        <w:rPr>
          <w:rFonts w:ascii="Times New Roman" w:hAnsi="Times New Roman" w:cs="Times New Roman"/>
          <w:sz w:val="24"/>
          <w:szCs w:val="24"/>
        </w:rPr>
        <w:t xml:space="preserve">, lupin </w:t>
      </w:r>
      <w:proofErr w:type="spellStart"/>
      <w:r w:rsidR="009B4D61" w:rsidRPr="00072E35">
        <w:rPr>
          <w:rFonts w:ascii="Times New Roman" w:hAnsi="Times New Roman" w:cs="Times New Roman"/>
          <w:sz w:val="24"/>
          <w:szCs w:val="24"/>
        </w:rPr>
        <w:t>rootsocks</w:t>
      </w:r>
      <w:proofErr w:type="spellEnd"/>
      <w:r w:rsidR="009B4D61" w:rsidRPr="00072E35">
        <w:rPr>
          <w:rFonts w:ascii="Times New Roman" w:hAnsi="Times New Roman" w:cs="Times New Roman"/>
          <w:sz w:val="24"/>
          <w:szCs w:val="24"/>
        </w:rPr>
        <w:t xml:space="preserve"> in </w:t>
      </w:r>
      <w:r w:rsidR="007A0DD3" w:rsidRPr="00072E35">
        <w:rPr>
          <w:rFonts w:ascii="Times New Roman" w:hAnsi="Times New Roman" w:cs="Times New Roman"/>
          <w:sz w:val="24"/>
          <w:szCs w:val="24"/>
        </w:rPr>
        <w:t xml:space="preserve">the </w:t>
      </w:r>
      <w:r w:rsidR="009B4D61" w:rsidRPr="00072E35">
        <w:rPr>
          <w:rFonts w:ascii="Times New Roman" w:hAnsi="Times New Roman" w:cs="Times New Roman"/>
          <w:sz w:val="24"/>
          <w:szCs w:val="24"/>
        </w:rPr>
        <w:t>epicotyl</w:t>
      </w:r>
      <w:r w:rsidR="007A0DD3" w:rsidRPr="00072E35">
        <w:rPr>
          <w:rFonts w:ascii="Times New Roman" w:hAnsi="Times New Roman" w:cs="Times New Roman"/>
          <w:sz w:val="24"/>
          <w:szCs w:val="24"/>
        </w:rPr>
        <w:t xml:space="preserve"> </w:t>
      </w:r>
      <w:proofErr w:type="gramStart"/>
      <w:r w:rsidR="007A0DD3" w:rsidRPr="00072E35">
        <w:rPr>
          <w:rFonts w:ascii="Times New Roman" w:hAnsi="Times New Roman" w:cs="Times New Roman"/>
          <w:sz w:val="24"/>
          <w:szCs w:val="24"/>
        </w:rPr>
        <w:t xml:space="preserve">and </w:t>
      </w:r>
      <w:r w:rsidRPr="00072E35">
        <w:rPr>
          <w:rFonts w:ascii="Times New Roman" w:hAnsi="Times New Roman" w:cs="Times New Roman"/>
          <w:sz w:val="24"/>
          <w:szCs w:val="24"/>
        </w:rPr>
        <w:t xml:space="preserve"> </w:t>
      </w:r>
      <w:r w:rsidR="007A0DD3" w:rsidRPr="00072E35">
        <w:rPr>
          <w:rFonts w:ascii="Times New Roman" w:hAnsi="Times New Roman" w:cs="Times New Roman"/>
          <w:sz w:val="24"/>
          <w:szCs w:val="24"/>
        </w:rPr>
        <w:t>lupin</w:t>
      </w:r>
      <w:proofErr w:type="gramEnd"/>
      <w:r w:rsidR="007A0DD3" w:rsidRPr="00072E35">
        <w:rPr>
          <w:rFonts w:ascii="Times New Roman" w:hAnsi="Times New Roman" w:cs="Times New Roman"/>
          <w:sz w:val="24"/>
          <w:szCs w:val="24"/>
        </w:rPr>
        <w:t xml:space="preserve"> scions in the </w:t>
      </w:r>
      <w:r w:rsidR="00B32081" w:rsidRPr="00072E35">
        <w:rPr>
          <w:rFonts w:ascii="Times New Roman" w:hAnsi="Times New Roman" w:cs="Times New Roman"/>
          <w:sz w:val="24"/>
          <w:szCs w:val="24"/>
        </w:rPr>
        <w:t>hypo</w:t>
      </w:r>
      <w:r w:rsidR="007A0DD3" w:rsidRPr="00072E35">
        <w:rPr>
          <w:rFonts w:ascii="Times New Roman" w:hAnsi="Times New Roman" w:cs="Times New Roman"/>
          <w:sz w:val="24"/>
          <w:szCs w:val="24"/>
        </w:rPr>
        <w:t>cotyl.</w:t>
      </w:r>
      <w:r w:rsidRPr="00072E35">
        <w:rPr>
          <w:rFonts w:ascii="Times New Roman" w:hAnsi="Times New Roman" w:cs="Times New Roman"/>
          <w:sz w:val="24"/>
          <w:szCs w:val="24"/>
        </w:rPr>
        <w:t xml:space="preserve"> </w:t>
      </w:r>
      <w:r w:rsidR="008275D5" w:rsidRPr="00072E35">
        <w:rPr>
          <w:rFonts w:ascii="Times New Roman" w:hAnsi="Times New Roman" w:cs="Times New Roman"/>
          <w:sz w:val="24"/>
          <w:szCs w:val="24"/>
        </w:rPr>
        <w:t xml:space="preserve">Sections were fixed in </w:t>
      </w:r>
      <w:r w:rsidR="00C364DC" w:rsidRPr="00072E35">
        <w:rPr>
          <w:rFonts w:ascii="Times New Roman" w:hAnsi="Times New Roman" w:cs="Times New Roman"/>
          <w:sz w:val="24"/>
          <w:szCs w:val="24"/>
        </w:rPr>
        <w:t>4% paraformaldehyde</w:t>
      </w:r>
      <w:r w:rsidR="00C82B51" w:rsidRPr="00072E35">
        <w:rPr>
          <w:rFonts w:ascii="Times New Roman" w:hAnsi="Times New Roman" w:cs="Times New Roman"/>
          <w:sz w:val="24"/>
          <w:szCs w:val="24"/>
        </w:rPr>
        <w:t xml:space="preserve"> and</w:t>
      </w:r>
      <w:r w:rsidR="008275D5" w:rsidRPr="00072E35">
        <w:rPr>
          <w:rFonts w:ascii="Times New Roman" w:hAnsi="Times New Roman" w:cs="Times New Roman"/>
          <w:sz w:val="24"/>
          <w:szCs w:val="24"/>
        </w:rPr>
        <w:t xml:space="preserve"> embed</w:t>
      </w:r>
      <w:r w:rsidR="0046393B" w:rsidRPr="00072E35">
        <w:rPr>
          <w:rFonts w:ascii="Times New Roman" w:hAnsi="Times New Roman" w:cs="Times New Roman"/>
          <w:sz w:val="24"/>
          <w:szCs w:val="24"/>
        </w:rPr>
        <w:t>d</w:t>
      </w:r>
      <w:r w:rsidR="008275D5" w:rsidRPr="00072E35">
        <w:rPr>
          <w:rFonts w:ascii="Times New Roman" w:hAnsi="Times New Roman" w:cs="Times New Roman"/>
          <w:sz w:val="24"/>
          <w:szCs w:val="24"/>
        </w:rPr>
        <w:t xml:space="preserve">ed in </w:t>
      </w:r>
      <w:r w:rsidR="00C364DC" w:rsidRPr="00072E35">
        <w:rPr>
          <w:rFonts w:ascii="Times New Roman" w:hAnsi="Times New Roman" w:cs="Times New Roman"/>
          <w:sz w:val="24"/>
          <w:szCs w:val="24"/>
        </w:rPr>
        <w:t xml:space="preserve">polyethylene glycol </w:t>
      </w:r>
      <w:r w:rsidR="00A61139" w:rsidRPr="00072E35">
        <w:rPr>
          <w:rFonts w:ascii="Times New Roman" w:hAnsi="Times New Roman" w:cs="Times New Roman"/>
          <w:sz w:val="24"/>
          <w:szCs w:val="24"/>
        </w:rPr>
        <w:t xml:space="preserve">(PEG) </w:t>
      </w:r>
      <w:r w:rsidR="00C364DC" w:rsidRPr="00072E35">
        <w:rPr>
          <w:rFonts w:ascii="Times New Roman" w:hAnsi="Times New Roman" w:cs="Times New Roman"/>
          <w:sz w:val="24"/>
          <w:szCs w:val="24"/>
        </w:rPr>
        <w:t>1000</w:t>
      </w:r>
      <w:r w:rsidR="008275D5" w:rsidRPr="00072E35">
        <w:rPr>
          <w:rFonts w:ascii="Times New Roman" w:hAnsi="Times New Roman" w:cs="Times New Roman"/>
          <w:sz w:val="24"/>
          <w:szCs w:val="24"/>
        </w:rPr>
        <w:t xml:space="preserve"> </w:t>
      </w:r>
      <w:r w:rsidR="00C82B51" w:rsidRPr="00072E35">
        <w:rPr>
          <w:rFonts w:ascii="Times New Roman" w:hAnsi="Times New Roman" w:cs="Times New Roman"/>
          <w:sz w:val="24"/>
          <w:szCs w:val="24"/>
        </w:rPr>
        <w:t xml:space="preserve">(using </w:t>
      </w:r>
      <w:r w:rsidR="007A0DD3" w:rsidRPr="00072E35">
        <w:rPr>
          <w:rFonts w:ascii="Times New Roman" w:hAnsi="Times New Roman" w:cs="Times New Roman"/>
          <w:sz w:val="24"/>
          <w:szCs w:val="24"/>
        </w:rPr>
        <w:t xml:space="preserve">a </w:t>
      </w:r>
      <w:r w:rsidR="00C82B51" w:rsidRPr="00072E35">
        <w:rPr>
          <w:rFonts w:ascii="Times New Roman" w:hAnsi="Times New Roman" w:cs="Times New Roman"/>
          <w:sz w:val="24"/>
          <w:szCs w:val="24"/>
        </w:rPr>
        <w:t xml:space="preserve">method based on </w:t>
      </w:r>
      <w:proofErr w:type="spellStart"/>
      <w:proofErr w:type="gramStart"/>
      <w:r w:rsidR="00C82B51" w:rsidRPr="00072E35">
        <w:rPr>
          <w:rFonts w:ascii="Times New Roman" w:hAnsi="Times New Roman" w:cs="Times New Roman"/>
          <w:sz w:val="24"/>
          <w:szCs w:val="24"/>
          <w:lang w:val="en-US"/>
        </w:rPr>
        <w:t>Paciorek</w:t>
      </w:r>
      <w:proofErr w:type="spellEnd"/>
      <w:r w:rsidR="00C82B51" w:rsidRPr="00072E35">
        <w:rPr>
          <w:rFonts w:ascii="Times New Roman" w:hAnsi="Times New Roman" w:cs="Times New Roman"/>
          <w:sz w:val="24"/>
          <w:szCs w:val="24"/>
          <w:lang w:val="en-US"/>
        </w:rPr>
        <w:t xml:space="preserve">  </w:t>
      </w:r>
      <w:r w:rsidR="00C82B51" w:rsidRPr="00072E35">
        <w:rPr>
          <w:rFonts w:ascii="Times New Roman" w:hAnsi="Times New Roman" w:cs="Times New Roman"/>
          <w:i/>
          <w:sz w:val="24"/>
          <w:szCs w:val="24"/>
          <w:lang w:val="en-US"/>
        </w:rPr>
        <w:t>et al</w:t>
      </w:r>
      <w:r w:rsidR="00C82B51" w:rsidRPr="00072E35">
        <w:rPr>
          <w:rFonts w:ascii="Times New Roman" w:hAnsi="Times New Roman" w:cs="Times New Roman"/>
          <w:sz w:val="24"/>
          <w:szCs w:val="24"/>
          <w:lang w:val="en-US"/>
        </w:rPr>
        <w:t>.</w:t>
      </w:r>
      <w:proofErr w:type="gramEnd"/>
      <w:r w:rsidR="00C82B51" w:rsidRPr="00072E35">
        <w:rPr>
          <w:rFonts w:ascii="Times New Roman" w:hAnsi="Times New Roman" w:cs="Times New Roman"/>
          <w:sz w:val="24"/>
          <w:szCs w:val="24"/>
          <w:lang w:val="en-US"/>
        </w:rPr>
        <w:t>, 2006</w:t>
      </w:r>
      <w:r w:rsidR="007A0DD3" w:rsidRPr="00072E35">
        <w:rPr>
          <w:rFonts w:ascii="Times New Roman" w:hAnsi="Times New Roman" w:cs="Times New Roman"/>
          <w:sz w:val="24"/>
          <w:szCs w:val="24"/>
          <w:lang w:val="en-US"/>
        </w:rPr>
        <w:t>)</w:t>
      </w:r>
      <w:r w:rsidR="000A5F9F" w:rsidRPr="00072E35">
        <w:rPr>
          <w:rFonts w:ascii="Calibri" w:hAnsi="Calibri" w:cs="Calibri"/>
          <w:sz w:val="32"/>
          <w:szCs w:val="32"/>
          <w:lang w:val="en-US"/>
        </w:rPr>
        <w:t xml:space="preserve"> </w:t>
      </w:r>
      <w:r w:rsidR="008275D5" w:rsidRPr="00072E35">
        <w:rPr>
          <w:rFonts w:ascii="Times New Roman" w:hAnsi="Times New Roman" w:cs="Times New Roman"/>
          <w:sz w:val="24"/>
          <w:szCs w:val="24"/>
        </w:rPr>
        <w:t>prior to sectioning</w:t>
      </w:r>
      <w:r w:rsidR="00AD4910" w:rsidRPr="00072E35">
        <w:rPr>
          <w:rFonts w:ascii="Times New Roman" w:hAnsi="Times New Roman" w:cs="Times New Roman"/>
          <w:sz w:val="24"/>
          <w:szCs w:val="24"/>
        </w:rPr>
        <w:t xml:space="preserve"> and stain</w:t>
      </w:r>
      <w:r w:rsidR="00B32081" w:rsidRPr="00072E35">
        <w:rPr>
          <w:rFonts w:ascii="Times New Roman" w:hAnsi="Times New Roman" w:cs="Times New Roman"/>
          <w:sz w:val="24"/>
          <w:szCs w:val="24"/>
        </w:rPr>
        <w:t>ing</w:t>
      </w:r>
      <w:r w:rsidR="00AD4910" w:rsidRPr="00072E35">
        <w:rPr>
          <w:rFonts w:ascii="Times New Roman" w:hAnsi="Times New Roman" w:cs="Times New Roman"/>
          <w:sz w:val="24"/>
          <w:szCs w:val="24"/>
        </w:rPr>
        <w:t xml:space="preserve"> with </w:t>
      </w:r>
      <w:r w:rsidR="00AD4910" w:rsidRPr="00072E35">
        <w:rPr>
          <w:rFonts w:ascii="Times New Roman" w:hAnsi="Times New Roman" w:cs="Times New Roman"/>
          <w:bCs/>
          <w:sz w:val="24"/>
          <w:szCs w:val="24"/>
        </w:rPr>
        <w:t>toluidine blue and safranin O</w:t>
      </w:r>
      <w:r w:rsidR="008275D5" w:rsidRPr="00072E35">
        <w:rPr>
          <w:rFonts w:ascii="Times New Roman" w:hAnsi="Times New Roman" w:cs="Times New Roman"/>
          <w:sz w:val="24"/>
          <w:szCs w:val="24"/>
        </w:rPr>
        <w:t xml:space="preserve">. </w:t>
      </w:r>
      <w:r w:rsidR="0046393B" w:rsidRPr="00072E35">
        <w:rPr>
          <w:rFonts w:ascii="Times New Roman" w:hAnsi="Times New Roman" w:cs="Times New Roman"/>
          <w:sz w:val="24"/>
          <w:szCs w:val="24"/>
        </w:rPr>
        <w:t>The red line shows the junction between the scion and stock</w:t>
      </w:r>
      <w:r w:rsidR="00334911" w:rsidRPr="00072E35">
        <w:rPr>
          <w:rFonts w:ascii="Times New Roman" w:hAnsi="Times New Roman" w:cs="Times New Roman"/>
          <w:sz w:val="24"/>
          <w:szCs w:val="24"/>
        </w:rPr>
        <w:t xml:space="preserve"> tissue</w:t>
      </w:r>
      <w:r w:rsidR="0046393B" w:rsidRPr="00072E35">
        <w:rPr>
          <w:rFonts w:ascii="Times New Roman" w:hAnsi="Times New Roman" w:cs="Times New Roman"/>
          <w:sz w:val="24"/>
          <w:szCs w:val="24"/>
        </w:rPr>
        <w:t xml:space="preserve">. </w:t>
      </w:r>
      <w:r w:rsidR="007A0DD3" w:rsidRPr="00072E35">
        <w:rPr>
          <w:rFonts w:ascii="Times New Roman" w:hAnsi="Times New Roman" w:cs="Times New Roman"/>
          <w:sz w:val="24"/>
          <w:szCs w:val="24"/>
        </w:rPr>
        <w:t>(</w:t>
      </w:r>
      <w:r w:rsidR="00AD4910" w:rsidRPr="00072E35">
        <w:rPr>
          <w:rFonts w:ascii="Times New Roman" w:hAnsi="Times New Roman" w:cs="Times New Roman"/>
          <w:sz w:val="24"/>
          <w:szCs w:val="24"/>
        </w:rPr>
        <w:t>C</w:t>
      </w:r>
      <w:r w:rsidR="007A0DD3" w:rsidRPr="00072E35">
        <w:rPr>
          <w:rFonts w:ascii="Times New Roman" w:hAnsi="Times New Roman" w:cs="Times New Roman"/>
          <w:sz w:val="24"/>
          <w:szCs w:val="24"/>
        </w:rPr>
        <w:t>)</w:t>
      </w:r>
      <w:r w:rsidR="00AD4910" w:rsidRPr="00072E35">
        <w:rPr>
          <w:rFonts w:ascii="Times New Roman" w:hAnsi="Times New Roman" w:cs="Times New Roman"/>
          <w:sz w:val="24"/>
          <w:szCs w:val="24"/>
        </w:rPr>
        <w:t xml:space="preserve"> Examples of</w:t>
      </w:r>
      <w:r w:rsidR="0046393B" w:rsidRPr="00072E35">
        <w:rPr>
          <w:rFonts w:ascii="Times New Roman" w:hAnsi="Times New Roman" w:cs="Times New Roman"/>
          <w:sz w:val="24"/>
          <w:szCs w:val="24"/>
        </w:rPr>
        <w:t xml:space="preserve"> grafts </w:t>
      </w:r>
      <w:r w:rsidR="004575E2" w:rsidRPr="00072E35">
        <w:rPr>
          <w:rFonts w:ascii="Times New Roman" w:hAnsi="Times New Roman" w:cs="Times New Roman"/>
          <w:sz w:val="24"/>
          <w:szCs w:val="24"/>
        </w:rPr>
        <w:t xml:space="preserve">showing regions of no </w:t>
      </w:r>
      <w:r w:rsidR="00AD4910" w:rsidRPr="00072E35">
        <w:rPr>
          <w:rFonts w:ascii="Times New Roman" w:hAnsi="Times New Roman" w:cs="Times New Roman"/>
          <w:sz w:val="24"/>
          <w:szCs w:val="24"/>
        </w:rPr>
        <w:t xml:space="preserve">vascular </w:t>
      </w:r>
      <w:r w:rsidR="0046393B" w:rsidRPr="00072E35">
        <w:rPr>
          <w:rFonts w:ascii="Times New Roman" w:hAnsi="Times New Roman" w:cs="Times New Roman"/>
          <w:sz w:val="24"/>
          <w:szCs w:val="24"/>
        </w:rPr>
        <w:t>reconnection for comparison.</w:t>
      </w:r>
    </w:p>
    <w:p w14:paraId="2C6A011E" w14:textId="77777777" w:rsidR="00592D37" w:rsidRPr="00072E35" w:rsidRDefault="00592D37">
      <w:pPr>
        <w:spacing w:line="480" w:lineRule="auto"/>
        <w:rPr>
          <w:rFonts w:ascii="Times New Roman" w:hAnsi="Times New Roman" w:cs="Times New Roman"/>
          <w:sz w:val="24"/>
          <w:szCs w:val="24"/>
        </w:rPr>
      </w:pPr>
    </w:p>
    <w:p w14:paraId="53EC57AE" w14:textId="40DBC41A" w:rsidR="002F5A13" w:rsidRPr="00072E35" w:rsidRDefault="002F5A13">
      <w:pPr>
        <w:spacing w:line="480" w:lineRule="auto"/>
        <w:rPr>
          <w:rFonts w:ascii="Times New Roman" w:hAnsi="Times New Roman" w:cs="Times New Roman"/>
          <w:sz w:val="24"/>
          <w:szCs w:val="24"/>
        </w:rPr>
      </w:pPr>
      <w:r w:rsidRPr="00072E35">
        <w:rPr>
          <w:rFonts w:ascii="Times New Roman" w:hAnsi="Times New Roman" w:cs="Times New Roman"/>
          <w:sz w:val="24"/>
          <w:szCs w:val="24"/>
        </w:rPr>
        <w:t>Table 1</w:t>
      </w:r>
      <w:r w:rsidR="002E4167" w:rsidRPr="00072E35">
        <w:rPr>
          <w:rFonts w:ascii="Times New Roman" w:hAnsi="Times New Roman" w:cs="Times New Roman"/>
          <w:sz w:val="24"/>
          <w:szCs w:val="24"/>
        </w:rPr>
        <w:t xml:space="preserve">. </w:t>
      </w:r>
      <w:r w:rsidR="00E3062D" w:rsidRPr="00072E35">
        <w:rPr>
          <w:rFonts w:ascii="Times New Roman" w:hAnsi="Times New Roman" w:cs="Times New Roman"/>
          <w:b/>
          <w:sz w:val="24"/>
          <w:szCs w:val="24"/>
        </w:rPr>
        <w:t>Grafting success</w:t>
      </w:r>
      <w:r w:rsidRPr="00072E35">
        <w:rPr>
          <w:rFonts w:ascii="Times New Roman" w:hAnsi="Times New Roman" w:cs="Times New Roman"/>
          <w:b/>
          <w:sz w:val="24"/>
          <w:szCs w:val="24"/>
        </w:rPr>
        <w:t xml:space="preserve"> between pea (</w:t>
      </w:r>
      <w:proofErr w:type="spellStart"/>
      <w:r w:rsidRPr="00072E35">
        <w:rPr>
          <w:rFonts w:ascii="Times New Roman" w:hAnsi="Times New Roman" w:cs="Times New Roman"/>
          <w:b/>
          <w:i/>
          <w:sz w:val="24"/>
          <w:szCs w:val="24"/>
        </w:rPr>
        <w:t>Pisum</w:t>
      </w:r>
      <w:proofErr w:type="spellEnd"/>
      <w:r w:rsidRPr="00072E35">
        <w:rPr>
          <w:rFonts w:ascii="Times New Roman" w:hAnsi="Times New Roman" w:cs="Times New Roman"/>
          <w:b/>
          <w:i/>
          <w:sz w:val="24"/>
          <w:szCs w:val="24"/>
        </w:rPr>
        <w:t xml:space="preserve"> sativum</w:t>
      </w:r>
      <w:r w:rsidRPr="00072E35">
        <w:rPr>
          <w:rFonts w:ascii="Times New Roman" w:hAnsi="Times New Roman" w:cs="Times New Roman"/>
          <w:b/>
          <w:sz w:val="24"/>
          <w:szCs w:val="24"/>
        </w:rPr>
        <w:t xml:space="preserve"> L.) plant hormone mutants and</w:t>
      </w:r>
      <w:r w:rsidR="00E3062D" w:rsidRPr="00072E35">
        <w:rPr>
          <w:rFonts w:ascii="Times New Roman" w:hAnsi="Times New Roman" w:cs="Times New Roman"/>
          <w:b/>
          <w:sz w:val="24"/>
          <w:szCs w:val="24"/>
        </w:rPr>
        <w:t xml:space="preserve"> the</w:t>
      </w:r>
      <w:r w:rsidRPr="00072E35">
        <w:rPr>
          <w:rFonts w:ascii="Times New Roman" w:hAnsi="Times New Roman" w:cs="Times New Roman"/>
          <w:b/>
          <w:sz w:val="24"/>
          <w:szCs w:val="24"/>
        </w:rPr>
        <w:t xml:space="preserve"> parental wild type line.</w:t>
      </w:r>
      <w:r w:rsidRPr="00072E35">
        <w:rPr>
          <w:rFonts w:ascii="Times New Roman" w:hAnsi="Times New Roman" w:cs="Times New Roman"/>
          <w:sz w:val="24"/>
          <w:szCs w:val="24"/>
        </w:rPr>
        <w:t xml:space="preserve"> </w:t>
      </w:r>
    </w:p>
    <w:p w14:paraId="2CEC89ED" w14:textId="5ACDFE94" w:rsidR="002F5A13" w:rsidRPr="00072E35" w:rsidRDefault="002F5A13">
      <w:pPr>
        <w:spacing w:line="480" w:lineRule="auto"/>
        <w:rPr>
          <w:rFonts w:ascii="Times New Roman" w:hAnsi="Times New Roman" w:cs="Times New Roman"/>
          <w:sz w:val="24"/>
          <w:szCs w:val="24"/>
        </w:rPr>
      </w:pPr>
      <w:r w:rsidRPr="00072E35">
        <w:rPr>
          <w:rFonts w:ascii="Times New Roman" w:hAnsi="Times New Roman" w:cs="Times New Roman"/>
          <w:sz w:val="24"/>
          <w:szCs w:val="24"/>
        </w:rPr>
        <w:t xml:space="preserve">Successful grafts are defined as </w:t>
      </w:r>
      <w:r w:rsidR="00E3062D" w:rsidRPr="00072E35">
        <w:rPr>
          <w:rFonts w:ascii="Times New Roman" w:hAnsi="Times New Roman" w:cs="Times New Roman"/>
          <w:sz w:val="24"/>
          <w:szCs w:val="24"/>
        </w:rPr>
        <w:t>those in which the scion developed through to flowering with active growth of the main stem</w:t>
      </w:r>
      <w:r w:rsidRPr="00072E35">
        <w:rPr>
          <w:rFonts w:ascii="Times New Roman" w:hAnsi="Times New Roman" w:cs="Times New Roman"/>
          <w:sz w:val="24"/>
          <w:szCs w:val="24"/>
        </w:rPr>
        <w:t>. Results are mostly from epicotyl/epicotyl grafts but in some instances involve</w:t>
      </w:r>
      <w:r w:rsidR="00B32081" w:rsidRPr="00072E35">
        <w:rPr>
          <w:rFonts w:ascii="Times New Roman" w:hAnsi="Times New Roman" w:cs="Times New Roman"/>
          <w:sz w:val="24"/>
          <w:szCs w:val="24"/>
        </w:rPr>
        <w:t>d</w:t>
      </w:r>
      <w:r w:rsidRPr="00072E35">
        <w:rPr>
          <w:rFonts w:ascii="Times New Roman" w:hAnsi="Times New Roman" w:cs="Times New Roman"/>
          <w:sz w:val="24"/>
          <w:szCs w:val="24"/>
        </w:rPr>
        <w:t xml:space="preserve"> leafy shoots</w:t>
      </w:r>
      <w:r w:rsidR="0006698E" w:rsidRPr="00072E35">
        <w:rPr>
          <w:rFonts w:ascii="Times New Roman" w:hAnsi="Times New Roman" w:cs="Times New Roman"/>
          <w:sz w:val="24"/>
          <w:szCs w:val="24"/>
        </w:rPr>
        <w:t xml:space="preserve"> and are aggregated across more than one experiment</w:t>
      </w:r>
      <w:r w:rsidRPr="00072E35">
        <w:rPr>
          <w:rFonts w:ascii="Times New Roman" w:hAnsi="Times New Roman" w:cs="Times New Roman"/>
          <w:sz w:val="24"/>
          <w:szCs w:val="24"/>
        </w:rPr>
        <w:t xml:space="preserve">. The number of grafts attempted is shown (n). No significant differences in grafting success </w:t>
      </w:r>
      <w:r w:rsidR="009A7EF4" w:rsidRPr="00072E35">
        <w:rPr>
          <w:rFonts w:ascii="Times New Roman" w:hAnsi="Times New Roman" w:cs="Times New Roman"/>
          <w:sz w:val="24"/>
          <w:szCs w:val="24"/>
        </w:rPr>
        <w:t xml:space="preserve">were </w:t>
      </w:r>
      <w:r w:rsidRPr="00072E35">
        <w:rPr>
          <w:rFonts w:ascii="Times New Roman" w:hAnsi="Times New Roman" w:cs="Times New Roman"/>
          <w:sz w:val="24"/>
          <w:szCs w:val="24"/>
        </w:rPr>
        <w:t>observed between graft types for any mutant</w:t>
      </w:r>
      <w:r w:rsidR="0006698E" w:rsidRPr="00072E35">
        <w:rPr>
          <w:rFonts w:ascii="Times New Roman" w:hAnsi="Times New Roman" w:cs="Times New Roman"/>
          <w:sz w:val="24"/>
          <w:szCs w:val="24"/>
        </w:rPr>
        <w:t xml:space="preserve"> when tested by contingency </w:t>
      </w:r>
      <w:r w:rsidR="00720B74" w:rsidRPr="00072E35">
        <w:rPr>
          <w:rFonts w:ascii="Times New Roman" w:hAnsi="Times New Roman" w:cs="Times New Roman"/>
          <w:sz w:val="24"/>
          <w:szCs w:val="24"/>
        </w:rPr>
        <w:t>χ</w:t>
      </w:r>
      <w:r w:rsidR="0006698E" w:rsidRPr="00072E35">
        <w:rPr>
          <w:rFonts w:ascii="Times New Roman" w:hAnsi="Times New Roman" w:cs="Times New Roman"/>
          <w:sz w:val="24"/>
          <w:szCs w:val="24"/>
          <w:vertAlign w:val="superscript"/>
        </w:rPr>
        <w:t>2</w:t>
      </w:r>
      <w:r w:rsidRPr="00072E35">
        <w:rPr>
          <w:rFonts w:ascii="Times New Roman" w:hAnsi="Times New Roman" w:cs="Times New Roman"/>
          <w:sz w:val="24"/>
          <w:szCs w:val="24"/>
        </w:rPr>
        <w:t xml:space="preserve">. The results are from grafts done over many years including those done for other purposes reported in Reid </w:t>
      </w:r>
      <w:r w:rsidRPr="00072E35">
        <w:rPr>
          <w:rFonts w:ascii="Times New Roman" w:hAnsi="Times New Roman" w:cs="Times New Roman"/>
          <w:i/>
          <w:sz w:val="24"/>
          <w:szCs w:val="24"/>
        </w:rPr>
        <w:t>et al</w:t>
      </w:r>
      <w:r w:rsidR="00AE18D4" w:rsidRPr="00072E35">
        <w:rPr>
          <w:rFonts w:ascii="Times New Roman" w:hAnsi="Times New Roman" w:cs="Times New Roman"/>
          <w:i/>
          <w:sz w:val="24"/>
          <w:szCs w:val="24"/>
        </w:rPr>
        <w:t>.,</w:t>
      </w:r>
      <w:r w:rsidRPr="00072E35">
        <w:rPr>
          <w:rFonts w:ascii="Times New Roman" w:hAnsi="Times New Roman" w:cs="Times New Roman"/>
          <w:i/>
          <w:sz w:val="24"/>
          <w:szCs w:val="24"/>
        </w:rPr>
        <w:t xml:space="preserve"> </w:t>
      </w:r>
      <w:r w:rsidR="00D53444" w:rsidRPr="00072E35">
        <w:rPr>
          <w:rFonts w:ascii="Times New Roman" w:hAnsi="Times New Roman" w:cs="Times New Roman"/>
          <w:sz w:val="24"/>
          <w:szCs w:val="24"/>
        </w:rPr>
        <w:t>(</w:t>
      </w:r>
      <w:r w:rsidRPr="00072E35">
        <w:rPr>
          <w:rFonts w:ascii="Times New Roman" w:hAnsi="Times New Roman" w:cs="Times New Roman"/>
          <w:sz w:val="24"/>
          <w:szCs w:val="24"/>
        </w:rPr>
        <w:t>1983</w:t>
      </w:r>
      <w:r w:rsidR="00D53444" w:rsidRPr="00072E35">
        <w:rPr>
          <w:rFonts w:ascii="Times New Roman" w:hAnsi="Times New Roman" w:cs="Times New Roman"/>
          <w:sz w:val="24"/>
          <w:szCs w:val="24"/>
        </w:rPr>
        <w:t>)</w:t>
      </w:r>
      <w:r w:rsidRPr="00072E35">
        <w:rPr>
          <w:rFonts w:ascii="Times New Roman" w:hAnsi="Times New Roman" w:cs="Times New Roman"/>
          <w:sz w:val="24"/>
          <w:szCs w:val="24"/>
        </w:rPr>
        <w:t xml:space="preserve">, Reid and Ross </w:t>
      </w:r>
      <w:r w:rsidR="00D53444" w:rsidRPr="00072E35">
        <w:rPr>
          <w:rFonts w:ascii="Times New Roman" w:hAnsi="Times New Roman" w:cs="Times New Roman"/>
          <w:sz w:val="24"/>
          <w:szCs w:val="24"/>
        </w:rPr>
        <w:t>(</w:t>
      </w:r>
      <w:r w:rsidRPr="00072E35">
        <w:rPr>
          <w:rFonts w:ascii="Times New Roman" w:hAnsi="Times New Roman" w:cs="Times New Roman"/>
          <w:sz w:val="24"/>
          <w:szCs w:val="24"/>
        </w:rPr>
        <w:t>1989</w:t>
      </w:r>
      <w:r w:rsidR="00D53444" w:rsidRPr="00072E35">
        <w:rPr>
          <w:rFonts w:ascii="Times New Roman" w:hAnsi="Times New Roman" w:cs="Times New Roman"/>
          <w:sz w:val="24"/>
          <w:szCs w:val="24"/>
        </w:rPr>
        <w:t>)</w:t>
      </w:r>
      <w:r w:rsidRPr="00072E35">
        <w:rPr>
          <w:rFonts w:ascii="Times New Roman" w:hAnsi="Times New Roman" w:cs="Times New Roman"/>
          <w:sz w:val="24"/>
          <w:szCs w:val="24"/>
        </w:rPr>
        <w:t xml:space="preserve">, Beveridge </w:t>
      </w:r>
      <w:r w:rsidRPr="00072E35">
        <w:rPr>
          <w:rFonts w:ascii="Times New Roman" w:hAnsi="Times New Roman" w:cs="Times New Roman"/>
          <w:i/>
          <w:sz w:val="24"/>
          <w:szCs w:val="24"/>
        </w:rPr>
        <w:t>et al</w:t>
      </w:r>
      <w:r w:rsidR="00AE18D4" w:rsidRPr="00072E35">
        <w:rPr>
          <w:rFonts w:ascii="Times New Roman" w:hAnsi="Times New Roman" w:cs="Times New Roman"/>
          <w:i/>
          <w:sz w:val="24"/>
          <w:szCs w:val="24"/>
        </w:rPr>
        <w:t>.,</w:t>
      </w:r>
      <w:r w:rsidRPr="00072E35">
        <w:rPr>
          <w:rFonts w:ascii="Times New Roman" w:hAnsi="Times New Roman" w:cs="Times New Roman"/>
          <w:sz w:val="24"/>
          <w:szCs w:val="24"/>
        </w:rPr>
        <w:t xml:space="preserve"> </w:t>
      </w:r>
      <w:r w:rsidR="00D53444" w:rsidRPr="00072E35">
        <w:rPr>
          <w:rFonts w:ascii="Times New Roman" w:hAnsi="Times New Roman" w:cs="Times New Roman"/>
          <w:sz w:val="24"/>
          <w:szCs w:val="24"/>
        </w:rPr>
        <w:t>(</w:t>
      </w:r>
      <w:r w:rsidRPr="00072E35">
        <w:rPr>
          <w:rFonts w:ascii="Times New Roman" w:hAnsi="Times New Roman" w:cs="Times New Roman"/>
          <w:sz w:val="24"/>
          <w:szCs w:val="24"/>
        </w:rPr>
        <w:t>199</w:t>
      </w:r>
      <w:r w:rsidR="00AE18D4" w:rsidRPr="00072E35">
        <w:rPr>
          <w:rFonts w:ascii="Times New Roman" w:hAnsi="Times New Roman" w:cs="Times New Roman"/>
          <w:sz w:val="24"/>
          <w:szCs w:val="24"/>
        </w:rPr>
        <w:t>6</w:t>
      </w:r>
      <w:r w:rsidR="00D53444" w:rsidRPr="00072E35">
        <w:rPr>
          <w:rFonts w:ascii="Times New Roman" w:hAnsi="Times New Roman" w:cs="Times New Roman"/>
          <w:sz w:val="24"/>
          <w:szCs w:val="24"/>
        </w:rPr>
        <w:t>)</w:t>
      </w:r>
      <w:r w:rsidRPr="00072E35">
        <w:rPr>
          <w:rFonts w:ascii="Times New Roman" w:hAnsi="Times New Roman" w:cs="Times New Roman"/>
          <w:sz w:val="24"/>
          <w:szCs w:val="24"/>
        </w:rPr>
        <w:t xml:space="preserve"> and Symons </w:t>
      </w:r>
      <w:r w:rsidRPr="00072E35">
        <w:rPr>
          <w:rFonts w:ascii="Times New Roman" w:hAnsi="Times New Roman" w:cs="Times New Roman"/>
          <w:i/>
          <w:sz w:val="24"/>
          <w:szCs w:val="24"/>
        </w:rPr>
        <w:t>et al</w:t>
      </w:r>
      <w:r w:rsidR="00AE18D4" w:rsidRPr="00072E35">
        <w:rPr>
          <w:rFonts w:ascii="Times New Roman" w:hAnsi="Times New Roman" w:cs="Times New Roman"/>
          <w:i/>
          <w:sz w:val="24"/>
          <w:szCs w:val="24"/>
        </w:rPr>
        <w:t>.,</w:t>
      </w:r>
      <w:r w:rsidRPr="00072E35">
        <w:rPr>
          <w:rFonts w:ascii="Times New Roman" w:hAnsi="Times New Roman" w:cs="Times New Roman"/>
          <w:sz w:val="24"/>
          <w:szCs w:val="24"/>
        </w:rPr>
        <w:t xml:space="preserve"> </w:t>
      </w:r>
      <w:r w:rsidR="00D53444" w:rsidRPr="00072E35">
        <w:rPr>
          <w:rFonts w:ascii="Times New Roman" w:hAnsi="Times New Roman" w:cs="Times New Roman"/>
          <w:sz w:val="24"/>
          <w:szCs w:val="24"/>
        </w:rPr>
        <w:t>(</w:t>
      </w:r>
      <w:r w:rsidRPr="00072E35">
        <w:rPr>
          <w:rFonts w:ascii="Times New Roman" w:hAnsi="Times New Roman" w:cs="Times New Roman"/>
          <w:sz w:val="24"/>
          <w:szCs w:val="24"/>
        </w:rPr>
        <w:t>1999</w:t>
      </w:r>
      <w:r w:rsidR="00D53444" w:rsidRPr="00072E35">
        <w:rPr>
          <w:rFonts w:ascii="Times New Roman" w:hAnsi="Times New Roman" w:cs="Times New Roman"/>
          <w:sz w:val="24"/>
          <w:szCs w:val="24"/>
        </w:rPr>
        <w:t>)</w:t>
      </w:r>
      <w:r w:rsidRPr="00072E35">
        <w:rPr>
          <w:rFonts w:ascii="Times New Roman" w:hAnsi="Times New Roman" w:cs="Times New Roman"/>
          <w:sz w:val="24"/>
          <w:szCs w:val="24"/>
        </w:rPr>
        <w:t xml:space="preserve">. </w:t>
      </w:r>
    </w:p>
    <w:p w14:paraId="427D6D41" w14:textId="7200E53F" w:rsidR="00EF33D1" w:rsidRPr="00072E35" w:rsidRDefault="002F5A13">
      <w:pPr>
        <w:spacing w:line="480" w:lineRule="auto"/>
        <w:rPr>
          <w:rFonts w:ascii="Times New Roman" w:hAnsi="Times New Roman" w:cs="Times New Roman"/>
          <w:sz w:val="24"/>
          <w:szCs w:val="24"/>
        </w:rPr>
      </w:pPr>
      <w:r w:rsidRPr="00072E35">
        <w:rPr>
          <w:rFonts w:ascii="Times New Roman" w:hAnsi="Times New Roman" w:cs="Times New Roman"/>
          <w:sz w:val="24"/>
          <w:szCs w:val="24"/>
        </w:rPr>
        <w:t xml:space="preserve">*n=24 grafts for the </w:t>
      </w:r>
      <w:proofErr w:type="spellStart"/>
      <w:r w:rsidRPr="00072E35">
        <w:rPr>
          <w:rFonts w:ascii="Times New Roman" w:hAnsi="Times New Roman" w:cs="Times New Roman"/>
          <w:sz w:val="24"/>
          <w:szCs w:val="24"/>
        </w:rPr>
        <w:t>self grafts</w:t>
      </w:r>
      <w:proofErr w:type="spellEnd"/>
      <w:r w:rsidRPr="00072E35">
        <w:rPr>
          <w:rFonts w:ascii="Times New Roman" w:hAnsi="Times New Roman" w:cs="Times New Roman"/>
          <w:sz w:val="24"/>
          <w:szCs w:val="24"/>
        </w:rPr>
        <w:t xml:space="preserve"> and 12 for the Mut</w:t>
      </w:r>
      <w:r w:rsidR="00BB37DC" w:rsidRPr="00072E35">
        <w:rPr>
          <w:rFonts w:ascii="Times New Roman" w:hAnsi="Times New Roman" w:cs="Times New Roman"/>
          <w:sz w:val="24"/>
          <w:szCs w:val="24"/>
        </w:rPr>
        <w:t>ant</w:t>
      </w:r>
      <w:r w:rsidRPr="00072E35">
        <w:rPr>
          <w:rFonts w:ascii="Times New Roman" w:hAnsi="Times New Roman" w:cs="Times New Roman"/>
          <w:sz w:val="24"/>
          <w:szCs w:val="24"/>
        </w:rPr>
        <w:t>/WT and WT/Mut</w:t>
      </w:r>
      <w:r w:rsidR="00BB37DC" w:rsidRPr="00072E35">
        <w:rPr>
          <w:rFonts w:ascii="Times New Roman" w:hAnsi="Times New Roman" w:cs="Times New Roman"/>
          <w:sz w:val="24"/>
          <w:szCs w:val="24"/>
        </w:rPr>
        <w:t>ant</w:t>
      </w:r>
      <w:r w:rsidRPr="00072E35">
        <w:rPr>
          <w:rFonts w:ascii="Times New Roman" w:hAnsi="Times New Roman" w:cs="Times New Roman"/>
          <w:sz w:val="24"/>
          <w:szCs w:val="24"/>
        </w:rPr>
        <w:t xml:space="preserve"> grafts. + n=24 grafts for WT/WT, 16 for Mut</w:t>
      </w:r>
      <w:r w:rsidR="00BB37DC" w:rsidRPr="00072E35">
        <w:rPr>
          <w:rFonts w:ascii="Times New Roman" w:hAnsi="Times New Roman" w:cs="Times New Roman"/>
          <w:sz w:val="24"/>
          <w:szCs w:val="24"/>
        </w:rPr>
        <w:t>ant</w:t>
      </w:r>
      <w:r w:rsidRPr="00072E35">
        <w:rPr>
          <w:rFonts w:ascii="Times New Roman" w:hAnsi="Times New Roman" w:cs="Times New Roman"/>
          <w:sz w:val="24"/>
          <w:szCs w:val="24"/>
        </w:rPr>
        <w:t>/Mut</w:t>
      </w:r>
      <w:r w:rsidR="00BB37DC" w:rsidRPr="00072E35">
        <w:rPr>
          <w:rFonts w:ascii="Times New Roman" w:hAnsi="Times New Roman" w:cs="Times New Roman"/>
          <w:sz w:val="24"/>
          <w:szCs w:val="24"/>
        </w:rPr>
        <w:t>ant</w:t>
      </w:r>
      <w:r w:rsidRPr="00072E35">
        <w:rPr>
          <w:rFonts w:ascii="Times New Roman" w:hAnsi="Times New Roman" w:cs="Times New Roman"/>
          <w:sz w:val="24"/>
          <w:szCs w:val="24"/>
        </w:rPr>
        <w:t xml:space="preserve"> and 28 for Mut</w:t>
      </w:r>
      <w:r w:rsidR="00BB37DC" w:rsidRPr="00072E35">
        <w:rPr>
          <w:rFonts w:ascii="Times New Roman" w:hAnsi="Times New Roman" w:cs="Times New Roman"/>
          <w:sz w:val="24"/>
          <w:szCs w:val="24"/>
        </w:rPr>
        <w:t>ant</w:t>
      </w:r>
      <w:r w:rsidRPr="00072E35">
        <w:rPr>
          <w:rFonts w:ascii="Times New Roman" w:hAnsi="Times New Roman" w:cs="Times New Roman"/>
          <w:sz w:val="24"/>
          <w:szCs w:val="24"/>
        </w:rPr>
        <w:t xml:space="preserve">/WT. </w:t>
      </w:r>
      <w:proofErr w:type="spellStart"/>
      <w:r w:rsidR="009A7EF4" w:rsidRPr="00072E35">
        <w:rPr>
          <w:rFonts w:ascii="Times New Roman" w:hAnsi="Times New Roman" w:cs="Times New Roman"/>
          <w:i/>
          <w:sz w:val="24"/>
          <w:szCs w:val="24"/>
        </w:rPr>
        <w:t>nd</w:t>
      </w:r>
      <w:proofErr w:type="spellEnd"/>
      <w:r w:rsidR="009A7EF4" w:rsidRPr="00072E35">
        <w:rPr>
          <w:rFonts w:ascii="Times New Roman" w:hAnsi="Times New Roman" w:cs="Times New Roman"/>
          <w:sz w:val="24"/>
          <w:szCs w:val="24"/>
        </w:rPr>
        <w:t xml:space="preserve"> = not done.</w:t>
      </w:r>
    </w:p>
    <w:p w14:paraId="26D24F54" w14:textId="04CEAD41" w:rsidR="00592D37" w:rsidRPr="00072E35" w:rsidRDefault="009277A9">
      <w:pPr>
        <w:spacing w:line="480" w:lineRule="auto"/>
        <w:rPr>
          <w:rFonts w:ascii="Times New Roman" w:hAnsi="Times New Roman" w:cs="Times New Roman"/>
          <w:sz w:val="24"/>
          <w:szCs w:val="24"/>
        </w:rPr>
      </w:pPr>
      <w:r w:rsidRPr="00072E35">
        <w:t xml:space="preserve"> </w:t>
      </w:r>
      <w:r w:rsidR="00494649" w:rsidRPr="00072E35">
        <w:rPr>
          <w:noProof/>
        </w:rPr>
        <w:t xml:space="preserve"> </w:t>
      </w:r>
      <w:r w:rsidR="00F67740" w:rsidRPr="00072E35">
        <w:rPr>
          <w:noProof/>
        </w:rPr>
        <w:drawing>
          <wp:inline distT="0" distB="0" distL="0" distR="0" wp14:anchorId="07D941B3" wp14:editId="058AD327">
            <wp:extent cx="5759450" cy="16986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1698625"/>
                    </a:xfrm>
                    <a:prstGeom prst="rect">
                      <a:avLst/>
                    </a:prstGeom>
                  </pic:spPr>
                </pic:pic>
              </a:graphicData>
            </a:graphic>
          </wp:inline>
        </w:drawing>
      </w:r>
    </w:p>
    <w:p w14:paraId="73E81D66" w14:textId="77777777" w:rsidR="006D0F78" w:rsidRPr="00072E35" w:rsidRDefault="006D0F78">
      <w:pPr>
        <w:spacing w:line="480" w:lineRule="auto"/>
        <w:rPr>
          <w:rFonts w:ascii="Times New Roman" w:hAnsi="Times New Roman" w:cs="Times New Roman"/>
          <w:b/>
          <w:sz w:val="24"/>
          <w:szCs w:val="24"/>
        </w:rPr>
      </w:pPr>
    </w:p>
    <w:p w14:paraId="16795EC6" w14:textId="77777777" w:rsidR="006D0F78" w:rsidRPr="00072E35" w:rsidRDefault="006D0F78">
      <w:pPr>
        <w:spacing w:line="480" w:lineRule="auto"/>
        <w:rPr>
          <w:rFonts w:ascii="Times New Roman" w:hAnsi="Times New Roman" w:cs="Times New Roman"/>
          <w:b/>
          <w:sz w:val="24"/>
          <w:szCs w:val="24"/>
        </w:rPr>
      </w:pPr>
    </w:p>
    <w:p w14:paraId="1E81E955" w14:textId="77777777" w:rsidR="006D0F78" w:rsidRPr="00072E35" w:rsidRDefault="006D0F78">
      <w:pPr>
        <w:spacing w:line="480" w:lineRule="auto"/>
        <w:rPr>
          <w:rFonts w:ascii="Times New Roman" w:hAnsi="Times New Roman" w:cs="Times New Roman"/>
          <w:b/>
          <w:sz w:val="24"/>
          <w:szCs w:val="24"/>
        </w:rPr>
      </w:pPr>
    </w:p>
    <w:p w14:paraId="1C275827" w14:textId="77777777" w:rsidR="006D0F78" w:rsidRPr="00072E35" w:rsidRDefault="006D0F78">
      <w:pPr>
        <w:spacing w:line="480" w:lineRule="auto"/>
        <w:rPr>
          <w:rFonts w:ascii="Times New Roman" w:hAnsi="Times New Roman" w:cs="Times New Roman"/>
          <w:b/>
          <w:sz w:val="24"/>
          <w:szCs w:val="24"/>
        </w:rPr>
      </w:pPr>
    </w:p>
    <w:p w14:paraId="4611C7F2" w14:textId="77777777" w:rsidR="00EF33D1" w:rsidRPr="00072E35" w:rsidRDefault="00EF33D1" w:rsidP="002302D9">
      <w:pPr>
        <w:spacing w:line="480" w:lineRule="auto"/>
        <w:outlineLvl w:val="0"/>
        <w:rPr>
          <w:rFonts w:ascii="Times New Roman" w:hAnsi="Times New Roman" w:cs="Times New Roman"/>
          <w:sz w:val="24"/>
          <w:szCs w:val="24"/>
        </w:rPr>
      </w:pPr>
      <w:r w:rsidRPr="00072E35">
        <w:rPr>
          <w:rFonts w:ascii="Times New Roman" w:hAnsi="Times New Roman" w:cs="Times New Roman"/>
          <w:b/>
          <w:sz w:val="24"/>
          <w:szCs w:val="24"/>
        </w:rPr>
        <w:t>References</w:t>
      </w:r>
    </w:p>
    <w:p w14:paraId="33307245" w14:textId="77777777" w:rsidR="00EF33D1" w:rsidRPr="00072E35" w:rsidRDefault="00EF33D1" w:rsidP="002302D9">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lastRenderedPageBreak/>
        <w:t>Adamowski M, Friml J.</w:t>
      </w:r>
      <w:r w:rsidRPr="00072E35">
        <w:rPr>
          <w:rFonts w:ascii="Times New Roman" w:hAnsi="Times New Roman" w:cs="Times New Roman"/>
          <w:noProof/>
        </w:rPr>
        <w:t xml:space="preserve"> </w:t>
      </w:r>
      <w:r w:rsidRPr="00072E35">
        <w:rPr>
          <w:rFonts w:ascii="Times New Roman" w:hAnsi="Times New Roman" w:cs="Times New Roman"/>
          <w:b/>
          <w:noProof/>
        </w:rPr>
        <w:t>2015</w:t>
      </w:r>
      <w:r w:rsidRPr="00072E35">
        <w:rPr>
          <w:rFonts w:ascii="Times New Roman" w:hAnsi="Times New Roman" w:cs="Times New Roman"/>
          <w:noProof/>
        </w:rPr>
        <w:t xml:space="preserve">. PIN-dependent auxin transport: action, regulation, and evolution. </w:t>
      </w:r>
      <w:r w:rsidRPr="00072E35">
        <w:rPr>
          <w:rFonts w:ascii="Times New Roman" w:hAnsi="Times New Roman" w:cs="Times New Roman"/>
          <w:i/>
          <w:noProof/>
        </w:rPr>
        <w:t>The Plant Cell,</w:t>
      </w:r>
      <w:r w:rsidRPr="00072E35">
        <w:rPr>
          <w:rFonts w:ascii="Times New Roman" w:hAnsi="Times New Roman" w:cs="Times New Roman"/>
          <w:noProof/>
        </w:rPr>
        <w:t xml:space="preserve"> </w:t>
      </w:r>
      <w:r w:rsidRPr="00072E35">
        <w:rPr>
          <w:rFonts w:ascii="Times New Roman" w:hAnsi="Times New Roman" w:cs="Times New Roman"/>
          <w:b/>
          <w:noProof/>
        </w:rPr>
        <w:t>27</w:t>
      </w:r>
      <w:r w:rsidRPr="00072E35">
        <w:rPr>
          <w:rFonts w:ascii="Times New Roman" w:hAnsi="Times New Roman" w:cs="Times New Roman"/>
          <w:noProof/>
        </w:rPr>
        <w:t>: 20-32.</w:t>
      </w:r>
    </w:p>
    <w:p w14:paraId="661AD185" w14:textId="77777777" w:rsidR="00EF33D1" w:rsidRPr="00072E35" w:rsidRDefault="00EF33D1" w:rsidP="002302D9">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Armengot L, Marquès-Bueno MM, Jaillais Y.</w:t>
      </w:r>
      <w:r w:rsidRPr="00072E35">
        <w:rPr>
          <w:rFonts w:ascii="Times New Roman" w:hAnsi="Times New Roman" w:cs="Times New Roman"/>
          <w:noProof/>
        </w:rPr>
        <w:t xml:space="preserve"> </w:t>
      </w:r>
      <w:r w:rsidRPr="00072E35">
        <w:rPr>
          <w:rFonts w:ascii="Times New Roman" w:hAnsi="Times New Roman" w:cs="Times New Roman"/>
          <w:b/>
          <w:noProof/>
        </w:rPr>
        <w:t>2016</w:t>
      </w:r>
      <w:r w:rsidRPr="00072E35">
        <w:rPr>
          <w:rFonts w:ascii="Times New Roman" w:hAnsi="Times New Roman" w:cs="Times New Roman"/>
          <w:noProof/>
        </w:rPr>
        <w:t xml:space="preserve">. Regulation of polar auxin transport by protein and lipid kinases. </w:t>
      </w:r>
      <w:r w:rsidRPr="00072E35">
        <w:rPr>
          <w:rFonts w:ascii="Times New Roman" w:hAnsi="Times New Roman" w:cs="Times New Roman"/>
          <w:i/>
          <w:noProof/>
        </w:rPr>
        <w:t>Journal of Experimental Botany,</w:t>
      </w:r>
      <w:r w:rsidRPr="00072E35">
        <w:rPr>
          <w:rFonts w:ascii="Times New Roman" w:hAnsi="Times New Roman" w:cs="Times New Roman"/>
          <w:noProof/>
        </w:rPr>
        <w:t xml:space="preserve"> </w:t>
      </w:r>
      <w:r w:rsidRPr="00072E35">
        <w:rPr>
          <w:rFonts w:ascii="Times New Roman" w:hAnsi="Times New Roman" w:cs="Times New Roman"/>
          <w:b/>
          <w:noProof/>
        </w:rPr>
        <w:t>67</w:t>
      </w:r>
      <w:r w:rsidRPr="00072E35">
        <w:rPr>
          <w:rFonts w:ascii="Times New Roman" w:hAnsi="Times New Roman" w:cs="Times New Roman"/>
          <w:noProof/>
        </w:rPr>
        <w:t>: 4015-4037.</w:t>
      </w:r>
    </w:p>
    <w:p w14:paraId="2DE4D91F" w14:textId="77777777" w:rsidR="00EF33D1" w:rsidRPr="00072E35" w:rsidRDefault="00EF33D1" w:rsidP="002302D9">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Asahina M, Azuma K, Pitaksaringkarn W, Yamazaki T, Mitsuda N, Ohme-Takagi M, Yamaguchi S, Kamiya Y, Okada K, Nishimura T.</w:t>
      </w:r>
      <w:r w:rsidRPr="00072E35">
        <w:rPr>
          <w:rFonts w:ascii="Times New Roman" w:hAnsi="Times New Roman" w:cs="Times New Roman"/>
          <w:noProof/>
        </w:rPr>
        <w:t xml:space="preserve"> </w:t>
      </w:r>
      <w:r w:rsidRPr="00072E35">
        <w:rPr>
          <w:rFonts w:ascii="Times New Roman" w:hAnsi="Times New Roman" w:cs="Times New Roman"/>
          <w:b/>
          <w:noProof/>
        </w:rPr>
        <w:t>2011</w:t>
      </w:r>
      <w:r w:rsidRPr="00072E35">
        <w:rPr>
          <w:rFonts w:ascii="Times New Roman" w:hAnsi="Times New Roman" w:cs="Times New Roman"/>
          <w:noProof/>
        </w:rPr>
        <w:t xml:space="preserve">. Spatially selective hormonal control of RAP2. 6L and ANAC071 transcription factors involved in tissue reunion in </w:t>
      </w:r>
      <w:r w:rsidRPr="00072E35">
        <w:rPr>
          <w:rFonts w:ascii="Times New Roman" w:hAnsi="Times New Roman" w:cs="Times New Roman"/>
          <w:i/>
          <w:noProof/>
        </w:rPr>
        <w:t>Arabidopsis</w:t>
      </w:r>
      <w:r w:rsidRPr="00072E35">
        <w:rPr>
          <w:rFonts w:ascii="Times New Roman" w:hAnsi="Times New Roman" w:cs="Times New Roman"/>
          <w:noProof/>
        </w:rPr>
        <w:t xml:space="preserve">. </w:t>
      </w:r>
      <w:r w:rsidRPr="00072E35">
        <w:rPr>
          <w:rFonts w:ascii="Times New Roman" w:hAnsi="Times New Roman" w:cs="Times New Roman"/>
          <w:i/>
          <w:noProof/>
        </w:rPr>
        <w:t>Proceedings of the National Academy of Sciences,</w:t>
      </w:r>
      <w:r w:rsidRPr="00072E35">
        <w:rPr>
          <w:rFonts w:ascii="Times New Roman" w:hAnsi="Times New Roman" w:cs="Times New Roman"/>
          <w:noProof/>
        </w:rPr>
        <w:t xml:space="preserve"> </w:t>
      </w:r>
      <w:r w:rsidRPr="00072E35">
        <w:rPr>
          <w:rFonts w:ascii="Times New Roman" w:hAnsi="Times New Roman" w:cs="Times New Roman"/>
          <w:b/>
          <w:noProof/>
        </w:rPr>
        <w:t>108</w:t>
      </w:r>
      <w:r w:rsidRPr="00072E35">
        <w:rPr>
          <w:rFonts w:ascii="Times New Roman" w:hAnsi="Times New Roman" w:cs="Times New Roman"/>
          <w:noProof/>
        </w:rPr>
        <w:t>: 16128-16132.</w:t>
      </w:r>
    </w:p>
    <w:p w14:paraId="3F6A5321" w14:textId="77777777" w:rsidR="00EF33D1" w:rsidRPr="00072E35" w:rsidRDefault="00EF33D1" w:rsidP="002302D9">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Asahina M, Satoh S.</w:t>
      </w:r>
      <w:r w:rsidRPr="00072E35">
        <w:rPr>
          <w:rFonts w:ascii="Times New Roman" w:hAnsi="Times New Roman" w:cs="Times New Roman"/>
          <w:noProof/>
        </w:rPr>
        <w:t xml:space="preserve"> </w:t>
      </w:r>
      <w:r w:rsidRPr="00072E35">
        <w:rPr>
          <w:rFonts w:ascii="Times New Roman" w:hAnsi="Times New Roman" w:cs="Times New Roman"/>
          <w:b/>
          <w:noProof/>
        </w:rPr>
        <w:t>2015</w:t>
      </w:r>
      <w:r w:rsidRPr="00072E35">
        <w:rPr>
          <w:rFonts w:ascii="Times New Roman" w:hAnsi="Times New Roman" w:cs="Times New Roman"/>
          <w:noProof/>
        </w:rPr>
        <w:t xml:space="preserve">. Molecular and physiological mechanisms regulating tissue reunion in incised plant tissues. </w:t>
      </w:r>
      <w:r w:rsidRPr="00072E35">
        <w:rPr>
          <w:rFonts w:ascii="Times New Roman" w:hAnsi="Times New Roman" w:cs="Times New Roman"/>
          <w:i/>
          <w:noProof/>
        </w:rPr>
        <w:t>Journal of Plant Research,</w:t>
      </w:r>
      <w:r w:rsidRPr="00072E35">
        <w:rPr>
          <w:rFonts w:ascii="Times New Roman" w:hAnsi="Times New Roman" w:cs="Times New Roman"/>
          <w:noProof/>
        </w:rPr>
        <w:t xml:space="preserve"> </w:t>
      </w:r>
      <w:r w:rsidRPr="00072E35">
        <w:rPr>
          <w:rFonts w:ascii="Times New Roman" w:hAnsi="Times New Roman" w:cs="Times New Roman"/>
          <w:b/>
          <w:noProof/>
        </w:rPr>
        <w:t>128</w:t>
      </w:r>
      <w:r w:rsidRPr="00072E35">
        <w:rPr>
          <w:rFonts w:ascii="Times New Roman" w:hAnsi="Times New Roman" w:cs="Times New Roman"/>
          <w:noProof/>
        </w:rPr>
        <w:t>: 381-388.</w:t>
      </w:r>
    </w:p>
    <w:p w14:paraId="56C353D1" w14:textId="77777777" w:rsidR="00577838" w:rsidRPr="00072E35" w:rsidRDefault="00EF33D1" w:rsidP="00A0206B">
      <w:pPr>
        <w:spacing w:line="480" w:lineRule="auto"/>
        <w:textAlignment w:val="top"/>
        <w:rPr>
          <w:rFonts w:ascii="Times New Roman" w:hAnsi="Times New Roman" w:cs="Times New Roman"/>
          <w:noProof/>
          <w:sz w:val="24"/>
          <w:szCs w:val="24"/>
        </w:rPr>
      </w:pPr>
      <w:r w:rsidRPr="00072E35">
        <w:rPr>
          <w:rFonts w:ascii="Times New Roman" w:hAnsi="Times New Roman" w:cs="Times New Roman"/>
          <w:b/>
          <w:noProof/>
          <w:sz w:val="24"/>
          <w:szCs w:val="24"/>
        </w:rPr>
        <w:t>Balla J, Kalousek P, Reinöhl V, Friml J, Procházka S.</w:t>
      </w:r>
      <w:r w:rsidRPr="00072E35">
        <w:rPr>
          <w:rFonts w:ascii="Times New Roman" w:hAnsi="Times New Roman" w:cs="Times New Roman"/>
          <w:noProof/>
          <w:sz w:val="24"/>
          <w:szCs w:val="24"/>
        </w:rPr>
        <w:t xml:space="preserve"> </w:t>
      </w:r>
      <w:r w:rsidRPr="00072E35">
        <w:rPr>
          <w:rFonts w:ascii="Times New Roman" w:hAnsi="Times New Roman" w:cs="Times New Roman"/>
          <w:b/>
          <w:noProof/>
          <w:sz w:val="24"/>
          <w:szCs w:val="24"/>
        </w:rPr>
        <w:t>2011</w:t>
      </w:r>
      <w:r w:rsidRPr="00072E35">
        <w:rPr>
          <w:rFonts w:ascii="Times New Roman" w:hAnsi="Times New Roman" w:cs="Times New Roman"/>
          <w:noProof/>
          <w:sz w:val="24"/>
          <w:szCs w:val="24"/>
        </w:rPr>
        <w:t xml:space="preserve">. Competitive canalization of </w:t>
      </w:r>
      <w:r w:rsidR="006D615C" w:rsidRPr="00072E35">
        <w:rPr>
          <w:rFonts w:ascii="Times New Roman" w:hAnsi="Times New Roman" w:cs="Times New Roman"/>
          <w:noProof/>
          <w:sz w:val="24"/>
          <w:szCs w:val="24"/>
        </w:rPr>
        <w:t xml:space="preserve">    </w:t>
      </w:r>
    </w:p>
    <w:p w14:paraId="5857A418" w14:textId="1E734AD3" w:rsidR="0079215D" w:rsidRPr="00072E35" w:rsidRDefault="00EF33D1" w:rsidP="002302D9">
      <w:pPr>
        <w:spacing w:line="480" w:lineRule="auto"/>
        <w:ind w:left="720" w:hanging="720"/>
        <w:textAlignment w:val="top"/>
        <w:rPr>
          <w:rFonts w:ascii="Times New Roman" w:hAnsi="Times New Roman" w:cs="Times New Roman"/>
          <w:noProof/>
          <w:sz w:val="24"/>
          <w:szCs w:val="24"/>
        </w:rPr>
      </w:pPr>
      <w:r w:rsidRPr="00072E35">
        <w:rPr>
          <w:rFonts w:ascii="Times New Roman" w:hAnsi="Times New Roman" w:cs="Times New Roman"/>
          <w:noProof/>
          <w:sz w:val="24"/>
          <w:szCs w:val="24"/>
        </w:rPr>
        <w:t>PIN</w:t>
      </w:r>
      <w:r w:rsidRPr="00072E35">
        <w:rPr>
          <w:rFonts w:ascii="Noteworthy Light" w:hAnsi="Noteworthy Light" w:cs="Noteworthy Light"/>
          <w:noProof/>
          <w:sz w:val="24"/>
          <w:szCs w:val="24"/>
        </w:rPr>
        <w:t>‐</w:t>
      </w:r>
      <w:r w:rsidRPr="00072E35">
        <w:rPr>
          <w:rFonts w:ascii="Times New Roman" w:hAnsi="Times New Roman" w:cs="Times New Roman"/>
          <w:noProof/>
          <w:sz w:val="24"/>
          <w:szCs w:val="24"/>
        </w:rPr>
        <w:t xml:space="preserve">dependent auxin flow from axillary buds controls pea bud outgrowth. </w:t>
      </w:r>
      <w:r w:rsidRPr="00072E35">
        <w:rPr>
          <w:rFonts w:ascii="Times New Roman" w:hAnsi="Times New Roman" w:cs="Times New Roman"/>
          <w:i/>
          <w:noProof/>
          <w:sz w:val="24"/>
          <w:szCs w:val="24"/>
        </w:rPr>
        <w:t>The Plant Journal,</w:t>
      </w:r>
      <w:r w:rsidRPr="00072E35">
        <w:rPr>
          <w:rFonts w:ascii="Times New Roman" w:hAnsi="Times New Roman" w:cs="Times New Roman"/>
          <w:noProof/>
          <w:sz w:val="24"/>
          <w:szCs w:val="24"/>
        </w:rPr>
        <w:t xml:space="preserve"> </w:t>
      </w:r>
      <w:r w:rsidRPr="00072E35">
        <w:rPr>
          <w:rFonts w:ascii="Times New Roman" w:hAnsi="Times New Roman" w:cs="Times New Roman"/>
          <w:b/>
          <w:noProof/>
          <w:sz w:val="24"/>
          <w:szCs w:val="24"/>
        </w:rPr>
        <w:t>65</w:t>
      </w:r>
      <w:r w:rsidRPr="00072E35">
        <w:rPr>
          <w:rFonts w:ascii="Times New Roman" w:hAnsi="Times New Roman" w:cs="Times New Roman"/>
          <w:noProof/>
          <w:sz w:val="24"/>
          <w:szCs w:val="24"/>
        </w:rPr>
        <w:t>: 571-577.</w:t>
      </w:r>
      <w:r w:rsidR="005C1B64" w:rsidRPr="00072E35">
        <w:rPr>
          <w:rFonts w:ascii="Times New Roman" w:hAnsi="Times New Roman" w:cs="Times New Roman"/>
          <w:color w:val="000000"/>
          <w:sz w:val="24"/>
          <w:szCs w:val="24"/>
        </w:rPr>
        <w:t xml:space="preserve"> </w:t>
      </w:r>
    </w:p>
    <w:p w14:paraId="483A66B6"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Benjamins R, Scheres B.</w:t>
      </w:r>
      <w:r w:rsidRPr="00072E35">
        <w:rPr>
          <w:rFonts w:ascii="Times New Roman" w:hAnsi="Times New Roman" w:cs="Times New Roman"/>
          <w:noProof/>
        </w:rPr>
        <w:t xml:space="preserve"> </w:t>
      </w:r>
      <w:r w:rsidRPr="00072E35">
        <w:rPr>
          <w:rFonts w:ascii="Times New Roman" w:hAnsi="Times New Roman" w:cs="Times New Roman"/>
          <w:b/>
          <w:noProof/>
        </w:rPr>
        <w:t>2008</w:t>
      </w:r>
      <w:r w:rsidRPr="00072E35">
        <w:rPr>
          <w:rFonts w:ascii="Times New Roman" w:hAnsi="Times New Roman" w:cs="Times New Roman"/>
          <w:noProof/>
        </w:rPr>
        <w:t xml:space="preserve">. Auxin: the looping star in plant development. </w:t>
      </w:r>
      <w:r w:rsidRPr="00072E35">
        <w:rPr>
          <w:rFonts w:ascii="Times New Roman" w:hAnsi="Times New Roman" w:cs="Times New Roman"/>
          <w:i/>
          <w:noProof/>
        </w:rPr>
        <w:t>Annual Review of Plant Biology,</w:t>
      </w:r>
      <w:r w:rsidRPr="00072E35">
        <w:rPr>
          <w:rFonts w:ascii="Times New Roman" w:hAnsi="Times New Roman" w:cs="Times New Roman"/>
          <w:noProof/>
        </w:rPr>
        <w:t xml:space="preserve"> </w:t>
      </w:r>
      <w:r w:rsidRPr="00072E35">
        <w:rPr>
          <w:rFonts w:ascii="Times New Roman" w:hAnsi="Times New Roman" w:cs="Times New Roman"/>
          <w:b/>
          <w:noProof/>
        </w:rPr>
        <w:t>59</w:t>
      </w:r>
      <w:r w:rsidRPr="00072E35">
        <w:rPr>
          <w:rFonts w:ascii="Times New Roman" w:hAnsi="Times New Roman" w:cs="Times New Roman"/>
          <w:noProof/>
        </w:rPr>
        <w:t>: 443-465.</w:t>
      </w:r>
    </w:p>
    <w:p w14:paraId="03831D7A"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Benková E, Michniewicz M, Sauer M, Teichmann T, Seifertová D, Jürgens G, Friml J.</w:t>
      </w:r>
      <w:r w:rsidRPr="00072E35">
        <w:rPr>
          <w:rFonts w:ascii="Times New Roman" w:hAnsi="Times New Roman" w:cs="Times New Roman"/>
          <w:noProof/>
        </w:rPr>
        <w:t xml:space="preserve"> </w:t>
      </w:r>
      <w:r w:rsidRPr="00072E35">
        <w:rPr>
          <w:rFonts w:ascii="Times New Roman" w:hAnsi="Times New Roman" w:cs="Times New Roman"/>
          <w:b/>
          <w:noProof/>
        </w:rPr>
        <w:t>2003</w:t>
      </w:r>
      <w:r w:rsidRPr="00072E35">
        <w:rPr>
          <w:rFonts w:ascii="Times New Roman" w:hAnsi="Times New Roman" w:cs="Times New Roman"/>
          <w:noProof/>
        </w:rPr>
        <w:t xml:space="preserve">. Local, efflux-dependent auxin gradients as a common module for plant organ formation. </w:t>
      </w:r>
      <w:r w:rsidRPr="00072E35">
        <w:rPr>
          <w:rFonts w:ascii="Times New Roman" w:hAnsi="Times New Roman" w:cs="Times New Roman"/>
          <w:i/>
          <w:noProof/>
        </w:rPr>
        <w:t>Cell,</w:t>
      </w:r>
      <w:r w:rsidRPr="00072E35">
        <w:rPr>
          <w:rFonts w:ascii="Times New Roman" w:hAnsi="Times New Roman" w:cs="Times New Roman"/>
          <w:noProof/>
        </w:rPr>
        <w:t xml:space="preserve"> </w:t>
      </w:r>
      <w:r w:rsidRPr="00072E35">
        <w:rPr>
          <w:rFonts w:ascii="Times New Roman" w:hAnsi="Times New Roman" w:cs="Times New Roman"/>
          <w:b/>
          <w:noProof/>
        </w:rPr>
        <w:t>115</w:t>
      </w:r>
      <w:r w:rsidRPr="00072E35">
        <w:rPr>
          <w:rFonts w:ascii="Times New Roman" w:hAnsi="Times New Roman" w:cs="Times New Roman"/>
          <w:noProof/>
        </w:rPr>
        <w:t>: 591-602.</w:t>
      </w:r>
    </w:p>
    <w:p w14:paraId="3F09834B" w14:textId="77777777" w:rsidR="00EF33D1" w:rsidRPr="00072E35" w:rsidRDefault="00EF33D1" w:rsidP="002302D9">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Bennett T, Hines G, Leyser O.</w:t>
      </w:r>
      <w:r w:rsidRPr="00072E35">
        <w:rPr>
          <w:rFonts w:ascii="Times New Roman" w:hAnsi="Times New Roman" w:cs="Times New Roman"/>
          <w:noProof/>
        </w:rPr>
        <w:t xml:space="preserve"> </w:t>
      </w:r>
      <w:r w:rsidRPr="00072E35">
        <w:rPr>
          <w:rFonts w:ascii="Times New Roman" w:hAnsi="Times New Roman" w:cs="Times New Roman"/>
          <w:b/>
          <w:noProof/>
        </w:rPr>
        <w:t>2014</w:t>
      </w:r>
      <w:r w:rsidRPr="00072E35">
        <w:rPr>
          <w:rFonts w:ascii="Times New Roman" w:hAnsi="Times New Roman" w:cs="Times New Roman"/>
          <w:noProof/>
        </w:rPr>
        <w:t xml:space="preserve">. Canalization: what the flux? </w:t>
      </w:r>
      <w:r w:rsidRPr="00072E35">
        <w:rPr>
          <w:rFonts w:ascii="Times New Roman" w:hAnsi="Times New Roman" w:cs="Times New Roman"/>
          <w:i/>
          <w:noProof/>
        </w:rPr>
        <w:t>Trends in Genetics,</w:t>
      </w:r>
      <w:r w:rsidRPr="00072E35">
        <w:rPr>
          <w:rFonts w:ascii="Times New Roman" w:hAnsi="Times New Roman" w:cs="Times New Roman"/>
          <w:noProof/>
        </w:rPr>
        <w:t xml:space="preserve"> </w:t>
      </w:r>
      <w:r w:rsidRPr="00072E35">
        <w:rPr>
          <w:rFonts w:ascii="Times New Roman" w:hAnsi="Times New Roman" w:cs="Times New Roman"/>
          <w:b/>
          <w:noProof/>
        </w:rPr>
        <w:t>30</w:t>
      </w:r>
      <w:r w:rsidRPr="00072E35">
        <w:rPr>
          <w:rFonts w:ascii="Times New Roman" w:hAnsi="Times New Roman" w:cs="Times New Roman"/>
          <w:noProof/>
        </w:rPr>
        <w:t>: 41-48.</w:t>
      </w:r>
    </w:p>
    <w:p w14:paraId="6AFE9CC6" w14:textId="77777777" w:rsidR="00EF33D1" w:rsidRPr="00072E35" w:rsidRDefault="00EF33D1" w:rsidP="002302D9">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Bennett T, Hines G, van Rongen M, Waldie T, Sawchuk MG, Scarpella E, Ljung K, Leyser O.</w:t>
      </w:r>
      <w:r w:rsidRPr="00072E35">
        <w:rPr>
          <w:rFonts w:ascii="Times New Roman" w:hAnsi="Times New Roman" w:cs="Times New Roman"/>
          <w:noProof/>
        </w:rPr>
        <w:t xml:space="preserve"> </w:t>
      </w:r>
      <w:r w:rsidRPr="00072E35">
        <w:rPr>
          <w:rFonts w:ascii="Times New Roman" w:hAnsi="Times New Roman" w:cs="Times New Roman"/>
          <w:b/>
          <w:noProof/>
        </w:rPr>
        <w:t>2016</w:t>
      </w:r>
      <w:r w:rsidRPr="00072E35">
        <w:rPr>
          <w:rFonts w:ascii="Times New Roman" w:hAnsi="Times New Roman" w:cs="Times New Roman"/>
          <w:noProof/>
        </w:rPr>
        <w:t xml:space="preserve">. Connective auxin transport in the shoot facilitates communication between shoot apices. </w:t>
      </w:r>
      <w:r w:rsidRPr="00072E35">
        <w:rPr>
          <w:rFonts w:ascii="Times New Roman" w:hAnsi="Times New Roman" w:cs="Times New Roman"/>
          <w:i/>
          <w:noProof/>
        </w:rPr>
        <w:t>PLoS Biology,</w:t>
      </w:r>
      <w:r w:rsidRPr="00072E35">
        <w:rPr>
          <w:rFonts w:ascii="Times New Roman" w:hAnsi="Times New Roman" w:cs="Times New Roman"/>
          <w:noProof/>
        </w:rPr>
        <w:t xml:space="preserve"> </w:t>
      </w:r>
      <w:r w:rsidRPr="00072E35">
        <w:rPr>
          <w:rFonts w:ascii="Times New Roman" w:hAnsi="Times New Roman" w:cs="Times New Roman"/>
          <w:b/>
          <w:noProof/>
        </w:rPr>
        <w:t>14</w:t>
      </w:r>
      <w:r w:rsidRPr="00072E35">
        <w:rPr>
          <w:rFonts w:ascii="Times New Roman" w:hAnsi="Times New Roman" w:cs="Times New Roman"/>
          <w:noProof/>
        </w:rPr>
        <w:t>: e1002446.</w:t>
      </w:r>
    </w:p>
    <w:p w14:paraId="10B5C5B1" w14:textId="1D1C5A9B" w:rsidR="00AE18D4" w:rsidRPr="00072E35" w:rsidRDefault="00AE18D4" w:rsidP="002302D9">
      <w:pPr>
        <w:spacing w:after="0" w:line="480" w:lineRule="auto"/>
        <w:ind w:left="709" w:hanging="720"/>
        <w:rPr>
          <w:rFonts w:ascii="Times New Roman" w:eastAsia="Times New Roman" w:hAnsi="Times New Roman" w:cs="Times New Roman"/>
          <w:sz w:val="24"/>
          <w:szCs w:val="24"/>
          <w:lang w:eastAsia="en-US"/>
        </w:rPr>
      </w:pPr>
      <w:r w:rsidRPr="00072E35">
        <w:rPr>
          <w:rFonts w:ascii="Times New Roman" w:eastAsia="Times New Roman" w:hAnsi="Times New Roman" w:cs="Times New Roman"/>
          <w:b/>
          <w:color w:val="222222"/>
          <w:sz w:val="24"/>
          <w:szCs w:val="24"/>
          <w:shd w:val="clear" w:color="auto" w:fill="FFFFFF"/>
          <w:lang w:eastAsia="en-US"/>
        </w:rPr>
        <w:t xml:space="preserve">Beveridge CA, Ross JJ, </w:t>
      </w:r>
      <w:proofErr w:type="spellStart"/>
      <w:r w:rsidRPr="00072E35">
        <w:rPr>
          <w:rFonts w:ascii="Times New Roman" w:eastAsia="Times New Roman" w:hAnsi="Times New Roman" w:cs="Times New Roman"/>
          <w:b/>
          <w:color w:val="222222"/>
          <w:sz w:val="24"/>
          <w:szCs w:val="24"/>
          <w:shd w:val="clear" w:color="auto" w:fill="FFFFFF"/>
          <w:lang w:eastAsia="en-US"/>
        </w:rPr>
        <w:t>Murfet</w:t>
      </w:r>
      <w:proofErr w:type="spellEnd"/>
      <w:r w:rsidRPr="00072E35">
        <w:rPr>
          <w:rFonts w:ascii="Times New Roman" w:eastAsia="Times New Roman" w:hAnsi="Times New Roman" w:cs="Times New Roman"/>
          <w:b/>
          <w:color w:val="222222"/>
          <w:sz w:val="24"/>
          <w:szCs w:val="24"/>
          <w:shd w:val="clear" w:color="auto" w:fill="FFFFFF"/>
          <w:lang w:eastAsia="en-US"/>
        </w:rPr>
        <w:t xml:space="preserve"> IC. 1996.</w:t>
      </w:r>
      <w:r w:rsidRPr="00072E35">
        <w:rPr>
          <w:rFonts w:ascii="Times New Roman" w:eastAsia="Times New Roman" w:hAnsi="Times New Roman" w:cs="Times New Roman"/>
          <w:color w:val="222222"/>
          <w:sz w:val="24"/>
          <w:szCs w:val="24"/>
          <w:shd w:val="clear" w:color="auto" w:fill="FFFFFF"/>
          <w:lang w:eastAsia="en-US"/>
        </w:rPr>
        <w:t xml:space="preserve"> Branching in pea (action of genes </w:t>
      </w:r>
      <w:r w:rsidRPr="00072E35">
        <w:rPr>
          <w:rFonts w:ascii="Times New Roman" w:eastAsia="Times New Roman" w:hAnsi="Times New Roman" w:cs="Times New Roman"/>
          <w:i/>
          <w:color w:val="222222"/>
          <w:sz w:val="24"/>
          <w:szCs w:val="24"/>
          <w:shd w:val="clear" w:color="auto" w:fill="FFFFFF"/>
          <w:lang w:eastAsia="en-US"/>
        </w:rPr>
        <w:t>Rms3</w:t>
      </w:r>
      <w:r w:rsidRPr="00072E35">
        <w:rPr>
          <w:rFonts w:ascii="Times New Roman" w:eastAsia="Times New Roman" w:hAnsi="Times New Roman" w:cs="Times New Roman"/>
          <w:color w:val="222222"/>
          <w:sz w:val="24"/>
          <w:szCs w:val="24"/>
          <w:shd w:val="clear" w:color="auto" w:fill="FFFFFF"/>
          <w:lang w:eastAsia="en-US"/>
        </w:rPr>
        <w:t xml:space="preserve"> and </w:t>
      </w:r>
      <w:r w:rsidRPr="00072E35">
        <w:rPr>
          <w:rFonts w:ascii="Times New Roman" w:eastAsia="Times New Roman" w:hAnsi="Times New Roman" w:cs="Times New Roman"/>
          <w:i/>
          <w:color w:val="222222"/>
          <w:sz w:val="24"/>
          <w:szCs w:val="24"/>
          <w:shd w:val="clear" w:color="auto" w:fill="FFFFFF"/>
          <w:lang w:eastAsia="en-US"/>
        </w:rPr>
        <w:t>Rms4</w:t>
      </w:r>
      <w:r w:rsidRPr="00072E35">
        <w:rPr>
          <w:rFonts w:ascii="Times New Roman" w:eastAsia="Times New Roman" w:hAnsi="Times New Roman" w:cs="Times New Roman"/>
          <w:color w:val="222222"/>
          <w:sz w:val="24"/>
          <w:szCs w:val="24"/>
          <w:shd w:val="clear" w:color="auto" w:fill="FFFFFF"/>
          <w:lang w:eastAsia="en-US"/>
        </w:rPr>
        <w:t xml:space="preserve">). </w:t>
      </w:r>
      <w:r w:rsidRPr="00072E35">
        <w:rPr>
          <w:rFonts w:ascii="Times New Roman" w:eastAsia="Times New Roman" w:hAnsi="Times New Roman" w:cs="Times New Roman"/>
          <w:i/>
          <w:color w:val="222222"/>
          <w:sz w:val="24"/>
          <w:szCs w:val="24"/>
          <w:shd w:val="clear" w:color="auto" w:fill="FFFFFF"/>
          <w:lang w:eastAsia="en-US"/>
        </w:rPr>
        <w:t>Plant Physiology</w:t>
      </w:r>
      <w:r w:rsidRPr="00072E35">
        <w:rPr>
          <w:rFonts w:ascii="Times New Roman" w:eastAsia="Times New Roman" w:hAnsi="Times New Roman" w:cs="Times New Roman"/>
          <w:color w:val="222222"/>
          <w:sz w:val="24"/>
          <w:szCs w:val="24"/>
          <w:shd w:val="clear" w:color="auto" w:fill="FFFFFF"/>
          <w:lang w:eastAsia="en-US"/>
        </w:rPr>
        <w:t>. 110:859-65.</w:t>
      </w:r>
    </w:p>
    <w:p w14:paraId="44D1518A"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lastRenderedPageBreak/>
        <w:t>Bishopp A, Lehesranta S, Vatén A, Help H, El-Showk S, Scheres B, Helariutta K, Mähönen AP, Sakakibara H, Helariutta Y.</w:t>
      </w:r>
      <w:r w:rsidRPr="00072E35">
        <w:rPr>
          <w:rFonts w:ascii="Times New Roman" w:hAnsi="Times New Roman" w:cs="Times New Roman"/>
          <w:noProof/>
        </w:rPr>
        <w:t xml:space="preserve"> </w:t>
      </w:r>
      <w:r w:rsidRPr="00072E35">
        <w:rPr>
          <w:rFonts w:ascii="Times New Roman" w:hAnsi="Times New Roman" w:cs="Times New Roman"/>
          <w:b/>
          <w:noProof/>
        </w:rPr>
        <w:t>2011</w:t>
      </w:r>
      <w:r w:rsidRPr="00072E35">
        <w:rPr>
          <w:rFonts w:ascii="Times New Roman" w:hAnsi="Times New Roman" w:cs="Times New Roman"/>
          <w:noProof/>
        </w:rPr>
        <w:t xml:space="preserve">. Phloem-transported cytokinin regulates polar auxin transport and maintains vascular pattern in the root meristem. </w:t>
      </w:r>
      <w:r w:rsidRPr="00072E35">
        <w:rPr>
          <w:rFonts w:ascii="Times New Roman" w:hAnsi="Times New Roman" w:cs="Times New Roman"/>
          <w:i/>
          <w:noProof/>
        </w:rPr>
        <w:t>Current Biology,</w:t>
      </w:r>
      <w:r w:rsidRPr="00072E35">
        <w:rPr>
          <w:rFonts w:ascii="Times New Roman" w:hAnsi="Times New Roman" w:cs="Times New Roman"/>
          <w:noProof/>
        </w:rPr>
        <w:t xml:space="preserve"> </w:t>
      </w:r>
      <w:r w:rsidRPr="00072E35">
        <w:rPr>
          <w:rFonts w:ascii="Times New Roman" w:hAnsi="Times New Roman" w:cs="Times New Roman"/>
          <w:b/>
          <w:noProof/>
        </w:rPr>
        <w:t>21</w:t>
      </w:r>
      <w:r w:rsidRPr="00072E35">
        <w:rPr>
          <w:rFonts w:ascii="Times New Roman" w:hAnsi="Times New Roman" w:cs="Times New Roman"/>
          <w:noProof/>
        </w:rPr>
        <w:t>: 927-932.</w:t>
      </w:r>
    </w:p>
    <w:p w14:paraId="2D31ED7B"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Blakeslee JJ, Bandyopadhyay A, Lee OR, Mravec J, Titapiwatanakun B, Sauer M, Makam SN, Cheng Y, Bouchard R, Adamec J.</w:t>
      </w:r>
      <w:r w:rsidRPr="00072E35">
        <w:rPr>
          <w:rFonts w:ascii="Times New Roman" w:hAnsi="Times New Roman" w:cs="Times New Roman"/>
          <w:noProof/>
        </w:rPr>
        <w:t xml:space="preserve"> </w:t>
      </w:r>
      <w:r w:rsidRPr="00072E35">
        <w:rPr>
          <w:rFonts w:ascii="Times New Roman" w:hAnsi="Times New Roman" w:cs="Times New Roman"/>
          <w:b/>
          <w:noProof/>
        </w:rPr>
        <w:t>2007</w:t>
      </w:r>
      <w:r w:rsidRPr="00072E35">
        <w:rPr>
          <w:rFonts w:ascii="Times New Roman" w:hAnsi="Times New Roman" w:cs="Times New Roman"/>
          <w:noProof/>
        </w:rPr>
        <w:t xml:space="preserve">. Interactions among PIN-FORMED and P-glycoprotein auxin transporters in </w:t>
      </w:r>
      <w:r w:rsidRPr="00072E35">
        <w:rPr>
          <w:rFonts w:ascii="Times New Roman" w:hAnsi="Times New Roman" w:cs="Times New Roman"/>
          <w:i/>
          <w:noProof/>
        </w:rPr>
        <w:t>Arabidopsis</w:t>
      </w:r>
      <w:r w:rsidRPr="00072E35">
        <w:rPr>
          <w:rFonts w:ascii="Times New Roman" w:hAnsi="Times New Roman" w:cs="Times New Roman"/>
          <w:noProof/>
        </w:rPr>
        <w:t xml:space="preserve">. </w:t>
      </w:r>
      <w:r w:rsidRPr="00072E35">
        <w:rPr>
          <w:rFonts w:ascii="Times New Roman" w:hAnsi="Times New Roman" w:cs="Times New Roman"/>
          <w:i/>
          <w:noProof/>
        </w:rPr>
        <w:t>The Plant Cell,</w:t>
      </w:r>
      <w:r w:rsidRPr="00072E35">
        <w:rPr>
          <w:rFonts w:ascii="Times New Roman" w:hAnsi="Times New Roman" w:cs="Times New Roman"/>
          <w:noProof/>
        </w:rPr>
        <w:t xml:space="preserve"> </w:t>
      </w:r>
      <w:r w:rsidRPr="00072E35">
        <w:rPr>
          <w:rFonts w:ascii="Times New Roman" w:hAnsi="Times New Roman" w:cs="Times New Roman"/>
          <w:b/>
          <w:noProof/>
        </w:rPr>
        <w:t>19</w:t>
      </w:r>
      <w:r w:rsidRPr="00072E35">
        <w:rPr>
          <w:rFonts w:ascii="Times New Roman" w:hAnsi="Times New Roman" w:cs="Times New Roman"/>
          <w:noProof/>
        </w:rPr>
        <w:t>: 131-147.</w:t>
      </w:r>
    </w:p>
    <w:p w14:paraId="6F70530F" w14:textId="77777777" w:rsidR="00EF33D1" w:rsidRPr="00072E35" w:rsidRDefault="00EF33D1" w:rsidP="002302D9">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Borghi L, Kang J, Ko D, Lee Y, Martinoia E.</w:t>
      </w:r>
      <w:r w:rsidRPr="00072E35">
        <w:rPr>
          <w:rFonts w:ascii="Times New Roman" w:hAnsi="Times New Roman" w:cs="Times New Roman"/>
          <w:noProof/>
        </w:rPr>
        <w:t xml:space="preserve"> </w:t>
      </w:r>
      <w:r w:rsidRPr="00072E35">
        <w:rPr>
          <w:rFonts w:ascii="Times New Roman" w:hAnsi="Times New Roman" w:cs="Times New Roman"/>
          <w:b/>
          <w:noProof/>
        </w:rPr>
        <w:t>2015</w:t>
      </w:r>
      <w:r w:rsidRPr="00072E35">
        <w:rPr>
          <w:rFonts w:ascii="Times New Roman" w:hAnsi="Times New Roman" w:cs="Times New Roman"/>
          <w:noProof/>
        </w:rPr>
        <w:t xml:space="preserve">. The role of ABCG-type ABC transporters in phytohormone transport. </w:t>
      </w:r>
      <w:r w:rsidRPr="00072E35">
        <w:rPr>
          <w:rFonts w:ascii="Times New Roman" w:hAnsi="Times New Roman" w:cs="Times New Roman"/>
          <w:i/>
          <w:noProof/>
        </w:rPr>
        <w:t>Biochemical Society Transactions,</w:t>
      </w:r>
      <w:r w:rsidRPr="00072E35">
        <w:rPr>
          <w:rFonts w:ascii="Times New Roman" w:hAnsi="Times New Roman" w:cs="Times New Roman"/>
          <w:noProof/>
        </w:rPr>
        <w:t xml:space="preserve"> </w:t>
      </w:r>
      <w:r w:rsidRPr="00072E35">
        <w:rPr>
          <w:rFonts w:ascii="Times New Roman" w:hAnsi="Times New Roman" w:cs="Times New Roman"/>
          <w:b/>
          <w:noProof/>
        </w:rPr>
        <w:t>43</w:t>
      </w:r>
      <w:r w:rsidRPr="00072E35">
        <w:rPr>
          <w:rFonts w:ascii="Times New Roman" w:hAnsi="Times New Roman" w:cs="Times New Roman"/>
          <w:noProof/>
        </w:rPr>
        <w:t>: 924-930.</w:t>
      </w:r>
    </w:p>
    <w:p w14:paraId="2E42186A" w14:textId="63DE257B" w:rsidR="00744891" w:rsidRPr="00072E35" w:rsidRDefault="00744891" w:rsidP="002302D9">
      <w:pPr>
        <w:spacing w:line="480" w:lineRule="auto"/>
        <w:ind w:left="709" w:hanging="720"/>
        <w:rPr>
          <w:rFonts w:ascii="Times New Roman" w:hAnsi="Times New Roman" w:cs="Times New Roman"/>
          <w:sz w:val="24"/>
          <w:szCs w:val="24"/>
        </w:rPr>
      </w:pPr>
      <w:proofErr w:type="spellStart"/>
      <w:r w:rsidRPr="00072E35">
        <w:rPr>
          <w:rFonts w:ascii="Times New Roman" w:hAnsi="Times New Roman" w:cs="Times New Roman"/>
          <w:b/>
          <w:sz w:val="24"/>
          <w:szCs w:val="24"/>
        </w:rPr>
        <w:t>Brodersen</w:t>
      </w:r>
      <w:proofErr w:type="spellEnd"/>
      <w:r w:rsidRPr="00072E35">
        <w:rPr>
          <w:rFonts w:ascii="Times New Roman" w:hAnsi="Times New Roman" w:cs="Times New Roman"/>
          <w:b/>
          <w:sz w:val="24"/>
          <w:szCs w:val="24"/>
        </w:rPr>
        <w:t>, C</w:t>
      </w:r>
      <w:r w:rsidRPr="00072E35">
        <w:rPr>
          <w:rFonts w:ascii="Times New Roman" w:hAnsi="Times New Roman" w:cs="Times New Roman"/>
          <w:sz w:val="24"/>
          <w:szCs w:val="24"/>
        </w:rPr>
        <w:t xml:space="preserve">. </w:t>
      </w:r>
      <w:r w:rsidRPr="00072E35">
        <w:rPr>
          <w:rFonts w:ascii="Times New Roman" w:hAnsi="Times New Roman" w:cs="Times New Roman"/>
          <w:b/>
          <w:sz w:val="24"/>
          <w:szCs w:val="24"/>
        </w:rPr>
        <w:t>2016.</w:t>
      </w:r>
      <w:r w:rsidRPr="00072E35">
        <w:rPr>
          <w:rFonts w:ascii="Times New Roman" w:hAnsi="Times New Roman" w:cs="Times New Roman"/>
          <w:sz w:val="24"/>
          <w:szCs w:val="24"/>
        </w:rPr>
        <w:t xml:space="preserve"> Finding support for theoretical </w:t>
      </w:r>
      <w:proofErr w:type="spellStart"/>
      <w:r w:rsidRPr="00072E35">
        <w:rPr>
          <w:rFonts w:ascii="Times New Roman" w:hAnsi="Times New Roman" w:cs="Times New Roman"/>
          <w:sz w:val="24"/>
          <w:szCs w:val="24"/>
        </w:rPr>
        <w:t>tradeoffs</w:t>
      </w:r>
      <w:proofErr w:type="spellEnd"/>
      <w:r w:rsidRPr="00072E35">
        <w:rPr>
          <w:rFonts w:ascii="Times New Roman" w:hAnsi="Times New Roman" w:cs="Times New Roman"/>
          <w:sz w:val="24"/>
          <w:szCs w:val="24"/>
        </w:rPr>
        <w:t xml:space="preserve"> in xylem structure and function.  </w:t>
      </w:r>
      <w:r w:rsidRPr="00072E35">
        <w:rPr>
          <w:rFonts w:ascii="Times New Roman" w:hAnsi="Times New Roman" w:cs="Times New Roman"/>
          <w:i/>
          <w:sz w:val="24"/>
          <w:szCs w:val="24"/>
        </w:rPr>
        <w:t xml:space="preserve">New </w:t>
      </w:r>
      <w:proofErr w:type="spellStart"/>
      <w:r w:rsidRPr="00072E35">
        <w:rPr>
          <w:rFonts w:ascii="Times New Roman" w:hAnsi="Times New Roman" w:cs="Times New Roman"/>
          <w:i/>
          <w:sz w:val="24"/>
          <w:szCs w:val="24"/>
        </w:rPr>
        <w:t>Phytologist</w:t>
      </w:r>
      <w:proofErr w:type="spellEnd"/>
      <w:r w:rsidRPr="00072E35">
        <w:rPr>
          <w:rFonts w:ascii="Times New Roman" w:hAnsi="Times New Roman" w:cs="Times New Roman"/>
          <w:i/>
          <w:sz w:val="24"/>
          <w:szCs w:val="24"/>
        </w:rPr>
        <w:t>.</w:t>
      </w:r>
      <w:r w:rsidRPr="00072E35">
        <w:rPr>
          <w:rFonts w:ascii="Times New Roman" w:hAnsi="Times New Roman" w:cs="Times New Roman"/>
          <w:sz w:val="24"/>
          <w:szCs w:val="24"/>
        </w:rPr>
        <w:t xml:space="preserve">  </w:t>
      </w:r>
      <w:r w:rsidRPr="00072E35">
        <w:rPr>
          <w:rFonts w:ascii="Times New Roman" w:hAnsi="Times New Roman" w:cs="Times New Roman"/>
          <w:b/>
          <w:sz w:val="24"/>
          <w:szCs w:val="24"/>
        </w:rPr>
        <w:t>209</w:t>
      </w:r>
      <w:r w:rsidRPr="00072E35">
        <w:rPr>
          <w:rFonts w:ascii="Times New Roman" w:hAnsi="Times New Roman" w:cs="Times New Roman"/>
          <w:sz w:val="24"/>
          <w:szCs w:val="24"/>
        </w:rPr>
        <w:t>:8-10</w:t>
      </w:r>
    </w:p>
    <w:p w14:paraId="432F5C50"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Bulley SM, Wilson FM, Hedden P, Phillips AL, Croker SJ, James DJ.</w:t>
      </w:r>
      <w:r w:rsidRPr="00072E35">
        <w:rPr>
          <w:rFonts w:ascii="Times New Roman" w:hAnsi="Times New Roman" w:cs="Times New Roman"/>
          <w:noProof/>
        </w:rPr>
        <w:t xml:space="preserve"> </w:t>
      </w:r>
      <w:r w:rsidRPr="00072E35">
        <w:rPr>
          <w:rFonts w:ascii="Times New Roman" w:hAnsi="Times New Roman" w:cs="Times New Roman"/>
          <w:b/>
          <w:noProof/>
        </w:rPr>
        <w:t>2005</w:t>
      </w:r>
      <w:r w:rsidRPr="00072E35">
        <w:rPr>
          <w:rFonts w:ascii="Times New Roman" w:hAnsi="Times New Roman" w:cs="Times New Roman"/>
          <w:noProof/>
        </w:rPr>
        <w:t xml:space="preserve">. Modification of gibberellin biosynthesis in the grafted apple scion allows control of tree height independent of the rootstock. </w:t>
      </w:r>
      <w:r w:rsidRPr="00072E35">
        <w:rPr>
          <w:rFonts w:ascii="Times New Roman" w:hAnsi="Times New Roman" w:cs="Times New Roman"/>
          <w:i/>
          <w:noProof/>
        </w:rPr>
        <w:t>Plant Biotechnology Journal,</w:t>
      </w:r>
      <w:r w:rsidRPr="00072E35">
        <w:rPr>
          <w:rFonts w:ascii="Times New Roman" w:hAnsi="Times New Roman" w:cs="Times New Roman"/>
          <w:noProof/>
        </w:rPr>
        <w:t xml:space="preserve"> </w:t>
      </w:r>
      <w:r w:rsidRPr="00072E35">
        <w:rPr>
          <w:rFonts w:ascii="Times New Roman" w:hAnsi="Times New Roman" w:cs="Times New Roman"/>
          <w:b/>
          <w:noProof/>
        </w:rPr>
        <w:t>3</w:t>
      </w:r>
      <w:r w:rsidRPr="00072E35">
        <w:rPr>
          <w:rFonts w:ascii="Times New Roman" w:hAnsi="Times New Roman" w:cs="Times New Roman"/>
          <w:noProof/>
        </w:rPr>
        <w:t>: 215-223.</w:t>
      </w:r>
    </w:p>
    <w:p w14:paraId="7C7C3BF3"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Chen Z-H, Bao M-L, Sun Y-Z, Yang Y-J, Xu X-H, Wang J-H, Han N, Bian H-W, Zhu M-Y.</w:t>
      </w:r>
      <w:r w:rsidRPr="00072E35">
        <w:rPr>
          <w:rFonts w:ascii="Times New Roman" w:hAnsi="Times New Roman" w:cs="Times New Roman"/>
          <w:noProof/>
        </w:rPr>
        <w:t xml:space="preserve"> </w:t>
      </w:r>
      <w:r w:rsidRPr="00072E35">
        <w:rPr>
          <w:rFonts w:ascii="Times New Roman" w:hAnsi="Times New Roman" w:cs="Times New Roman"/>
          <w:b/>
          <w:noProof/>
        </w:rPr>
        <w:t>2011</w:t>
      </w:r>
      <w:r w:rsidRPr="00072E35">
        <w:rPr>
          <w:rFonts w:ascii="Times New Roman" w:hAnsi="Times New Roman" w:cs="Times New Roman"/>
          <w:noProof/>
        </w:rPr>
        <w:t xml:space="preserve">. Regulation of auxin response by miR393-targeted transport inhibitor response protein1 is involved in normal development in </w:t>
      </w:r>
      <w:r w:rsidRPr="00072E35">
        <w:rPr>
          <w:rFonts w:ascii="Times New Roman" w:hAnsi="Times New Roman" w:cs="Times New Roman"/>
          <w:i/>
          <w:noProof/>
        </w:rPr>
        <w:t>Arabidopsis.</w:t>
      </w:r>
      <w:r w:rsidRPr="00072E35">
        <w:rPr>
          <w:rFonts w:ascii="Times New Roman" w:hAnsi="Times New Roman" w:cs="Times New Roman"/>
          <w:noProof/>
        </w:rPr>
        <w:t xml:space="preserve"> </w:t>
      </w:r>
      <w:r w:rsidRPr="00072E35">
        <w:rPr>
          <w:rFonts w:ascii="Times New Roman" w:hAnsi="Times New Roman" w:cs="Times New Roman"/>
          <w:i/>
          <w:noProof/>
        </w:rPr>
        <w:t>Plant Molecular Biology,</w:t>
      </w:r>
      <w:r w:rsidRPr="00072E35">
        <w:rPr>
          <w:rFonts w:ascii="Times New Roman" w:hAnsi="Times New Roman" w:cs="Times New Roman"/>
          <w:noProof/>
        </w:rPr>
        <w:t xml:space="preserve"> </w:t>
      </w:r>
      <w:r w:rsidRPr="00072E35">
        <w:rPr>
          <w:rFonts w:ascii="Times New Roman" w:hAnsi="Times New Roman" w:cs="Times New Roman"/>
          <w:b/>
          <w:noProof/>
        </w:rPr>
        <w:t>77</w:t>
      </w:r>
      <w:r w:rsidRPr="00072E35">
        <w:rPr>
          <w:rFonts w:ascii="Times New Roman" w:hAnsi="Times New Roman" w:cs="Times New Roman"/>
          <w:noProof/>
        </w:rPr>
        <w:t>: 619-629.</w:t>
      </w:r>
    </w:p>
    <w:p w14:paraId="727FFC24" w14:textId="35B5931A" w:rsidR="004C1A93" w:rsidRPr="00072E35" w:rsidRDefault="004C1A93" w:rsidP="002302D9">
      <w:pPr>
        <w:spacing w:after="0" w:line="480" w:lineRule="auto"/>
        <w:ind w:left="709" w:hanging="720"/>
        <w:rPr>
          <w:rFonts w:ascii="Times New Roman" w:eastAsia="Times New Roman" w:hAnsi="Times New Roman" w:cs="Times New Roman"/>
          <w:sz w:val="24"/>
          <w:szCs w:val="24"/>
          <w:lang w:eastAsia="en-US"/>
        </w:rPr>
      </w:pPr>
      <w:r w:rsidRPr="00072E35">
        <w:rPr>
          <w:rFonts w:ascii="Times New Roman" w:eastAsia="Times New Roman" w:hAnsi="Times New Roman" w:cs="Times New Roman"/>
          <w:b/>
          <w:color w:val="222222"/>
          <w:sz w:val="24"/>
          <w:szCs w:val="24"/>
          <w:shd w:val="clear" w:color="auto" w:fill="FFFFFF"/>
          <w:lang w:eastAsia="en-US"/>
        </w:rPr>
        <w:t>Cho H, Dang TV, Hwang I. 2017</w:t>
      </w:r>
      <w:r w:rsidRPr="00072E35">
        <w:rPr>
          <w:rFonts w:ascii="Times New Roman" w:eastAsia="Times New Roman" w:hAnsi="Times New Roman" w:cs="Times New Roman"/>
          <w:color w:val="222222"/>
          <w:sz w:val="24"/>
          <w:szCs w:val="24"/>
          <w:shd w:val="clear" w:color="auto" w:fill="FFFFFF"/>
          <w:lang w:eastAsia="en-US"/>
        </w:rPr>
        <w:t xml:space="preserve">. Emergence of plant vascular system: roles of hormonal and non-hormonal regulatory networks. </w:t>
      </w:r>
      <w:r w:rsidRPr="00072E35">
        <w:rPr>
          <w:rFonts w:ascii="Times New Roman" w:eastAsia="Times New Roman" w:hAnsi="Times New Roman" w:cs="Times New Roman"/>
          <w:i/>
          <w:color w:val="222222"/>
          <w:sz w:val="24"/>
          <w:szCs w:val="24"/>
          <w:shd w:val="clear" w:color="auto" w:fill="FFFFFF"/>
          <w:lang w:eastAsia="en-US"/>
        </w:rPr>
        <w:t>Current Opinion in Plant Biology</w:t>
      </w:r>
      <w:r w:rsidRPr="00072E35">
        <w:rPr>
          <w:rFonts w:ascii="Times New Roman" w:eastAsia="Times New Roman" w:hAnsi="Times New Roman" w:cs="Times New Roman"/>
          <w:color w:val="222222"/>
          <w:sz w:val="24"/>
          <w:szCs w:val="24"/>
          <w:shd w:val="clear" w:color="auto" w:fill="FFFFFF"/>
          <w:lang w:eastAsia="en-US"/>
        </w:rPr>
        <w:t>. 35:91-97.</w:t>
      </w:r>
    </w:p>
    <w:p w14:paraId="4514E2C5"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Chupeau M-C, Granier F, Pichon O, Renou J-P, Gaudin V, Chupeau Y.</w:t>
      </w:r>
      <w:r w:rsidRPr="00072E35">
        <w:rPr>
          <w:rFonts w:ascii="Times New Roman" w:hAnsi="Times New Roman" w:cs="Times New Roman"/>
          <w:noProof/>
        </w:rPr>
        <w:t xml:space="preserve"> </w:t>
      </w:r>
      <w:r w:rsidRPr="00072E35">
        <w:rPr>
          <w:rFonts w:ascii="Times New Roman" w:hAnsi="Times New Roman" w:cs="Times New Roman"/>
          <w:b/>
          <w:noProof/>
        </w:rPr>
        <w:t>2013</w:t>
      </w:r>
      <w:r w:rsidRPr="00072E35">
        <w:rPr>
          <w:rFonts w:ascii="Times New Roman" w:hAnsi="Times New Roman" w:cs="Times New Roman"/>
          <w:noProof/>
        </w:rPr>
        <w:t xml:space="preserve">. Characterization of the early events leading to totipotency in an Arabidopsis protoplast liquid culture by temporal transcript profiling. </w:t>
      </w:r>
      <w:r w:rsidRPr="00072E35">
        <w:rPr>
          <w:rFonts w:ascii="Times New Roman" w:hAnsi="Times New Roman" w:cs="Times New Roman"/>
          <w:i/>
          <w:noProof/>
        </w:rPr>
        <w:t>The Plant Cell,</w:t>
      </w:r>
      <w:r w:rsidRPr="00072E35">
        <w:rPr>
          <w:rFonts w:ascii="Times New Roman" w:hAnsi="Times New Roman" w:cs="Times New Roman"/>
          <w:noProof/>
        </w:rPr>
        <w:t xml:space="preserve"> </w:t>
      </w:r>
      <w:r w:rsidRPr="00072E35">
        <w:rPr>
          <w:rFonts w:ascii="Times New Roman" w:hAnsi="Times New Roman" w:cs="Times New Roman"/>
          <w:b/>
          <w:noProof/>
        </w:rPr>
        <w:t>25</w:t>
      </w:r>
      <w:r w:rsidRPr="00072E35">
        <w:rPr>
          <w:rFonts w:ascii="Times New Roman" w:hAnsi="Times New Roman" w:cs="Times New Roman"/>
          <w:noProof/>
        </w:rPr>
        <w:t>: 2444-2463.</w:t>
      </w:r>
    </w:p>
    <w:p w14:paraId="4D4C8565" w14:textId="1A6825A1" w:rsidR="00EF33D1" w:rsidRPr="00072E35" w:rsidRDefault="00405610" w:rsidP="002302D9">
      <w:pPr>
        <w:spacing w:line="480" w:lineRule="auto"/>
        <w:outlineLvl w:val="0"/>
        <w:rPr>
          <w:rFonts w:ascii="Times New Roman" w:hAnsi="Times New Roman" w:cs="Times New Roman"/>
          <w:sz w:val="24"/>
          <w:szCs w:val="24"/>
        </w:rPr>
      </w:pPr>
      <w:r w:rsidRPr="00072E35">
        <w:rPr>
          <w:rFonts w:ascii="Times New Roman" w:hAnsi="Times New Roman" w:cs="Times New Roman"/>
          <w:b/>
          <w:sz w:val="24"/>
          <w:szCs w:val="24"/>
        </w:rPr>
        <w:t>Darwin C. 1880.</w:t>
      </w:r>
      <w:r w:rsidRPr="00072E35">
        <w:rPr>
          <w:rFonts w:ascii="Times New Roman" w:hAnsi="Times New Roman" w:cs="Times New Roman"/>
          <w:sz w:val="24"/>
          <w:szCs w:val="24"/>
        </w:rPr>
        <w:t xml:space="preserve"> The power of movement in plants. Murray, London, UK </w:t>
      </w:r>
    </w:p>
    <w:p w14:paraId="0BA647C4"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lastRenderedPageBreak/>
        <w:t>De Rybel B, Mähönen AP, Helariutta Y, Weijers D.</w:t>
      </w:r>
      <w:r w:rsidRPr="00072E35">
        <w:rPr>
          <w:rFonts w:ascii="Times New Roman" w:hAnsi="Times New Roman" w:cs="Times New Roman"/>
          <w:noProof/>
        </w:rPr>
        <w:t xml:space="preserve"> </w:t>
      </w:r>
      <w:r w:rsidRPr="00072E35">
        <w:rPr>
          <w:rFonts w:ascii="Times New Roman" w:hAnsi="Times New Roman" w:cs="Times New Roman"/>
          <w:b/>
          <w:noProof/>
        </w:rPr>
        <w:t>2016</w:t>
      </w:r>
      <w:r w:rsidRPr="00072E35">
        <w:rPr>
          <w:rFonts w:ascii="Times New Roman" w:hAnsi="Times New Roman" w:cs="Times New Roman"/>
          <w:noProof/>
        </w:rPr>
        <w:t xml:space="preserve">. Plant vascular development: from early specification to differentiation. </w:t>
      </w:r>
      <w:r w:rsidRPr="00072E35">
        <w:rPr>
          <w:rFonts w:ascii="Times New Roman" w:hAnsi="Times New Roman" w:cs="Times New Roman"/>
          <w:i/>
          <w:noProof/>
        </w:rPr>
        <w:t>Nature Reviews Molecular Cell Biology,</w:t>
      </w:r>
      <w:r w:rsidRPr="00072E35">
        <w:rPr>
          <w:rFonts w:ascii="Times New Roman" w:hAnsi="Times New Roman" w:cs="Times New Roman"/>
          <w:noProof/>
        </w:rPr>
        <w:t xml:space="preserve"> </w:t>
      </w:r>
      <w:r w:rsidRPr="00072E35">
        <w:rPr>
          <w:rFonts w:ascii="Times New Roman" w:hAnsi="Times New Roman" w:cs="Times New Roman"/>
          <w:b/>
          <w:noProof/>
        </w:rPr>
        <w:t>17</w:t>
      </w:r>
      <w:r w:rsidRPr="00072E35">
        <w:rPr>
          <w:rFonts w:ascii="Times New Roman" w:hAnsi="Times New Roman" w:cs="Times New Roman"/>
          <w:noProof/>
        </w:rPr>
        <w:t>: 30-40.</w:t>
      </w:r>
    </w:p>
    <w:p w14:paraId="2E97203F" w14:textId="5D29C0A1" w:rsidR="001304F2" w:rsidRPr="00072E35" w:rsidRDefault="001304F2" w:rsidP="002302D9">
      <w:pPr>
        <w:spacing w:after="0" w:line="480" w:lineRule="auto"/>
        <w:ind w:left="709" w:hanging="720"/>
        <w:rPr>
          <w:rFonts w:ascii="Times New Roman" w:eastAsia="Times New Roman" w:hAnsi="Times New Roman" w:cs="Times New Roman"/>
          <w:sz w:val="24"/>
          <w:szCs w:val="24"/>
          <w:lang w:eastAsia="en-US"/>
        </w:rPr>
      </w:pPr>
      <w:r w:rsidRPr="00072E35">
        <w:rPr>
          <w:rFonts w:ascii="Times New Roman" w:eastAsia="Times New Roman" w:hAnsi="Times New Roman" w:cs="Times New Roman"/>
          <w:b/>
          <w:color w:val="222222"/>
          <w:sz w:val="24"/>
          <w:szCs w:val="24"/>
          <w:shd w:val="clear" w:color="auto" w:fill="FFFFFF"/>
          <w:lang w:eastAsia="en-US"/>
        </w:rPr>
        <w:t xml:space="preserve">Emery JF, Floyd SK, Alvarez J, </w:t>
      </w:r>
      <w:proofErr w:type="spellStart"/>
      <w:r w:rsidRPr="00072E35">
        <w:rPr>
          <w:rFonts w:ascii="Times New Roman" w:eastAsia="Times New Roman" w:hAnsi="Times New Roman" w:cs="Times New Roman"/>
          <w:b/>
          <w:color w:val="222222"/>
          <w:sz w:val="24"/>
          <w:szCs w:val="24"/>
          <w:shd w:val="clear" w:color="auto" w:fill="FFFFFF"/>
          <w:lang w:eastAsia="en-US"/>
        </w:rPr>
        <w:t>Eshed</w:t>
      </w:r>
      <w:proofErr w:type="spellEnd"/>
      <w:r w:rsidRPr="00072E35">
        <w:rPr>
          <w:rFonts w:ascii="Times New Roman" w:eastAsia="Times New Roman" w:hAnsi="Times New Roman" w:cs="Times New Roman"/>
          <w:b/>
          <w:color w:val="222222"/>
          <w:sz w:val="24"/>
          <w:szCs w:val="24"/>
          <w:shd w:val="clear" w:color="auto" w:fill="FFFFFF"/>
          <w:lang w:eastAsia="en-US"/>
        </w:rPr>
        <w:t xml:space="preserve"> Y, Hawker NP, </w:t>
      </w:r>
      <w:proofErr w:type="spellStart"/>
      <w:r w:rsidRPr="00072E35">
        <w:rPr>
          <w:rFonts w:ascii="Times New Roman" w:eastAsia="Times New Roman" w:hAnsi="Times New Roman" w:cs="Times New Roman"/>
          <w:b/>
          <w:color w:val="222222"/>
          <w:sz w:val="24"/>
          <w:szCs w:val="24"/>
          <w:shd w:val="clear" w:color="auto" w:fill="FFFFFF"/>
          <w:lang w:eastAsia="en-US"/>
        </w:rPr>
        <w:t>Izhaki</w:t>
      </w:r>
      <w:proofErr w:type="spellEnd"/>
      <w:r w:rsidRPr="00072E35">
        <w:rPr>
          <w:rFonts w:ascii="Times New Roman" w:eastAsia="Times New Roman" w:hAnsi="Times New Roman" w:cs="Times New Roman"/>
          <w:b/>
          <w:color w:val="222222"/>
          <w:sz w:val="24"/>
          <w:szCs w:val="24"/>
          <w:shd w:val="clear" w:color="auto" w:fill="FFFFFF"/>
          <w:lang w:eastAsia="en-US"/>
        </w:rPr>
        <w:t xml:space="preserve"> A, Baum SF, Bowman JL. 2003.</w:t>
      </w:r>
      <w:r w:rsidRPr="00072E35">
        <w:rPr>
          <w:rFonts w:ascii="Times New Roman" w:eastAsia="Times New Roman" w:hAnsi="Times New Roman" w:cs="Times New Roman"/>
          <w:color w:val="222222"/>
          <w:sz w:val="24"/>
          <w:szCs w:val="24"/>
          <w:shd w:val="clear" w:color="auto" w:fill="FFFFFF"/>
          <w:lang w:eastAsia="en-US"/>
        </w:rPr>
        <w:t xml:space="preserve"> Radial patterning of </w:t>
      </w:r>
      <w:r w:rsidRPr="00072E35">
        <w:rPr>
          <w:rFonts w:ascii="Times New Roman" w:eastAsia="Times New Roman" w:hAnsi="Times New Roman" w:cs="Times New Roman"/>
          <w:i/>
          <w:color w:val="222222"/>
          <w:sz w:val="24"/>
          <w:szCs w:val="24"/>
          <w:shd w:val="clear" w:color="auto" w:fill="FFFFFF"/>
          <w:lang w:eastAsia="en-US"/>
        </w:rPr>
        <w:t>Arabidopsis</w:t>
      </w:r>
      <w:r w:rsidRPr="00072E35">
        <w:rPr>
          <w:rFonts w:ascii="Times New Roman" w:eastAsia="Times New Roman" w:hAnsi="Times New Roman" w:cs="Times New Roman"/>
          <w:color w:val="222222"/>
          <w:sz w:val="24"/>
          <w:szCs w:val="24"/>
          <w:shd w:val="clear" w:color="auto" w:fill="FFFFFF"/>
          <w:lang w:eastAsia="en-US"/>
        </w:rPr>
        <w:t xml:space="preserve"> shoots by class III HD-ZIP and KANADI genes. </w:t>
      </w:r>
      <w:r w:rsidRPr="00072E35">
        <w:rPr>
          <w:rFonts w:ascii="Times New Roman" w:eastAsia="Times New Roman" w:hAnsi="Times New Roman" w:cs="Times New Roman"/>
          <w:i/>
          <w:color w:val="222222"/>
          <w:sz w:val="24"/>
          <w:szCs w:val="24"/>
          <w:shd w:val="clear" w:color="auto" w:fill="FFFFFF"/>
          <w:lang w:eastAsia="en-US"/>
        </w:rPr>
        <w:t>Current Biology</w:t>
      </w:r>
      <w:r w:rsidRPr="00072E35">
        <w:rPr>
          <w:rFonts w:ascii="Times New Roman" w:eastAsia="Times New Roman" w:hAnsi="Times New Roman" w:cs="Times New Roman"/>
          <w:color w:val="222222"/>
          <w:sz w:val="24"/>
          <w:szCs w:val="24"/>
          <w:shd w:val="clear" w:color="auto" w:fill="FFFFFF"/>
          <w:lang w:eastAsia="en-US"/>
        </w:rPr>
        <w:t xml:space="preserve">. </w:t>
      </w:r>
      <w:r w:rsidRPr="00072E35">
        <w:rPr>
          <w:rFonts w:ascii="Times New Roman" w:eastAsia="Times New Roman" w:hAnsi="Times New Roman" w:cs="Times New Roman"/>
          <w:b/>
          <w:color w:val="222222"/>
          <w:sz w:val="24"/>
          <w:szCs w:val="24"/>
          <w:shd w:val="clear" w:color="auto" w:fill="FFFFFF"/>
          <w:lang w:eastAsia="en-US"/>
        </w:rPr>
        <w:t>13</w:t>
      </w:r>
      <w:r w:rsidRPr="00072E35">
        <w:rPr>
          <w:rFonts w:ascii="Times New Roman" w:eastAsia="Times New Roman" w:hAnsi="Times New Roman" w:cs="Times New Roman"/>
          <w:color w:val="222222"/>
          <w:sz w:val="24"/>
          <w:szCs w:val="24"/>
          <w:shd w:val="clear" w:color="auto" w:fill="FFFFFF"/>
          <w:lang w:eastAsia="en-US"/>
        </w:rPr>
        <w:t>:1768-74.</w:t>
      </w:r>
    </w:p>
    <w:p w14:paraId="051BD60A"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Fàbregas N, Formosa-Jordan P, Confraria A, Siligato R, Alonso JM, Swarup R, Bennett MJ, Mähönen AP, Caño-Delgado AI, Ibañes M.</w:t>
      </w:r>
      <w:r w:rsidRPr="00072E35">
        <w:rPr>
          <w:rFonts w:ascii="Times New Roman" w:hAnsi="Times New Roman" w:cs="Times New Roman"/>
          <w:noProof/>
        </w:rPr>
        <w:t xml:space="preserve"> </w:t>
      </w:r>
      <w:r w:rsidRPr="00072E35">
        <w:rPr>
          <w:rFonts w:ascii="Times New Roman" w:hAnsi="Times New Roman" w:cs="Times New Roman"/>
          <w:b/>
          <w:noProof/>
        </w:rPr>
        <w:t>2015</w:t>
      </w:r>
      <w:r w:rsidRPr="00072E35">
        <w:rPr>
          <w:rFonts w:ascii="Times New Roman" w:hAnsi="Times New Roman" w:cs="Times New Roman"/>
          <w:noProof/>
        </w:rPr>
        <w:t xml:space="preserve">. Auxin influx carriers control vascular patterning and xylem differentiation in </w:t>
      </w:r>
      <w:r w:rsidRPr="00072E35">
        <w:rPr>
          <w:rFonts w:ascii="Times New Roman" w:hAnsi="Times New Roman" w:cs="Times New Roman"/>
          <w:i/>
          <w:noProof/>
        </w:rPr>
        <w:t>Arabidopsis thaliana</w:t>
      </w:r>
      <w:r w:rsidRPr="00072E35">
        <w:rPr>
          <w:rFonts w:ascii="Times New Roman" w:hAnsi="Times New Roman" w:cs="Times New Roman"/>
          <w:noProof/>
        </w:rPr>
        <w:t xml:space="preserve">. </w:t>
      </w:r>
      <w:r w:rsidRPr="00072E35">
        <w:rPr>
          <w:rFonts w:ascii="Times New Roman" w:hAnsi="Times New Roman" w:cs="Times New Roman"/>
          <w:i/>
          <w:noProof/>
        </w:rPr>
        <w:t>PLoS Genetics,</w:t>
      </w:r>
      <w:r w:rsidRPr="00072E35">
        <w:rPr>
          <w:rFonts w:ascii="Times New Roman" w:hAnsi="Times New Roman" w:cs="Times New Roman"/>
          <w:noProof/>
        </w:rPr>
        <w:t xml:space="preserve"> </w:t>
      </w:r>
      <w:r w:rsidRPr="00072E35">
        <w:rPr>
          <w:rFonts w:ascii="Times New Roman" w:hAnsi="Times New Roman" w:cs="Times New Roman"/>
          <w:b/>
          <w:noProof/>
        </w:rPr>
        <w:t>11</w:t>
      </w:r>
      <w:r w:rsidRPr="00072E35">
        <w:rPr>
          <w:rFonts w:ascii="Times New Roman" w:hAnsi="Times New Roman" w:cs="Times New Roman"/>
          <w:noProof/>
        </w:rPr>
        <w:t>: e1005183.</w:t>
      </w:r>
    </w:p>
    <w:p w14:paraId="17EEFB14" w14:textId="1A25D5C0" w:rsidR="00EF33D1" w:rsidRPr="00072E35" w:rsidRDefault="00EF33D1" w:rsidP="002302D9">
      <w:pPr>
        <w:spacing w:line="480" w:lineRule="auto"/>
        <w:ind w:left="709" w:hanging="720"/>
        <w:rPr>
          <w:rFonts w:ascii="Times New Roman" w:eastAsia="Times New Roman" w:hAnsi="Times New Roman" w:cs="Times New Roman"/>
        </w:rPr>
      </w:pPr>
      <w:r w:rsidRPr="00072E35">
        <w:rPr>
          <w:rFonts w:ascii="Times New Roman" w:hAnsi="Times New Roman" w:cs="Times New Roman"/>
          <w:b/>
          <w:noProof/>
          <w:sz w:val="24"/>
          <w:szCs w:val="24"/>
        </w:rPr>
        <w:t>Foo E, Heynen EMH, Reid JB.</w:t>
      </w:r>
      <w:r w:rsidRPr="00072E35">
        <w:rPr>
          <w:rFonts w:ascii="Times New Roman" w:hAnsi="Times New Roman" w:cs="Times New Roman"/>
          <w:noProof/>
          <w:sz w:val="24"/>
          <w:szCs w:val="24"/>
        </w:rPr>
        <w:t xml:space="preserve"> </w:t>
      </w:r>
      <w:r w:rsidRPr="00072E35">
        <w:rPr>
          <w:rFonts w:ascii="Times New Roman" w:hAnsi="Times New Roman" w:cs="Times New Roman"/>
          <w:b/>
          <w:noProof/>
          <w:sz w:val="24"/>
          <w:szCs w:val="24"/>
        </w:rPr>
        <w:t>2015</w:t>
      </w:r>
      <w:r w:rsidRPr="00072E35">
        <w:rPr>
          <w:rFonts w:ascii="Times New Roman" w:hAnsi="Times New Roman" w:cs="Times New Roman"/>
          <w:noProof/>
          <w:sz w:val="24"/>
          <w:szCs w:val="24"/>
        </w:rPr>
        <w:t xml:space="preserve">. Common and divergent shoot–root signalling in legume symbioses. </w:t>
      </w:r>
      <w:r w:rsidRPr="00072E35">
        <w:rPr>
          <w:rFonts w:ascii="Times New Roman" w:hAnsi="Times New Roman" w:cs="Times New Roman"/>
          <w:i/>
          <w:noProof/>
          <w:sz w:val="24"/>
          <w:szCs w:val="24"/>
        </w:rPr>
        <w:t>New Phytologist</w:t>
      </w:r>
      <w:r w:rsidRPr="00072E35">
        <w:rPr>
          <w:rFonts w:ascii="Times New Roman" w:hAnsi="Times New Roman" w:cs="Times New Roman"/>
          <w:noProof/>
          <w:sz w:val="24"/>
          <w:szCs w:val="24"/>
        </w:rPr>
        <w:t>.</w:t>
      </w:r>
      <w:r w:rsidR="00FE65AA" w:rsidRPr="00072E35">
        <w:rPr>
          <w:rFonts w:ascii="Times New Roman" w:hAnsi="Times New Roman" w:cs="Times New Roman"/>
          <w:noProof/>
          <w:sz w:val="24"/>
          <w:szCs w:val="24"/>
        </w:rPr>
        <w:t xml:space="preserve"> </w:t>
      </w:r>
      <w:r w:rsidR="00FE65AA" w:rsidRPr="00072E35">
        <w:rPr>
          <w:rFonts w:ascii="Times New Roman" w:eastAsia="Times New Roman" w:hAnsi="Times New Roman" w:cs="Times New Roman"/>
          <w:b/>
          <w:sz w:val="24"/>
          <w:szCs w:val="24"/>
          <w:shd w:val="clear" w:color="auto" w:fill="FFFFFF"/>
          <w:lang w:eastAsia="en-US"/>
        </w:rPr>
        <w:t>210</w:t>
      </w:r>
      <w:r w:rsidR="00FE65AA" w:rsidRPr="00072E35">
        <w:rPr>
          <w:rFonts w:ascii="Times New Roman" w:eastAsia="Times New Roman" w:hAnsi="Times New Roman" w:cs="Times New Roman"/>
          <w:sz w:val="24"/>
          <w:szCs w:val="24"/>
          <w:shd w:val="clear" w:color="auto" w:fill="FFFFFF"/>
          <w:lang w:eastAsia="en-US"/>
        </w:rPr>
        <w:t>: 643-656</w:t>
      </w:r>
    </w:p>
    <w:p w14:paraId="4622DFA5"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Friml J, Vieten A, Sauer M, Weijers D, Schwarz H, Hamann T, Offringa R, Jürgens G.</w:t>
      </w:r>
      <w:r w:rsidRPr="00072E35">
        <w:rPr>
          <w:rFonts w:ascii="Times New Roman" w:hAnsi="Times New Roman" w:cs="Times New Roman"/>
          <w:noProof/>
        </w:rPr>
        <w:t xml:space="preserve"> </w:t>
      </w:r>
      <w:r w:rsidRPr="00072E35">
        <w:rPr>
          <w:rFonts w:ascii="Times New Roman" w:hAnsi="Times New Roman" w:cs="Times New Roman"/>
          <w:b/>
          <w:noProof/>
        </w:rPr>
        <w:t>2003</w:t>
      </w:r>
      <w:r w:rsidRPr="00072E35">
        <w:rPr>
          <w:rFonts w:ascii="Times New Roman" w:hAnsi="Times New Roman" w:cs="Times New Roman"/>
          <w:noProof/>
        </w:rPr>
        <w:t xml:space="preserve">. Efflux-dependent auxin gradients establish the apical–basal axis of </w:t>
      </w:r>
      <w:r w:rsidRPr="00072E35">
        <w:rPr>
          <w:rFonts w:ascii="Times New Roman" w:hAnsi="Times New Roman" w:cs="Times New Roman"/>
          <w:i/>
          <w:noProof/>
        </w:rPr>
        <w:t>Arabidopsis</w:t>
      </w:r>
      <w:r w:rsidRPr="00072E35">
        <w:rPr>
          <w:rFonts w:ascii="Times New Roman" w:hAnsi="Times New Roman" w:cs="Times New Roman"/>
          <w:noProof/>
        </w:rPr>
        <w:t xml:space="preserve">. </w:t>
      </w:r>
      <w:r w:rsidRPr="00072E35">
        <w:rPr>
          <w:rFonts w:ascii="Times New Roman" w:hAnsi="Times New Roman" w:cs="Times New Roman"/>
          <w:i/>
          <w:noProof/>
        </w:rPr>
        <w:t>Nature,</w:t>
      </w:r>
      <w:r w:rsidRPr="00072E35">
        <w:rPr>
          <w:rFonts w:ascii="Times New Roman" w:hAnsi="Times New Roman" w:cs="Times New Roman"/>
          <w:noProof/>
        </w:rPr>
        <w:t xml:space="preserve"> </w:t>
      </w:r>
      <w:r w:rsidRPr="00072E35">
        <w:rPr>
          <w:rFonts w:ascii="Times New Roman" w:hAnsi="Times New Roman" w:cs="Times New Roman"/>
          <w:b/>
          <w:noProof/>
        </w:rPr>
        <w:t>426</w:t>
      </w:r>
      <w:r w:rsidRPr="00072E35">
        <w:rPr>
          <w:rFonts w:ascii="Times New Roman" w:hAnsi="Times New Roman" w:cs="Times New Roman"/>
          <w:noProof/>
        </w:rPr>
        <w:t>: 147-153.</w:t>
      </w:r>
    </w:p>
    <w:p w14:paraId="42EA8B51"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Gälweiler L, Guan C, Müller A, Wisman E, Mendgen K, Yephremov A, Palme K.</w:t>
      </w:r>
      <w:r w:rsidRPr="00072E35">
        <w:rPr>
          <w:rFonts w:ascii="Times New Roman" w:hAnsi="Times New Roman" w:cs="Times New Roman"/>
          <w:noProof/>
        </w:rPr>
        <w:t xml:space="preserve"> </w:t>
      </w:r>
      <w:r w:rsidRPr="00072E35">
        <w:rPr>
          <w:rFonts w:ascii="Times New Roman" w:hAnsi="Times New Roman" w:cs="Times New Roman"/>
          <w:b/>
          <w:noProof/>
        </w:rPr>
        <w:t>1998</w:t>
      </w:r>
      <w:r w:rsidRPr="00072E35">
        <w:rPr>
          <w:rFonts w:ascii="Times New Roman" w:hAnsi="Times New Roman" w:cs="Times New Roman"/>
          <w:noProof/>
        </w:rPr>
        <w:t xml:space="preserve">. Regulation of polar auxin transport by AtPIN1 in </w:t>
      </w:r>
      <w:r w:rsidRPr="00072E35">
        <w:rPr>
          <w:rFonts w:ascii="Times New Roman" w:hAnsi="Times New Roman" w:cs="Times New Roman"/>
          <w:i/>
          <w:noProof/>
        </w:rPr>
        <w:t xml:space="preserve">Arabidopsis </w:t>
      </w:r>
      <w:r w:rsidRPr="00072E35">
        <w:rPr>
          <w:rFonts w:ascii="Times New Roman" w:hAnsi="Times New Roman" w:cs="Times New Roman"/>
          <w:noProof/>
        </w:rPr>
        <w:t xml:space="preserve">vascular tissue. </w:t>
      </w:r>
      <w:r w:rsidRPr="00072E35">
        <w:rPr>
          <w:rFonts w:ascii="Times New Roman" w:hAnsi="Times New Roman" w:cs="Times New Roman"/>
          <w:i/>
          <w:noProof/>
        </w:rPr>
        <w:t>Science,</w:t>
      </w:r>
      <w:r w:rsidRPr="00072E35">
        <w:rPr>
          <w:rFonts w:ascii="Times New Roman" w:hAnsi="Times New Roman" w:cs="Times New Roman"/>
          <w:noProof/>
        </w:rPr>
        <w:t xml:space="preserve"> </w:t>
      </w:r>
      <w:r w:rsidRPr="00072E35">
        <w:rPr>
          <w:rFonts w:ascii="Times New Roman" w:hAnsi="Times New Roman" w:cs="Times New Roman"/>
          <w:b/>
          <w:noProof/>
        </w:rPr>
        <w:t>282</w:t>
      </w:r>
      <w:r w:rsidRPr="00072E35">
        <w:rPr>
          <w:rFonts w:ascii="Times New Roman" w:hAnsi="Times New Roman" w:cs="Times New Roman"/>
          <w:noProof/>
        </w:rPr>
        <w:t>: 2226-2230.</w:t>
      </w:r>
    </w:p>
    <w:p w14:paraId="46BB7A18" w14:textId="402086AE" w:rsidR="00636B37" w:rsidRPr="00072E35" w:rsidRDefault="00636B37" w:rsidP="002302D9">
      <w:pPr>
        <w:spacing w:after="0" w:line="480" w:lineRule="auto"/>
        <w:ind w:left="709" w:hanging="720"/>
        <w:rPr>
          <w:rFonts w:ascii="Times New Roman" w:eastAsia="Times New Roman" w:hAnsi="Times New Roman" w:cs="Times New Roman"/>
          <w:sz w:val="24"/>
          <w:szCs w:val="24"/>
          <w:lang w:eastAsia="en-US"/>
        </w:rPr>
      </w:pPr>
      <w:proofErr w:type="spellStart"/>
      <w:r w:rsidRPr="00072E35">
        <w:rPr>
          <w:rFonts w:ascii="Times New Roman" w:eastAsia="Times New Roman" w:hAnsi="Times New Roman" w:cs="Times New Roman"/>
          <w:b/>
          <w:color w:val="222222"/>
          <w:sz w:val="24"/>
          <w:szCs w:val="24"/>
          <w:shd w:val="clear" w:color="auto" w:fill="FFFFFF"/>
          <w:lang w:eastAsia="en-US"/>
        </w:rPr>
        <w:t>Gersani</w:t>
      </w:r>
      <w:proofErr w:type="spellEnd"/>
      <w:r w:rsidRPr="00072E35">
        <w:rPr>
          <w:rFonts w:ascii="Times New Roman" w:eastAsia="Times New Roman" w:hAnsi="Times New Roman" w:cs="Times New Roman"/>
          <w:b/>
          <w:color w:val="222222"/>
          <w:sz w:val="24"/>
          <w:szCs w:val="24"/>
          <w:shd w:val="clear" w:color="auto" w:fill="FFFFFF"/>
          <w:lang w:eastAsia="en-US"/>
        </w:rPr>
        <w:t xml:space="preserve"> M. 1985.</w:t>
      </w:r>
      <w:r w:rsidRPr="00072E35">
        <w:rPr>
          <w:rFonts w:ascii="Times New Roman" w:eastAsia="Times New Roman" w:hAnsi="Times New Roman" w:cs="Times New Roman"/>
          <w:color w:val="222222"/>
          <w:sz w:val="24"/>
          <w:szCs w:val="24"/>
          <w:shd w:val="clear" w:color="auto" w:fill="FFFFFF"/>
          <w:lang w:eastAsia="en-US"/>
        </w:rPr>
        <w:t xml:space="preserve"> Appearance of new transport capacity in wounded plants.</w:t>
      </w:r>
      <w:r w:rsidRPr="00072E35">
        <w:rPr>
          <w:rFonts w:ascii="Times New Roman" w:eastAsia="Times New Roman" w:hAnsi="Times New Roman" w:cs="Times New Roman"/>
          <w:i/>
          <w:color w:val="222222"/>
          <w:sz w:val="24"/>
          <w:szCs w:val="24"/>
          <w:shd w:val="clear" w:color="auto" w:fill="FFFFFF"/>
          <w:lang w:eastAsia="en-US"/>
        </w:rPr>
        <w:t xml:space="preserve"> Journal of Experimental Botany.</w:t>
      </w:r>
      <w:r w:rsidRPr="00072E35">
        <w:rPr>
          <w:rFonts w:ascii="Times New Roman" w:eastAsia="Times New Roman" w:hAnsi="Times New Roman" w:cs="Times New Roman"/>
          <w:b/>
          <w:color w:val="222222"/>
          <w:sz w:val="24"/>
          <w:szCs w:val="24"/>
          <w:shd w:val="clear" w:color="auto" w:fill="FFFFFF"/>
          <w:lang w:eastAsia="en-US"/>
        </w:rPr>
        <w:t>36</w:t>
      </w:r>
      <w:r w:rsidRPr="00072E35">
        <w:rPr>
          <w:rFonts w:ascii="Times New Roman" w:eastAsia="Times New Roman" w:hAnsi="Times New Roman" w:cs="Times New Roman"/>
          <w:color w:val="222222"/>
          <w:sz w:val="24"/>
          <w:szCs w:val="24"/>
          <w:shd w:val="clear" w:color="auto" w:fill="FFFFFF"/>
          <w:lang w:eastAsia="en-US"/>
        </w:rPr>
        <w:t>:1809-16.</w:t>
      </w:r>
    </w:p>
    <w:p w14:paraId="3AEF7C1E"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Goldsmith M.</w:t>
      </w:r>
      <w:r w:rsidRPr="00072E35">
        <w:rPr>
          <w:rFonts w:ascii="Times New Roman" w:hAnsi="Times New Roman" w:cs="Times New Roman"/>
          <w:noProof/>
        </w:rPr>
        <w:t xml:space="preserve"> </w:t>
      </w:r>
      <w:r w:rsidRPr="00072E35">
        <w:rPr>
          <w:rFonts w:ascii="Times New Roman" w:hAnsi="Times New Roman" w:cs="Times New Roman"/>
          <w:b/>
          <w:noProof/>
        </w:rPr>
        <w:t>1977</w:t>
      </w:r>
      <w:r w:rsidRPr="00072E35">
        <w:rPr>
          <w:rFonts w:ascii="Times New Roman" w:hAnsi="Times New Roman" w:cs="Times New Roman"/>
          <w:noProof/>
        </w:rPr>
        <w:t xml:space="preserve">. The polar transport of auxin. </w:t>
      </w:r>
      <w:r w:rsidRPr="00072E35">
        <w:rPr>
          <w:rFonts w:ascii="Times New Roman" w:hAnsi="Times New Roman" w:cs="Times New Roman"/>
          <w:i/>
          <w:noProof/>
        </w:rPr>
        <w:t>Annual Review of Plant Physiology,</w:t>
      </w:r>
      <w:r w:rsidRPr="00072E35">
        <w:rPr>
          <w:rFonts w:ascii="Times New Roman" w:hAnsi="Times New Roman" w:cs="Times New Roman"/>
          <w:noProof/>
        </w:rPr>
        <w:t xml:space="preserve"> </w:t>
      </w:r>
      <w:r w:rsidRPr="00072E35">
        <w:rPr>
          <w:rFonts w:ascii="Times New Roman" w:hAnsi="Times New Roman" w:cs="Times New Roman"/>
          <w:b/>
          <w:noProof/>
        </w:rPr>
        <w:t>28</w:t>
      </w:r>
      <w:r w:rsidRPr="00072E35">
        <w:rPr>
          <w:rFonts w:ascii="Times New Roman" w:hAnsi="Times New Roman" w:cs="Times New Roman"/>
          <w:noProof/>
        </w:rPr>
        <w:t>: 439-478.</w:t>
      </w:r>
    </w:p>
    <w:p w14:paraId="10794EA3"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Hayashi K-i, Nakamura S, Fukunaga S, Nishimura T, Jenness MK, Murphy AS, Motose H, Nozaki H, Furutani M, Aoyama T.</w:t>
      </w:r>
      <w:r w:rsidRPr="00072E35">
        <w:rPr>
          <w:rFonts w:ascii="Times New Roman" w:hAnsi="Times New Roman" w:cs="Times New Roman"/>
          <w:noProof/>
        </w:rPr>
        <w:t xml:space="preserve"> </w:t>
      </w:r>
      <w:r w:rsidRPr="00072E35">
        <w:rPr>
          <w:rFonts w:ascii="Times New Roman" w:hAnsi="Times New Roman" w:cs="Times New Roman"/>
          <w:b/>
          <w:noProof/>
        </w:rPr>
        <w:t>2014</w:t>
      </w:r>
      <w:r w:rsidRPr="00072E35">
        <w:rPr>
          <w:rFonts w:ascii="Times New Roman" w:hAnsi="Times New Roman" w:cs="Times New Roman"/>
          <w:noProof/>
        </w:rPr>
        <w:t xml:space="preserve">. Auxin transport sites are visualized </w:t>
      </w:r>
      <w:r w:rsidRPr="00072E35">
        <w:rPr>
          <w:rFonts w:ascii="Times New Roman" w:hAnsi="Times New Roman" w:cs="Times New Roman"/>
          <w:i/>
          <w:noProof/>
        </w:rPr>
        <w:t>in planta</w:t>
      </w:r>
      <w:r w:rsidRPr="00072E35">
        <w:rPr>
          <w:rFonts w:ascii="Times New Roman" w:hAnsi="Times New Roman" w:cs="Times New Roman"/>
          <w:noProof/>
        </w:rPr>
        <w:t xml:space="preserve"> using fluorescent auxin analogs. </w:t>
      </w:r>
      <w:r w:rsidRPr="00072E35">
        <w:rPr>
          <w:rFonts w:ascii="Times New Roman" w:hAnsi="Times New Roman" w:cs="Times New Roman"/>
          <w:i/>
          <w:noProof/>
        </w:rPr>
        <w:t>Proceedings of the National Academy of Sciences,</w:t>
      </w:r>
      <w:r w:rsidRPr="00072E35">
        <w:rPr>
          <w:rFonts w:ascii="Times New Roman" w:hAnsi="Times New Roman" w:cs="Times New Roman"/>
          <w:noProof/>
        </w:rPr>
        <w:t xml:space="preserve"> </w:t>
      </w:r>
      <w:r w:rsidRPr="00072E35">
        <w:rPr>
          <w:rFonts w:ascii="Times New Roman" w:hAnsi="Times New Roman" w:cs="Times New Roman"/>
          <w:b/>
          <w:noProof/>
        </w:rPr>
        <w:t>111</w:t>
      </w:r>
      <w:r w:rsidRPr="00072E35">
        <w:rPr>
          <w:rFonts w:ascii="Times New Roman" w:hAnsi="Times New Roman" w:cs="Times New Roman"/>
          <w:noProof/>
        </w:rPr>
        <w:t>: 11557-11562.</w:t>
      </w:r>
    </w:p>
    <w:p w14:paraId="18CA7E7C"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lastRenderedPageBreak/>
        <w:t>Heo J-o, Roszak P, Furuta KM, Helariutta Y.</w:t>
      </w:r>
      <w:r w:rsidRPr="00072E35">
        <w:rPr>
          <w:rFonts w:ascii="Times New Roman" w:hAnsi="Times New Roman" w:cs="Times New Roman"/>
          <w:noProof/>
        </w:rPr>
        <w:t xml:space="preserve"> </w:t>
      </w:r>
      <w:r w:rsidRPr="00072E35">
        <w:rPr>
          <w:rFonts w:ascii="Times New Roman" w:hAnsi="Times New Roman" w:cs="Times New Roman"/>
          <w:b/>
          <w:noProof/>
        </w:rPr>
        <w:t>2014</w:t>
      </w:r>
      <w:r w:rsidRPr="00072E35">
        <w:rPr>
          <w:rFonts w:ascii="Times New Roman" w:hAnsi="Times New Roman" w:cs="Times New Roman"/>
          <w:noProof/>
        </w:rPr>
        <w:t xml:space="preserve">. Phloem development: current knowledge and future perspectives. </w:t>
      </w:r>
      <w:r w:rsidRPr="00072E35">
        <w:rPr>
          <w:rFonts w:ascii="Times New Roman" w:hAnsi="Times New Roman" w:cs="Times New Roman"/>
          <w:i/>
          <w:noProof/>
        </w:rPr>
        <w:t>American Journal of Botany,</w:t>
      </w:r>
      <w:r w:rsidRPr="00072E35">
        <w:rPr>
          <w:rFonts w:ascii="Times New Roman" w:hAnsi="Times New Roman" w:cs="Times New Roman"/>
          <w:noProof/>
        </w:rPr>
        <w:t xml:space="preserve"> </w:t>
      </w:r>
      <w:r w:rsidRPr="00072E35">
        <w:rPr>
          <w:rFonts w:ascii="Times New Roman" w:hAnsi="Times New Roman" w:cs="Times New Roman"/>
          <w:b/>
          <w:noProof/>
        </w:rPr>
        <w:t>101</w:t>
      </w:r>
      <w:r w:rsidRPr="00072E35">
        <w:rPr>
          <w:rFonts w:ascii="Times New Roman" w:hAnsi="Times New Roman" w:cs="Times New Roman"/>
          <w:noProof/>
        </w:rPr>
        <w:t>: 1393-1402.</w:t>
      </w:r>
    </w:p>
    <w:p w14:paraId="2B632886" w14:textId="77777777" w:rsidR="00EF33D1" w:rsidRPr="00072E35" w:rsidRDefault="00EF33D1" w:rsidP="002302D9">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Hir R, Sorin C, Chakraborti D, Moritz T, Schaller H, Tellier F, Robert S, Morin H, Bako L, Bellini C.</w:t>
      </w:r>
      <w:r w:rsidRPr="00072E35">
        <w:rPr>
          <w:rFonts w:ascii="Times New Roman" w:hAnsi="Times New Roman" w:cs="Times New Roman"/>
          <w:noProof/>
        </w:rPr>
        <w:t xml:space="preserve"> </w:t>
      </w:r>
      <w:r w:rsidRPr="00072E35">
        <w:rPr>
          <w:rFonts w:ascii="Times New Roman" w:hAnsi="Times New Roman" w:cs="Times New Roman"/>
          <w:b/>
          <w:noProof/>
        </w:rPr>
        <w:t>2013</w:t>
      </w:r>
      <w:r w:rsidRPr="00072E35">
        <w:rPr>
          <w:rFonts w:ascii="Times New Roman" w:hAnsi="Times New Roman" w:cs="Times New Roman"/>
          <w:noProof/>
        </w:rPr>
        <w:t xml:space="preserve">. ABCG9, ABCG11 and ABCG14 ABC transporters are required for vascular development in </w:t>
      </w:r>
      <w:r w:rsidRPr="00072E35">
        <w:rPr>
          <w:rFonts w:ascii="Times New Roman" w:hAnsi="Times New Roman" w:cs="Times New Roman"/>
          <w:i/>
          <w:noProof/>
        </w:rPr>
        <w:t>Arabidopsis</w:t>
      </w:r>
      <w:r w:rsidRPr="00072E35">
        <w:rPr>
          <w:rFonts w:ascii="Times New Roman" w:hAnsi="Times New Roman" w:cs="Times New Roman"/>
          <w:noProof/>
        </w:rPr>
        <w:t xml:space="preserve">. </w:t>
      </w:r>
      <w:r w:rsidRPr="00072E35">
        <w:rPr>
          <w:rFonts w:ascii="Times New Roman" w:hAnsi="Times New Roman" w:cs="Times New Roman"/>
          <w:i/>
          <w:noProof/>
        </w:rPr>
        <w:t>The Plant Journal,</w:t>
      </w:r>
      <w:r w:rsidRPr="00072E35">
        <w:rPr>
          <w:rFonts w:ascii="Times New Roman" w:hAnsi="Times New Roman" w:cs="Times New Roman"/>
          <w:noProof/>
        </w:rPr>
        <w:t xml:space="preserve"> </w:t>
      </w:r>
      <w:r w:rsidRPr="00072E35">
        <w:rPr>
          <w:rFonts w:ascii="Times New Roman" w:hAnsi="Times New Roman" w:cs="Times New Roman"/>
          <w:b/>
          <w:noProof/>
        </w:rPr>
        <w:t>76</w:t>
      </w:r>
      <w:r w:rsidRPr="00072E35">
        <w:rPr>
          <w:rFonts w:ascii="Times New Roman" w:hAnsi="Times New Roman" w:cs="Times New Roman"/>
          <w:noProof/>
        </w:rPr>
        <w:t>: 811-824.</w:t>
      </w:r>
    </w:p>
    <w:p w14:paraId="16166F7A" w14:textId="77777777" w:rsidR="00EF33D1" w:rsidRPr="00072E35" w:rsidRDefault="00EF33D1" w:rsidP="002302D9">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Holbrook NM, Shashidhar V, James RA, Munns R.</w:t>
      </w:r>
      <w:r w:rsidRPr="00072E35">
        <w:rPr>
          <w:rFonts w:ascii="Times New Roman" w:hAnsi="Times New Roman" w:cs="Times New Roman"/>
          <w:noProof/>
        </w:rPr>
        <w:t xml:space="preserve"> </w:t>
      </w:r>
      <w:r w:rsidRPr="00072E35">
        <w:rPr>
          <w:rFonts w:ascii="Times New Roman" w:hAnsi="Times New Roman" w:cs="Times New Roman"/>
          <w:b/>
          <w:noProof/>
        </w:rPr>
        <w:t>2002</w:t>
      </w:r>
      <w:r w:rsidRPr="00072E35">
        <w:rPr>
          <w:rFonts w:ascii="Times New Roman" w:hAnsi="Times New Roman" w:cs="Times New Roman"/>
          <w:noProof/>
        </w:rPr>
        <w:t>. Stomatal control in tomato with ABA</w:t>
      </w:r>
      <w:r w:rsidRPr="00072E35">
        <w:rPr>
          <w:rFonts w:ascii="American Typewriter Light" w:hAnsi="American Typewriter Light" w:cs="American Typewriter Light"/>
          <w:noProof/>
        </w:rPr>
        <w:t>‐</w:t>
      </w:r>
      <w:r w:rsidRPr="00072E35">
        <w:rPr>
          <w:rFonts w:ascii="Times New Roman" w:hAnsi="Times New Roman" w:cs="Times New Roman"/>
          <w:noProof/>
        </w:rPr>
        <w:t xml:space="preserve">deficient roots: response of grafted plants to soil drying. </w:t>
      </w:r>
      <w:r w:rsidRPr="00072E35">
        <w:rPr>
          <w:rFonts w:ascii="Times New Roman" w:hAnsi="Times New Roman" w:cs="Times New Roman"/>
          <w:i/>
          <w:noProof/>
        </w:rPr>
        <w:t>Journal of Experimental Botany,</w:t>
      </w:r>
      <w:r w:rsidRPr="00072E35">
        <w:rPr>
          <w:rFonts w:ascii="Times New Roman" w:hAnsi="Times New Roman" w:cs="Times New Roman"/>
          <w:noProof/>
        </w:rPr>
        <w:t xml:space="preserve"> </w:t>
      </w:r>
      <w:r w:rsidRPr="00072E35">
        <w:rPr>
          <w:rFonts w:ascii="Times New Roman" w:hAnsi="Times New Roman" w:cs="Times New Roman"/>
          <w:b/>
          <w:noProof/>
        </w:rPr>
        <w:t>53</w:t>
      </w:r>
      <w:r w:rsidRPr="00072E35">
        <w:rPr>
          <w:rFonts w:ascii="Times New Roman" w:hAnsi="Times New Roman" w:cs="Times New Roman"/>
          <w:noProof/>
        </w:rPr>
        <w:t>: 1503-1514.</w:t>
      </w:r>
    </w:p>
    <w:p w14:paraId="75BF6A24" w14:textId="77777777" w:rsidR="00EF33D1" w:rsidRPr="00072E35" w:rsidRDefault="00EF33D1" w:rsidP="002302D9">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Ikeuchi M, Sugimoto K, Iwase A.</w:t>
      </w:r>
      <w:r w:rsidRPr="00072E35">
        <w:rPr>
          <w:rFonts w:ascii="Times New Roman" w:hAnsi="Times New Roman" w:cs="Times New Roman"/>
          <w:noProof/>
        </w:rPr>
        <w:t xml:space="preserve"> </w:t>
      </w:r>
      <w:r w:rsidRPr="00072E35">
        <w:rPr>
          <w:rFonts w:ascii="Times New Roman" w:hAnsi="Times New Roman" w:cs="Times New Roman"/>
          <w:b/>
          <w:noProof/>
        </w:rPr>
        <w:t>2013</w:t>
      </w:r>
      <w:r w:rsidRPr="00072E35">
        <w:rPr>
          <w:rFonts w:ascii="Times New Roman" w:hAnsi="Times New Roman" w:cs="Times New Roman"/>
          <w:noProof/>
        </w:rPr>
        <w:t xml:space="preserve">. Plant callus: mechanisms of induction and repression. </w:t>
      </w:r>
      <w:r w:rsidRPr="00072E35">
        <w:rPr>
          <w:rFonts w:ascii="Times New Roman" w:hAnsi="Times New Roman" w:cs="Times New Roman"/>
          <w:i/>
          <w:noProof/>
        </w:rPr>
        <w:t>The Plant Cell,</w:t>
      </w:r>
      <w:r w:rsidRPr="00072E35">
        <w:rPr>
          <w:rFonts w:ascii="Times New Roman" w:hAnsi="Times New Roman" w:cs="Times New Roman"/>
          <w:noProof/>
        </w:rPr>
        <w:t xml:space="preserve"> </w:t>
      </w:r>
      <w:r w:rsidRPr="00072E35">
        <w:rPr>
          <w:rFonts w:ascii="Times New Roman" w:hAnsi="Times New Roman" w:cs="Times New Roman"/>
          <w:b/>
          <w:noProof/>
        </w:rPr>
        <w:t>25</w:t>
      </w:r>
      <w:r w:rsidRPr="00072E35">
        <w:rPr>
          <w:rFonts w:ascii="Times New Roman" w:hAnsi="Times New Roman" w:cs="Times New Roman"/>
          <w:noProof/>
        </w:rPr>
        <w:t>: 3159-3173.</w:t>
      </w:r>
    </w:p>
    <w:p w14:paraId="4B57EA94" w14:textId="77777777" w:rsidR="00EF33D1" w:rsidRPr="00072E35" w:rsidRDefault="00EF33D1" w:rsidP="002302D9">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Immanen J, Nieminen K, Smolander O-P, Kojima M, Serra JA, Koskinen P, Zhang J, Elo A, Mähönen AP, Street N.</w:t>
      </w:r>
      <w:r w:rsidRPr="00072E35">
        <w:rPr>
          <w:rFonts w:ascii="Times New Roman" w:hAnsi="Times New Roman" w:cs="Times New Roman"/>
          <w:noProof/>
        </w:rPr>
        <w:t xml:space="preserve"> </w:t>
      </w:r>
      <w:r w:rsidRPr="00072E35">
        <w:rPr>
          <w:rFonts w:ascii="Times New Roman" w:hAnsi="Times New Roman" w:cs="Times New Roman"/>
          <w:b/>
          <w:noProof/>
        </w:rPr>
        <w:t>2016</w:t>
      </w:r>
      <w:r w:rsidRPr="00072E35">
        <w:rPr>
          <w:rFonts w:ascii="Times New Roman" w:hAnsi="Times New Roman" w:cs="Times New Roman"/>
          <w:noProof/>
        </w:rPr>
        <w:t xml:space="preserve">. Cytokinin and auxin display distinct but interconnected distribution and signaling profiles to stimulate cambial activity. </w:t>
      </w:r>
      <w:r w:rsidRPr="00072E35">
        <w:rPr>
          <w:rFonts w:ascii="Times New Roman" w:hAnsi="Times New Roman" w:cs="Times New Roman"/>
          <w:i/>
          <w:noProof/>
        </w:rPr>
        <w:t>Current Biology,</w:t>
      </w:r>
      <w:r w:rsidRPr="00072E35">
        <w:rPr>
          <w:rFonts w:ascii="Times New Roman" w:hAnsi="Times New Roman" w:cs="Times New Roman"/>
          <w:noProof/>
        </w:rPr>
        <w:t xml:space="preserve"> </w:t>
      </w:r>
      <w:r w:rsidRPr="00072E35">
        <w:rPr>
          <w:rFonts w:ascii="Times New Roman" w:hAnsi="Times New Roman" w:cs="Times New Roman"/>
          <w:b/>
          <w:noProof/>
        </w:rPr>
        <w:t>26</w:t>
      </w:r>
      <w:r w:rsidRPr="00072E35">
        <w:rPr>
          <w:rFonts w:ascii="Times New Roman" w:hAnsi="Times New Roman" w:cs="Times New Roman"/>
          <w:noProof/>
        </w:rPr>
        <w:t>: 1990-1997.</w:t>
      </w:r>
    </w:p>
    <w:p w14:paraId="4E8D39F2" w14:textId="27CE4E54" w:rsidR="00405610" w:rsidRPr="00072E35" w:rsidRDefault="00405610" w:rsidP="002302D9">
      <w:pPr>
        <w:spacing w:after="0" w:line="480" w:lineRule="auto"/>
        <w:ind w:left="709" w:hanging="720"/>
        <w:rPr>
          <w:rFonts w:ascii="Times New Roman" w:eastAsia="Times New Roman" w:hAnsi="Times New Roman" w:cs="Times New Roman"/>
          <w:sz w:val="24"/>
          <w:szCs w:val="24"/>
          <w:lang w:eastAsia="en-US"/>
        </w:rPr>
      </w:pPr>
      <w:r w:rsidRPr="00072E35">
        <w:rPr>
          <w:rFonts w:ascii="Times New Roman" w:eastAsia="Times New Roman" w:hAnsi="Times New Roman" w:cs="Times New Roman"/>
          <w:b/>
          <w:color w:val="222222"/>
          <w:sz w:val="24"/>
          <w:szCs w:val="24"/>
          <w:shd w:val="clear" w:color="auto" w:fill="FFFFFF"/>
          <w:lang w:eastAsia="en-US"/>
        </w:rPr>
        <w:t>Jacobs WP. 1952.</w:t>
      </w:r>
      <w:r w:rsidRPr="00072E35">
        <w:rPr>
          <w:rFonts w:ascii="Times New Roman" w:eastAsia="Times New Roman" w:hAnsi="Times New Roman" w:cs="Times New Roman"/>
          <w:color w:val="222222"/>
          <w:sz w:val="24"/>
          <w:szCs w:val="24"/>
          <w:shd w:val="clear" w:color="auto" w:fill="FFFFFF"/>
          <w:lang w:eastAsia="en-US"/>
        </w:rPr>
        <w:t xml:space="preserve"> The role of auxin in differentiation of xylem around a wound. </w:t>
      </w:r>
      <w:r w:rsidRPr="00072E35">
        <w:rPr>
          <w:rFonts w:ascii="Times New Roman" w:eastAsia="Times New Roman" w:hAnsi="Times New Roman" w:cs="Times New Roman"/>
          <w:i/>
          <w:color w:val="222222"/>
          <w:sz w:val="24"/>
          <w:szCs w:val="24"/>
          <w:shd w:val="clear" w:color="auto" w:fill="FFFFFF"/>
          <w:lang w:eastAsia="en-US"/>
        </w:rPr>
        <w:t>American Journal of Botany</w:t>
      </w:r>
      <w:r w:rsidRPr="00072E35">
        <w:rPr>
          <w:rFonts w:ascii="Times New Roman" w:eastAsia="Times New Roman" w:hAnsi="Times New Roman" w:cs="Times New Roman"/>
          <w:color w:val="222222"/>
          <w:sz w:val="24"/>
          <w:szCs w:val="24"/>
          <w:shd w:val="clear" w:color="auto" w:fill="FFFFFF"/>
          <w:lang w:eastAsia="en-US"/>
        </w:rPr>
        <w:t>. 1:301-309.</w:t>
      </w:r>
    </w:p>
    <w:p w14:paraId="06CF0137"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Jeffs R, Northcote D.</w:t>
      </w:r>
      <w:r w:rsidRPr="00072E35">
        <w:rPr>
          <w:rFonts w:ascii="Times New Roman" w:hAnsi="Times New Roman" w:cs="Times New Roman"/>
          <w:noProof/>
        </w:rPr>
        <w:t xml:space="preserve"> </w:t>
      </w:r>
      <w:r w:rsidRPr="00072E35">
        <w:rPr>
          <w:rFonts w:ascii="Times New Roman" w:hAnsi="Times New Roman" w:cs="Times New Roman"/>
          <w:b/>
          <w:noProof/>
        </w:rPr>
        <w:t>1967</w:t>
      </w:r>
      <w:r w:rsidRPr="00072E35">
        <w:rPr>
          <w:rFonts w:ascii="Times New Roman" w:hAnsi="Times New Roman" w:cs="Times New Roman"/>
          <w:noProof/>
        </w:rPr>
        <w:t xml:space="preserve">. The influence of indol-3yl acetic acid and sugar on the pattern of induced differentiation in plant tissue culture. </w:t>
      </w:r>
      <w:r w:rsidRPr="00072E35">
        <w:rPr>
          <w:rFonts w:ascii="Times New Roman" w:hAnsi="Times New Roman" w:cs="Times New Roman"/>
          <w:i/>
          <w:noProof/>
        </w:rPr>
        <w:t>Journal of Cell Science,</w:t>
      </w:r>
      <w:r w:rsidRPr="00072E35">
        <w:rPr>
          <w:rFonts w:ascii="Times New Roman" w:hAnsi="Times New Roman" w:cs="Times New Roman"/>
          <w:noProof/>
        </w:rPr>
        <w:t xml:space="preserve"> </w:t>
      </w:r>
      <w:r w:rsidRPr="00072E35">
        <w:rPr>
          <w:rFonts w:ascii="Times New Roman" w:hAnsi="Times New Roman" w:cs="Times New Roman"/>
          <w:b/>
          <w:noProof/>
        </w:rPr>
        <w:t>2</w:t>
      </w:r>
      <w:r w:rsidRPr="00072E35">
        <w:rPr>
          <w:rFonts w:ascii="Times New Roman" w:hAnsi="Times New Roman" w:cs="Times New Roman"/>
          <w:noProof/>
        </w:rPr>
        <w:t>: 77-88.</w:t>
      </w:r>
    </w:p>
    <w:p w14:paraId="7B5132D1"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Ko D, Kang J, Kiba T, Park J, Kojima M, Do J, Kim KY, Kwon M, Endler A, Song W-Y.</w:t>
      </w:r>
      <w:r w:rsidRPr="00072E35">
        <w:rPr>
          <w:rFonts w:ascii="Times New Roman" w:hAnsi="Times New Roman" w:cs="Times New Roman"/>
          <w:noProof/>
        </w:rPr>
        <w:t xml:space="preserve"> </w:t>
      </w:r>
      <w:r w:rsidRPr="00072E35">
        <w:rPr>
          <w:rFonts w:ascii="Times New Roman" w:hAnsi="Times New Roman" w:cs="Times New Roman"/>
          <w:b/>
          <w:noProof/>
        </w:rPr>
        <w:t>2014</w:t>
      </w:r>
      <w:r w:rsidRPr="00072E35">
        <w:rPr>
          <w:rFonts w:ascii="Times New Roman" w:hAnsi="Times New Roman" w:cs="Times New Roman"/>
          <w:noProof/>
        </w:rPr>
        <w:t xml:space="preserve">. </w:t>
      </w:r>
      <w:r w:rsidRPr="00072E35">
        <w:rPr>
          <w:rFonts w:ascii="Times New Roman" w:hAnsi="Times New Roman" w:cs="Times New Roman"/>
          <w:i/>
          <w:noProof/>
        </w:rPr>
        <w:t>Arabidopsis</w:t>
      </w:r>
      <w:r w:rsidRPr="00072E35">
        <w:rPr>
          <w:rFonts w:ascii="Times New Roman" w:hAnsi="Times New Roman" w:cs="Times New Roman"/>
          <w:noProof/>
        </w:rPr>
        <w:t xml:space="preserve"> ABCG14 is essential for the root-to-shoot translocation of cytokinin. </w:t>
      </w:r>
      <w:r w:rsidRPr="00072E35">
        <w:rPr>
          <w:rFonts w:ascii="Times New Roman" w:hAnsi="Times New Roman" w:cs="Times New Roman"/>
          <w:i/>
          <w:noProof/>
        </w:rPr>
        <w:t>Proceedings of the National Academy of Sciences,</w:t>
      </w:r>
      <w:r w:rsidRPr="00072E35">
        <w:rPr>
          <w:rFonts w:ascii="Times New Roman" w:hAnsi="Times New Roman" w:cs="Times New Roman"/>
          <w:noProof/>
        </w:rPr>
        <w:t xml:space="preserve"> </w:t>
      </w:r>
      <w:r w:rsidRPr="00072E35">
        <w:rPr>
          <w:rFonts w:ascii="Times New Roman" w:hAnsi="Times New Roman" w:cs="Times New Roman"/>
          <w:b/>
          <w:noProof/>
        </w:rPr>
        <w:t>111</w:t>
      </w:r>
      <w:r w:rsidRPr="00072E35">
        <w:rPr>
          <w:rFonts w:ascii="Times New Roman" w:hAnsi="Times New Roman" w:cs="Times New Roman"/>
          <w:noProof/>
        </w:rPr>
        <w:t>: 7150-7155.</w:t>
      </w:r>
    </w:p>
    <w:p w14:paraId="75176CEA"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Kondo Y, Nurani AM, Saito C, Ichihashi Y, Saito M, Yamazaki K, Mitsuda N, Ohme-Takagi M, Fukuda H.</w:t>
      </w:r>
      <w:r w:rsidRPr="00072E35">
        <w:rPr>
          <w:rFonts w:ascii="Times New Roman" w:hAnsi="Times New Roman" w:cs="Times New Roman"/>
          <w:noProof/>
        </w:rPr>
        <w:t xml:space="preserve"> </w:t>
      </w:r>
      <w:r w:rsidRPr="00072E35">
        <w:rPr>
          <w:rFonts w:ascii="Times New Roman" w:hAnsi="Times New Roman" w:cs="Times New Roman"/>
          <w:b/>
          <w:noProof/>
        </w:rPr>
        <w:t>2016</w:t>
      </w:r>
      <w:r w:rsidRPr="00072E35">
        <w:rPr>
          <w:rFonts w:ascii="Times New Roman" w:hAnsi="Times New Roman" w:cs="Times New Roman"/>
          <w:noProof/>
        </w:rPr>
        <w:t xml:space="preserve">. Vascular cell induction culture system using </w:t>
      </w:r>
      <w:r w:rsidRPr="00072E35">
        <w:rPr>
          <w:rFonts w:ascii="Times New Roman" w:hAnsi="Times New Roman" w:cs="Times New Roman"/>
          <w:i/>
          <w:noProof/>
        </w:rPr>
        <w:t>Arabidopsis</w:t>
      </w:r>
      <w:r w:rsidRPr="00072E35">
        <w:rPr>
          <w:rFonts w:ascii="Times New Roman" w:hAnsi="Times New Roman" w:cs="Times New Roman"/>
          <w:noProof/>
        </w:rPr>
        <w:t xml:space="preserve"> leaves (VISUAL) reveals the sequential differentiation of sieve element-like cells. </w:t>
      </w:r>
      <w:r w:rsidRPr="00072E35">
        <w:rPr>
          <w:rFonts w:ascii="Times New Roman" w:hAnsi="Times New Roman" w:cs="Times New Roman"/>
          <w:i/>
          <w:noProof/>
        </w:rPr>
        <w:t>The Plant Cell Online,</w:t>
      </w:r>
      <w:r w:rsidRPr="00072E35">
        <w:rPr>
          <w:rFonts w:ascii="Times New Roman" w:hAnsi="Times New Roman" w:cs="Times New Roman"/>
          <w:noProof/>
        </w:rPr>
        <w:t xml:space="preserve"> </w:t>
      </w:r>
      <w:r w:rsidRPr="00072E35">
        <w:rPr>
          <w:rFonts w:ascii="Times New Roman" w:hAnsi="Times New Roman" w:cs="Times New Roman"/>
          <w:b/>
          <w:noProof/>
        </w:rPr>
        <w:t>28</w:t>
      </w:r>
      <w:r w:rsidRPr="00072E35">
        <w:rPr>
          <w:rFonts w:ascii="Times New Roman" w:hAnsi="Times New Roman" w:cs="Times New Roman"/>
          <w:noProof/>
        </w:rPr>
        <w:t>: 1250-1262.</w:t>
      </w:r>
    </w:p>
    <w:p w14:paraId="6BB2680D"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Křeček P, Skůpa P, Libus J, Naramoto S, Tejos R, Friml J, Zažímalová E.</w:t>
      </w:r>
      <w:r w:rsidRPr="00072E35">
        <w:rPr>
          <w:rFonts w:ascii="Times New Roman" w:hAnsi="Times New Roman" w:cs="Times New Roman"/>
          <w:noProof/>
        </w:rPr>
        <w:t xml:space="preserve"> </w:t>
      </w:r>
      <w:r w:rsidRPr="00072E35">
        <w:rPr>
          <w:rFonts w:ascii="Times New Roman" w:hAnsi="Times New Roman" w:cs="Times New Roman"/>
          <w:b/>
          <w:noProof/>
        </w:rPr>
        <w:t>2009</w:t>
      </w:r>
      <w:r w:rsidRPr="00072E35">
        <w:rPr>
          <w:rFonts w:ascii="Times New Roman" w:hAnsi="Times New Roman" w:cs="Times New Roman"/>
          <w:noProof/>
        </w:rPr>
        <w:t xml:space="preserve">. The PIN-FORMED (PIN) protein family of auxin transporters. </w:t>
      </w:r>
      <w:r w:rsidRPr="00072E35">
        <w:rPr>
          <w:rFonts w:ascii="Times New Roman" w:hAnsi="Times New Roman" w:cs="Times New Roman"/>
          <w:i/>
          <w:noProof/>
        </w:rPr>
        <w:t>Genome biology,</w:t>
      </w:r>
      <w:r w:rsidRPr="00072E35">
        <w:rPr>
          <w:rFonts w:ascii="Times New Roman" w:hAnsi="Times New Roman" w:cs="Times New Roman"/>
          <w:noProof/>
        </w:rPr>
        <w:t xml:space="preserve"> </w:t>
      </w:r>
      <w:r w:rsidRPr="00072E35">
        <w:rPr>
          <w:rFonts w:ascii="Times New Roman" w:hAnsi="Times New Roman" w:cs="Times New Roman"/>
          <w:b/>
          <w:noProof/>
        </w:rPr>
        <w:t>10</w:t>
      </w:r>
      <w:r w:rsidRPr="00072E35">
        <w:rPr>
          <w:rFonts w:ascii="Times New Roman" w:hAnsi="Times New Roman" w:cs="Times New Roman"/>
          <w:noProof/>
        </w:rPr>
        <w:t>: 249.</w:t>
      </w:r>
    </w:p>
    <w:p w14:paraId="364EB6F4" w14:textId="77777777" w:rsidR="00EF33D1" w:rsidRPr="00072E35" w:rsidRDefault="00EF33D1" w:rsidP="002302D9">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lastRenderedPageBreak/>
        <w:t>Kümpers BM, Bishopp A.</w:t>
      </w:r>
      <w:r w:rsidRPr="00072E35">
        <w:rPr>
          <w:rFonts w:ascii="Times New Roman" w:hAnsi="Times New Roman" w:cs="Times New Roman"/>
          <w:noProof/>
        </w:rPr>
        <w:t xml:space="preserve"> </w:t>
      </w:r>
      <w:r w:rsidRPr="00072E35">
        <w:rPr>
          <w:rFonts w:ascii="Times New Roman" w:hAnsi="Times New Roman" w:cs="Times New Roman"/>
          <w:b/>
          <w:noProof/>
        </w:rPr>
        <w:t>2015</w:t>
      </w:r>
      <w:r w:rsidRPr="00072E35">
        <w:rPr>
          <w:rFonts w:ascii="Times New Roman" w:hAnsi="Times New Roman" w:cs="Times New Roman"/>
          <w:noProof/>
        </w:rPr>
        <w:t xml:space="preserve">. Plant Grafting: Making the Right Connections. </w:t>
      </w:r>
      <w:r w:rsidRPr="00072E35">
        <w:rPr>
          <w:rFonts w:ascii="Times New Roman" w:hAnsi="Times New Roman" w:cs="Times New Roman"/>
          <w:i/>
          <w:noProof/>
        </w:rPr>
        <w:t>Current Biology,</w:t>
      </w:r>
      <w:r w:rsidRPr="00072E35">
        <w:rPr>
          <w:rFonts w:ascii="Times New Roman" w:hAnsi="Times New Roman" w:cs="Times New Roman"/>
          <w:noProof/>
        </w:rPr>
        <w:t xml:space="preserve"> </w:t>
      </w:r>
      <w:r w:rsidRPr="00072E35">
        <w:rPr>
          <w:rFonts w:ascii="Times New Roman" w:hAnsi="Times New Roman" w:cs="Times New Roman"/>
          <w:b/>
          <w:noProof/>
        </w:rPr>
        <w:t>25</w:t>
      </w:r>
      <w:r w:rsidRPr="00072E35">
        <w:rPr>
          <w:rFonts w:ascii="Times New Roman" w:hAnsi="Times New Roman" w:cs="Times New Roman"/>
          <w:noProof/>
        </w:rPr>
        <w:t>: R411-R413.</w:t>
      </w:r>
    </w:p>
    <w:p w14:paraId="1AA392BC" w14:textId="69EDE5FB" w:rsidR="00A0206B" w:rsidRPr="00072E35" w:rsidRDefault="00EF33D1" w:rsidP="002302D9">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Leyser HO, Lincoln CA, Timpte C, Lammer D, Turner J, Estelle M.</w:t>
      </w:r>
      <w:r w:rsidRPr="00072E35">
        <w:rPr>
          <w:rFonts w:ascii="Times New Roman" w:hAnsi="Times New Roman" w:cs="Times New Roman"/>
          <w:noProof/>
        </w:rPr>
        <w:t xml:space="preserve"> </w:t>
      </w:r>
      <w:r w:rsidRPr="00072E35">
        <w:rPr>
          <w:rFonts w:ascii="Times New Roman" w:hAnsi="Times New Roman" w:cs="Times New Roman"/>
          <w:b/>
          <w:noProof/>
        </w:rPr>
        <w:t>1993</w:t>
      </w:r>
      <w:r w:rsidRPr="00072E35">
        <w:rPr>
          <w:rFonts w:ascii="Times New Roman" w:hAnsi="Times New Roman" w:cs="Times New Roman"/>
          <w:noProof/>
        </w:rPr>
        <w:t xml:space="preserve">. </w:t>
      </w:r>
      <w:r w:rsidRPr="00072E35">
        <w:rPr>
          <w:rFonts w:ascii="Times New Roman" w:hAnsi="Times New Roman" w:cs="Times New Roman"/>
          <w:i/>
          <w:noProof/>
        </w:rPr>
        <w:t xml:space="preserve">Arabidopsis </w:t>
      </w:r>
      <w:r w:rsidRPr="00072E35">
        <w:rPr>
          <w:rFonts w:ascii="Times New Roman" w:hAnsi="Times New Roman" w:cs="Times New Roman"/>
          <w:noProof/>
        </w:rPr>
        <w:t xml:space="preserve">auxin-resistance gene AXR1 encodes a protein related to ubiquitin-activating enzyme E1. </w:t>
      </w:r>
      <w:r w:rsidRPr="00072E35">
        <w:rPr>
          <w:rFonts w:ascii="Times New Roman" w:hAnsi="Times New Roman" w:cs="Times New Roman"/>
          <w:i/>
          <w:noProof/>
        </w:rPr>
        <w:t>Nature,</w:t>
      </w:r>
      <w:r w:rsidRPr="00072E35">
        <w:rPr>
          <w:rFonts w:ascii="Times New Roman" w:hAnsi="Times New Roman" w:cs="Times New Roman"/>
          <w:noProof/>
        </w:rPr>
        <w:t xml:space="preserve"> </w:t>
      </w:r>
      <w:r w:rsidRPr="00072E35">
        <w:rPr>
          <w:rFonts w:ascii="Times New Roman" w:hAnsi="Times New Roman" w:cs="Times New Roman"/>
          <w:b/>
          <w:noProof/>
        </w:rPr>
        <w:t>364</w:t>
      </w:r>
      <w:r w:rsidRPr="00072E35">
        <w:rPr>
          <w:rFonts w:ascii="Times New Roman" w:hAnsi="Times New Roman" w:cs="Times New Roman"/>
          <w:noProof/>
        </w:rPr>
        <w:t>: 161-164.</w:t>
      </w:r>
    </w:p>
    <w:p w14:paraId="6BC8F102" w14:textId="77777777" w:rsidR="0008673C" w:rsidRPr="00072E35" w:rsidRDefault="00954927" w:rsidP="002302D9">
      <w:pPr>
        <w:pStyle w:val="EndNoteBibliography"/>
        <w:spacing w:line="480" w:lineRule="auto"/>
        <w:ind w:left="720" w:hanging="720"/>
        <w:rPr>
          <w:rFonts w:ascii="Times New Roman" w:hAnsi="Times New Roman" w:cs="Times New Roman"/>
          <w:b/>
          <w:shd w:val="clear" w:color="auto" w:fill="FFFFFF"/>
        </w:rPr>
      </w:pPr>
      <w:proofErr w:type="spellStart"/>
      <w:r w:rsidRPr="00072E35">
        <w:rPr>
          <w:rFonts w:ascii="Times New Roman" w:hAnsi="Times New Roman" w:cs="Times New Roman"/>
          <w:b/>
          <w:shd w:val="clear" w:color="auto" w:fill="FFFFFF"/>
        </w:rPr>
        <w:t>Ligerot</w:t>
      </w:r>
      <w:proofErr w:type="spellEnd"/>
      <w:r w:rsidRPr="00072E35">
        <w:rPr>
          <w:rFonts w:ascii="Times New Roman" w:hAnsi="Times New Roman" w:cs="Times New Roman"/>
          <w:b/>
          <w:shd w:val="clear" w:color="auto" w:fill="FFFFFF"/>
        </w:rPr>
        <w:t xml:space="preserve"> Y, de Saint Germain A, </w:t>
      </w:r>
      <w:proofErr w:type="spellStart"/>
      <w:r w:rsidRPr="00072E35">
        <w:rPr>
          <w:rFonts w:ascii="Times New Roman" w:hAnsi="Times New Roman" w:cs="Times New Roman"/>
          <w:b/>
          <w:shd w:val="clear" w:color="auto" w:fill="FFFFFF"/>
        </w:rPr>
        <w:t>Waldie</w:t>
      </w:r>
      <w:proofErr w:type="spellEnd"/>
      <w:r w:rsidRPr="00072E35">
        <w:rPr>
          <w:rFonts w:ascii="Times New Roman" w:hAnsi="Times New Roman" w:cs="Times New Roman"/>
          <w:b/>
          <w:shd w:val="clear" w:color="auto" w:fill="FFFFFF"/>
        </w:rPr>
        <w:t xml:space="preserve"> T, </w:t>
      </w:r>
      <w:proofErr w:type="spellStart"/>
      <w:r w:rsidRPr="00072E35">
        <w:rPr>
          <w:rFonts w:ascii="Times New Roman" w:hAnsi="Times New Roman" w:cs="Times New Roman"/>
          <w:b/>
          <w:shd w:val="clear" w:color="auto" w:fill="FFFFFF"/>
        </w:rPr>
        <w:t>Troadec</w:t>
      </w:r>
      <w:proofErr w:type="spellEnd"/>
      <w:r w:rsidRPr="00072E35">
        <w:rPr>
          <w:rFonts w:ascii="Times New Roman" w:hAnsi="Times New Roman" w:cs="Times New Roman"/>
          <w:b/>
          <w:shd w:val="clear" w:color="auto" w:fill="FFFFFF"/>
        </w:rPr>
        <w:t xml:space="preserve"> C, </w:t>
      </w:r>
      <w:proofErr w:type="spellStart"/>
      <w:r w:rsidRPr="00072E35">
        <w:rPr>
          <w:rFonts w:ascii="Times New Roman" w:hAnsi="Times New Roman" w:cs="Times New Roman"/>
          <w:b/>
          <w:shd w:val="clear" w:color="auto" w:fill="FFFFFF"/>
        </w:rPr>
        <w:t>Citerne</w:t>
      </w:r>
      <w:proofErr w:type="spellEnd"/>
      <w:r w:rsidRPr="00072E35">
        <w:rPr>
          <w:rFonts w:ascii="Times New Roman" w:hAnsi="Times New Roman" w:cs="Times New Roman"/>
          <w:b/>
          <w:shd w:val="clear" w:color="auto" w:fill="FFFFFF"/>
        </w:rPr>
        <w:t xml:space="preserve"> S, </w:t>
      </w:r>
      <w:proofErr w:type="spellStart"/>
      <w:r w:rsidRPr="00072E35">
        <w:rPr>
          <w:rFonts w:ascii="Times New Roman" w:hAnsi="Times New Roman" w:cs="Times New Roman"/>
          <w:b/>
          <w:shd w:val="clear" w:color="auto" w:fill="FFFFFF"/>
        </w:rPr>
        <w:t>Kadakia</w:t>
      </w:r>
      <w:proofErr w:type="spellEnd"/>
      <w:r w:rsidRPr="00072E35">
        <w:rPr>
          <w:rFonts w:ascii="Times New Roman" w:hAnsi="Times New Roman" w:cs="Times New Roman"/>
          <w:b/>
          <w:shd w:val="clear" w:color="auto" w:fill="FFFFFF"/>
        </w:rPr>
        <w:t xml:space="preserve"> N, </w:t>
      </w:r>
      <w:proofErr w:type="spellStart"/>
      <w:r w:rsidRPr="00072E35">
        <w:rPr>
          <w:rFonts w:ascii="Times New Roman" w:hAnsi="Times New Roman" w:cs="Times New Roman"/>
          <w:b/>
          <w:shd w:val="clear" w:color="auto" w:fill="FFFFFF"/>
        </w:rPr>
        <w:t>Pillot</w:t>
      </w:r>
      <w:proofErr w:type="spellEnd"/>
      <w:r w:rsidRPr="00072E35">
        <w:rPr>
          <w:rFonts w:ascii="Times New Roman" w:hAnsi="Times New Roman" w:cs="Times New Roman"/>
          <w:b/>
          <w:shd w:val="clear" w:color="auto" w:fill="FFFFFF"/>
        </w:rPr>
        <w:t xml:space="preserve"> JP, </w:t>
      </w:r>
    </w:p>
    <w:p w14:paraId="0E80F0C2" w14:textId="669CADB7" w:rsidR="00954927" w:rsidRPr="00072E35" w:rsidRDefault="00954927" w:rsidP="002302D9">
      <w:pPr>
        <w:spacing w:after="0" w:line="480" w:lineRule="auto"/>
        <w:ind w:left="720" w:hanging="720"/>
        <w:rPr>
          <w:noProof/>
        </w:rPr>
      </w:pPr>
      <w:proofErr w:type="spellStart"/>
      <w:r w:rsidRPr="00072E35">
        <w:rPr>
          <w:rFonts w:ascii="Times New Roman" w:eastAsia="Times New Roman" w:hAnsi="Times New Roman" w:cs="Times New Roman"/>
          <w:b/>
          <w:color w:val="222222"/>
          <w:sz w:val="24"/>
          <w:szCs w:val="24"/>
          <w:shd w:val="clear" w:color="auto" w:fill="FFFFFF"/>
          <w:lang w:eastAsia="en-US"/>
        </w:rPr>
        <w:t>Prigge</w:t>
      </w:r>
      <w:proofErr w:type="spellEnd"/>
      <w:r w:rsidRPr="00072E35">
        <w:rPr>
          <w:rFonts w:ascii="Times New Roman" w:eastAsia="Times New Roman" w:hAnsi="Times New Roman" w:cs="Times New Roman"/>
          <w:b/>
          <w:color w:val="222222"/>
          <w:sz w:val="24"/>
          <w:szCs w:val="24"/>
          <w:shd w:val="clear" w:color="auto" w:fill="FFFFFF"/>
          <w:lang w:eastAsia="en-US"/>
        </w:rPr>
        <w:t xml:space="preserve"> M, Aubert G, </w:t>
      </w:r>
      <w:proofErr w:type="spellStart"/>
      <w:r w:rsidRPr="00072E35">
        <w:rPr>
          <w:rFonts w:ascii="Times New Roman" w:eastAsia="Times New Roman" w:hAnsi="Times New Roman" w:cs="Times New Roman"/>
          <w:b/>
          <w:color w:val="222222"/>
          <w:sz w:val="24"/>
          <w:szCs w:val="24"/>
          <w:shd w:val="clear" w:color="auto" w:fill="FFFFFF"/>
          <w:lang w:eastAsia="en-US"/>
        </w:rPr>
        <w:t>Bendahmane</w:t>
      </w:r>
      <w:proofErr w:type="spellEnd"/>
      <w:r w:rsidRPr="00072E35">
        <w:rPr>
          <w:rFonts w:ascii="Times New Roman" w:eastAsia="Times New Roman" w:hAnsi="Times New Roman" w:cs="Times New Roman"/>
          <w:b/>
          <w:color w:val="222222"/>
          <w:sz w:val="24"/>
          <w:szCs w:val="24"/>
          <w:shd w:val="clear" w:color="auto" w:fill="FFFFFF"/>
          <w:lang w:eastAsia="en-US"/>
        </w:rPr>
        <w:t xml:space="preserve"> A, </w:t>
      </w:r>
      <w:proofErr w:type="spellStart"/>
      <w:r w:rsidRPr="00072E35">
        <w:rPr>
          <w:rFonts w:ascii="Times New Roman" w:eastAsia="Times New Roman" w:hAnsi="Times New Roman" w:cs="Times New Roman"/>
          <w:b/>
          <w:color w:val="222222"/>
          <w:sz w:val="24"/>
          <w:szCs w:val="24"/>
          <w:shd w:val="clear" w:color="auto" w:fill="FFFFFF"/>
          <w:lang w:eastAsia="en-US"/>
        </w:rPr>
        <w:t>Leyser</w:t>
      </w:r>
      <w:proofErr w:type="spellEnd"/>
      <w:r w:rsidRPr="00072E35">
        <w:rPr>
          <w:rFonts w:ascii="Times New Roman" w:eastAsia="Times New Roman" w:hAnsi="Times New Roman" w:cs="Times New Roman"/>
          <w:b/>
          <w:color w:val="222222"/>
          <w:sz w:val="24"/>
          <w:szCs w:val="24"/>
          <w:shd w:val="clear" w:color="auto" w:fill="FFFFFF"/>
          <w:lang w:eastAsia="en-US"/>
        </w:rPr>
        <w:t xml:space="preserve"> O.</w:t>
      </w:r>
      <w:r w:rsidR="0008673C" w:rsidRPr="00072E35">
        <w:rPr>
          <w:rFonts w:ascii="Times New Roman" w:eastAsia="Times New Roman" w:hAnsi="Times New Roman" w:cs="Times New Roman"/>
          <w:color w:val="222222"/>
          <w:sz w:val="24"/>
          <w:szCs w:val="24"/>
          <w:shd w:val="clear" w:color="auto" w:fill="FFFFFF"/>
          <w:lang w:eastAsia="en-US"/>
        </w:rPr>
        <w:t xml:space="preserve"> </w:t>
      </w:r>
      <w:r w:rsidR="0008673C" w:rsidRPr="00072E35">
        <w:rPr>
          <w:rFonts w:ascii="Times New Roman" w:eastAsia="Times New Roman" w:hAnsi="Times New Roman" w:cs="Times New Roman"/>
          <w:b/>
          <w:color w:val="222222"/>
          <w:sz w:val="24"/>
          <w:szCs w:val="24"/>
          <w:shd w:val="clear" w:color="auto" w:fill="FFFFFF"/>
          <w:lang w:eastAsia="en-US"/>
        </w:rPr>
        <w:t>2017.</w:t>
      </w:r>
      <w:r w:rsidRPr="00072E35">
        <w:rPr>
          <w:rFonts w:ascii="Times New Roman" w:eastAsia="Times New Roman" w:hAnsi="Times New Roman" w:cs="Times New Roman"/>
          <w:color w:val="222222"/>
          <w:sz w:val="24"/>
          <w:szCs w:val="24"/>
          <w:shd w:val="clear" w:color="auto" w:fill="FFFFFF"/>
          <w:lang w:eastAsia="en-US"/>
        </w:rPr>
        <w:t xml:space="preserve"> The pea branching RMS2 gene encodes the PsAFB4/5 auxin receptor and is involved in an auxin-</w:t>
      </w:r>
      <w:proofErr w:type="spellStart"/>
      <w:r w:rsidRPr="00072E35">
        <w:rPr>
          <w:rFonts w:ascii="Times New Roman" w:eastAsia="Times New Roman" w:hAnsi="Times New Roman" w:cs="Times New Roman"/>
          <w:color w:val="222222"/>
          <w:sz w:val="24"/>
          <w:szCs w:val="24"/>
          <w:shd w:val="clear" w:color="auto" w:fill="FFFFFF"/>
          <w:lang w:eastAsia="en-US"/>
        </w:rPr>
        <w:t>strigolactone</w:t>
      </w:r>
      <w:proofErr w:type="spellEnd"/>
      <w:r w:rsidRPr="00072E35">
        <w:rPr>
          <w:rFonts w:ascii="Times New Roman" w:eastAsia="Times New Roman" w:hAnsi="Times New Roman" w:cs="Times New Roman"/>
          <w:color w:val="222222"/>
          <w:sz w:val="24"/>
          <w:szCs w:val="24"/>
          <w:shd w:val="clear" w:color="auto" w:fill="FFFFFF"/>
          <w:lang w:eastAsia="en-US"/>
        </w:rPr>
        <w:t xml:space="preserve"> regulation loop. </w:t>
      </w:r>
      <w:proofErr w:type="spellStart"/>
      <w:r w:rsidRPr="00072E35">
        <w:rPr>
          <w:rFonts w:ascii="Times New Roman" w:eastAsia="Times New Roman" w:hAnsi="Times New Roman" w:cs="Times New Roman"/>
          <w:i/>
          <w:color w:val="222222"/>
          <w:sz w:val="24"/>
          <w:szCs w:val="24"/>
          <w:shd w:val="clear" w:color="auto" w:fill="FFFFFF"/>
          <w:lang w:eastAsia="en-US"/>
        </w:rPr>
        <w:t>PLoS</w:t>
      </w:r>
      <w:proofErr w:type="spellEnd"/>
      <w:r w:rsidRPr="00072E35">
        <w:rPr>
          <w:rFonts w:ascii="Times New Roman" w:eastAsia="Times New Roman" w:hAnsi="Times New Roman" w:cs="Times New Roman"/>
          <w:i/>
          <w:color w:val="222222"/>
          <w:sz w:val="24"/>
          <w:szCs w:val="24"/>
          <w:shd w:val="clear" w:color="auto" w:fill="FFFFFF"/>
          <w:lang w:eastAsia="en-US"/>
        </w:rPr>
        <w:t xml:space="preserve"> genetics</w:t>
      </w:r>
      <w:r w:rsidR="0008673C" w:rsidRPr="00072E35">
        <w:rPr>
          <w:rFonts w:ascii="Times New Roman" w:eastAsia="Times New Roman" w:hAnsi="Times New Roman" w:cs="Times New Roman"/>
          <w:color w:val="222222"/>
          <w:sz w:val="24"/>
          <w:szCs w:val="24"/>
          <w:shd w:val="clear" w:color="auto" w:fill="FFFFFF"/>
          <w:lang w:eastAsia="en-US"/>
        </w:rPr>
        <w:t xml:space="preserve">. </w:t>
      </w:r>
      <w:proofErr w:type="gramStart"/>
      <w:r w:rsidR="0008673C" w:rsidRPr="00072E35">
        <w:rPr>
          <w:rFonts w:ascii="Times New Roman" w:eastAsia="Times New Roman" w:hAnsi="Times New Roman" w:cs="Times New Roman"/>
          <w:color w:val="222222"/>
          <w:sz w:val="24"/>
          <w:szCs w:val="24"/>
          <w:shd w:val="clear" w:color="auto" w:fill="FFFFFF"/>
          <w:lang w:eastAsia="en-US"/>
        </w:rPr>
        <w:t>13</w:t>
      </w:r>
      <w:r w:rsidRPr="00072E35">
        <w:rPr>
          <w:rFonts w:ascii="Times New Roman" w:eastAsia="Times New Roman" w:hAnsi="Times New Roman" w:cs="Times New Roman"/>
          <w:color w:val="222222"/>
          <w:sz w:val="24"/>
          <w:szCs w:val="24"/>
          <w:shd w:val="clear" w:color="auto" w:fill="FFFFFF"/>
          <w:lang w:eastAsia="en-US"/>
        </w:rPr>
        <w:t>:e</w:t>
      </w:r>
      <w:proofErr w:type="gramEnd"/>
      <w:r w:rsidRPr="00072E35">
        <w:rPr>
          <w:rFonts w:ascii="Times New Roman" w:eastAsia="Times New Roman" w:hAnsi="Times New Roman" w:cs="Times New Roman"/>
          <w:color w:val="222222"/>
          <w:sz w:val="24"/>
          <w:szCs w:val="24"/>
          <w:shd w:val="clear" w:color="auto" w:fill="FFFFFF"/>
          <w:lang w:eastAsia="en-US"/>
        </w:rPr>
        <w:t>1007089.</w:t>
      </w:r>
    </w:p>
    <w:p w14:paraId="5CEB1D7E"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Lup SD, Tian X, Xu J, Pérez-Pérez JM.</w:t>
      </w:r>
      <w:r w:rsidRPr="00072E35">
        <w:rPr>
          <w:rFonts w:ascii="Times New Roman" w:hAnsi="Times New Roman" w:cs="Times New Roman"/>
          <w:noProof/>
        </w:rPr>
        <w:t xml:space="preserve"> </w:t>
      </w:r>
      <w:r w:rsidRPr="00072E35">
        <w:rPr>
          <w:rFonts w:ascii="Times New Roman" w:hAnsi="Times New Roman" w:cs="Times New Roman"/>
          <w:b/>
          <w:noProof/>
        </w:rPr>
        <w:t>2016</w:t>
      </w:r>
      <w:r w:rsidRPr="00072E35">
        <w:rPr>
          <w:rFonts w:ascii="Times New Roman" w:hAnsi="Times New Roman" w:cs="Times New Roman"/>
          <w:noProof/>
        </w:rPr>
        <w:t xml:space="preserve">. Wound signaling of regenerative cell reprogramming. </w:t>
      </w:r>
      <w:r w:rsidRPr="00072E35">
        <w:rPr>
          <w:rFonts w:ascii="Times New Roman" w:hAnsi="Times New Roman" w:cs="Times New Roman"/>
          <w:i/>
          <w:noProof/>
        </w:rPr>
        <w:t>Plant Science,</w:t>
      </w:r>
      <w:r w:rsidRPr="00072E35">
        <w:rPr>
          <w:rFonts w:ascii="Times New Roman" w:hAnsi="Times New Roman" w:cs="Times New Roman"/>
          <w:noProof/>
        </w:rPr>
        <w:t xml:space="preserve"> </w:t>
      </w:r>
      <w:r w:rsidRPr="00072E35">
        <w:rPr>
          <w:rFonts w:ascii="Times New Roman" w:hAnsi="Times New Roman" w:cs="Times New Roman"/>
          <w:b/>
          <w:noProof/>
        </w:rPr>
        <w:t>250</w:t>
      </w:r>
      <w:r w:rsidRPr="00072E35">
        <w:rPr>
          <w:rFonts w:ascii="Times New Roman" w:hAnsi="Times New Roman" w:cs="Times New Roman"/>
          <w:noProof/>
        </w:rPr>
        <w:t>: 178-187.</w:t>
      </w:r>
    </w:p>
    <w:p w14:paraId="7969C0B2" w14:textId="4BC92706" w:rsidR="004C515F" w:rsidRPr="00072E35" w:rsidRDefault="004C515F" w:rsidP="002302D9">
      <w:pPr>
        <w:spacing w:after="0" w:line="480" w:lineRule="auto"/>
        <w:ind w:left="709" w:hanging="720"/>
        <w:rPr>
          <w:rFonts w:ascii="Times New Roman" w:eastAsia="Times New Roman" w:hAnsi="Times New Roman" w:cs="Times New Roman"/>
          <w:color w:val="222222"/>
          <w:sz w:val="24"/>
          <w:szCs w:val="24"/>
          <w:shd w:val="clear" w:color="auto" w:fill="FFFFFF"/>
          <w:lang w:eastAsia="en-US"/>
        </w:rPr>
      </w:pPr>
      <w:r w:rsidRPr="00072E35">
        <w:rPr>
          <w:rFonts w:ascii="Times New Roman" w:eastAsia="Times New Roman" w:hAnsi="Times New Roman" w:cs="Times New Roman"/>
          <w:b/>
          <w:color w:val="222222"/>
          <w:sz w:val="24"/>
          <w:szCs w:val="24"/>
          <w:shd w:val="clear" w:color="auto" w:fill="FFFFFF"/>
          <w:lang w:eastAsia="en-US"/>
        </w:rPr>
        <w:t xml:space="preserve">Matsuoka K, Sugawara E, Aoki R, Takuma K, </w:t>
      </w:r>
      <w:proofErr w:type="spellStart"/>
      <w:r w:rsidRPr="00072E35">
        <w:rPr>
          <w:rFonts w:ascii="Times New Roman" w:eastAsia="Times New Roman" w:hAnsi="Times New Roman" w:cs="Times New Roman"/>
          <w:b/>
          <w:color w:val="222222"/>
          <w:sz w:val="24"/>
          <w:szCs w:val="24"/>
          <w:shd w:val="clear" w:color="auto" w:fill="FFFFFF"/>
          <w:lang w:eastAsia="en-US"/>
        </w:rPr>
        <w:t>Terao</w:t>
      </w:r>
      <w:proofErr w:type="spellEnd"/>
      <w:r w:rsidRPr="00072E35">
        <w:rPr>
          <w:rFonts w:ascii="Times New Roman" w:eastAsia="Times New Roman" w:hAnsi="Times New Roman" w:cs="Times New Roman"/>
          <w:b/>
          <w:color w:val="222222"/>
          <w:sz w:val="24"/>
          <w:szCs w:val="24"/>
          <w:shd w:val="clear" w:color="auto" w:fill="FFFFFF"/>
          <w:lang w:eastAsia="en-US"/>
        </w:rPr>
        <w:t xml:space="preserve">-Morita M, Satoh S, </w:t>
      </w:r>
      <w:proofErr w:type="spellStart"/>
      <w:r w:rsidRPr="00072E35">
        <w:rPr>
          <w:rFonts w:ascii="Times New Roman" w:eastAsia="Times New Roman" w:hAnsi="Times New Roman" w:cs="Times New Roman"/>
          <w:b/>
          <w:color w:val="222222"/>
          <w:sz w:val="24"/>
          <w:szCs w:val="24"/>
          <w:shd w:val="clear" w:color="auto" w:fill="FFFFFF"/>
          <w:lang w:eastAsia="en-US"/>
        </w:rPr>
        <w:t>Asahina</w:t>
      </w:r>
      <w:proofErr w:type="spellEnd"/>
      <w:r w:rsidRPr="00072E35">
        <w:rPr>
          <w:rFonts w:ascii="Times New Roman" w:eastAsia="Times New Roman" w:hAnsi="Times New Roman" w:cs="Times New Roman"/>
          <w:b/>
          <w:color w:val="222222"/>
          <w:sz w:val="24"/>
          <w:szCs w:val="24"/>
          <w:shd w:val="clear" w:color="auto" w:fill="FFFFFF"/>
          <w:lang w:eastAsia="en-US"/>
        </w:rPr>
        <w:t xml:space="preserve"> M. 2016.</w:t>
      </w:r>
      <w:r w:rsidRPr="00072E35">
        <w:rPr>
          <w:rFonts w:ascii="Times New Roman" w:eastAsia="Times New Roman" w:hAnsi="Times New Roman" w:cs="Times New Roman"/>
          <w:color w:val="222222"/>
          <w:sz w:val="24"/>
          <w:szCs w:val="24"/>
          <w:shd w:val="clear" w:color="auto" w:fill="FFFFFF"/>
          <w:lang w:eastAsia="en-US"/>
        </w:rPr>
        <w:t xml:space="preserve"> Differential cellular control by cotyledon-derived phytohormones involved in graft reunion of </w:t>
      </w:r>
      <w:r w:rsidRPr="00072E35">
        <w:rPr>
          <w:rFonts w:ascii="Times New Roman" w:eastAsia="Times New Roman" w:hAnsi="Times New Roman" w:cs="Times New Roman"/>
          <w:i/>
          <w:color w:val="222222"/>
          <w:sz w:val="24"/>
          <w:szCs w:val="24"/>
          <w:shd w:val="clear" w:color="auto" w:fill="FFFFFF"/>
          <w:lang w:eastAsia="en-US"/>
        </w:rPr>
        <w:t xml:space="preserve">Arabidopsis </w:t>
      </w:r>
      <w:r w:rsidRPr="00072E35">
        <w:rPr>
          <w:rFonts w:ascii="Times New Roman" w:eastAsia="Times New Roman" w:hAnsi="Times New Roman" w:cs="Times New Roman"/>
          <w:color w:val="222222"/>
          <w:sz w:val="24"/>
          <w:szCs w:val="24"/>
          <w:shd w:val="clear" w:color="auto" w:fill="FFFFFF"/>
          <w:lang w:eastAsia="en-US"/>
        </w:rPr>
        <w:t xml:space="preserve">hypocotyls. </w:t>
      </w:r>
      <w:r w:rsidRPr="00072E35">
        <w:rPr>
          <w:rFonts w:ascii="Times New Roman" w:eastAsia="Times New Roman" w:hAnsi="Times New Roman" w:cs="Times New Roman"/>
          <w:i/>
          <w:color w:val="222222"/>
          <w:sz w:val="24"/>
          <w:szCs w:val="24"/>
          <w:shd w:val="clear" w:color="auto" w:fill="FFFFFF"/>
          <w:lang w:eastAsia="en-US"/>
        </w:rPr>
        <w:t>Plant and Cell Physiology</w:t>
      </w:r>
      <w:r w:rsidRPr="00072E35">
        <w:rPr>
          <w:rFonts w:ascii="Times New Roman" w:eastAsia="Times New Roman" w:hAnsi="Times New Roman" w:cs="Times New Roman"/>
          <w:color w:val="222222"/>
          <w:sz w:val="24"/>
          <w:szCs w:val="24"/>
          <w:shd w:val="clear" w:color="auto" w:fill="FFFFFF"/>
          <w:lang w:eastAsia="en-US"/>
        </w:rPr>
        <w:t>. 57:2620-31.</w:t>
      </w:r>
    </w:p>
    <w:p w14:paraId="7EEAE6F8" w14:textId="23C13606" w:rsidR="004C515F" w:rsidRPr="00072E35" w:rsidRDefault="004D6810" w:rsidP="002302D9">
      <w:pPr>
        <w:spacing w:after="0" w:line="480" w:lineRule="auto"/>
        <w:ind w:left="709" w:hanging="720"/>
        <w:rPr>
          <w:rFonts w:ascii="Times" w:eastAsia="Times New Roman" w:hAnsi="Times" w:cs="Times New Roman"/>
          <w:sz w:val="20"/>
          <w:szCs w:val="20"/>
          <w:lang w:eastAsia="en-US"/>
        </w:rPr>
      </w:pPr>
      <w:proofErr w:type="spellStart"/>
      <w:r w:rsidRPr="00072E35">
        <w:rPr>
          <w:rFonts w:ascii="Times New Roman" w:eastAsia="Times New Roman" w:hAnsi="Times New Roman" w:cs="Times New Roman"/>
          <w:b/>
          <w:color w:val="222222"/>
          <w:sz w:val="24"/>
          <w:szCs w:val="24"/>
          <w:shd w:val="clear" w:color="auto" w:fill="FFFFFF"/>
          <w:lang w:eastAsia="en-US"/>
        </w:rPr>
        <w:t>Mattsson</w:t>
      </w:r>
      <w:proofErr w:type="spellEnd"/>
      <w:r w:rsidRPr="00072E35">
        <w:rPr>
          <w:rFonts w:ascii="Times New Roman" w:eastAsia="Times New Roman" w:hAnsi="Times New Roman" w:cs="Times New Roman"/>
          <w:b/>
          <w:color w:val="222222"/>
          <w:sz w:val="24"/>
          <w:szCs w:val="24"/>
          <w:shd w:val="clear" w:color="auto" w:fill="FFFFFF"/>
          <w:lang w:eastAsia="en-US"/>
        </w:rPr>
        <w:t xml:space="preserve"> J, Sung ZR, </w:t>
      </w:r>
      <w:proofErr w:type="spellStart"/>
      <w:r w:rsidRPr="00072E35">
        <w:rPr>
          <w:rFonts w:ascii="Times New Roman" w:eastAsia="Times New Roman" w:hAnsi="Times New Roman" w:cs="Times New Roman"/>
          <w:b/>
          <w:color w:val="222222"/>
          <w:sz w:val="24"/>
          <w:szCs w:val="24"/>
          <w:shd w:val="clear" w:color="auto" w:fill="FFFFFF"/>
          <w:lang w:eastAsia="en-US"/>
        </w:rPr>
        <w:t>Berleth</w:t>
      </w:r>
      <w:proofErr w:type="spellEnd"/>
      <w:r w:rsidRPr="00072E35">
        <w:rPr>
          <w:rFonts w:ascii="Times New Roman" w:eastAsia="Times New Roman" w:hAnsi="Times New Roman" w:cs="Times New Roman"/>
          <w:b/>
          <w:color w:val="222222"/>
          <w:sz w:val="24"/>
          <w:szCs w:val="24"/>
          <w:shd w:val="clear" w:color="auto" w:fill="FFFFFF"/>
          <w:lang w:eastAsia="en-US"/>
        </w:rPr>
        <w:t xml:space="preserve"> T. 1999.</w:t>
      </w:r>
      <w:r w:rsidRPr="00072E35">
        <w:rPr>
          <w:rFonts w:ascii="Times New Roman" w:eastAsia="Times New Roman" w:hAnsi="Times New Roman" w:cs="Times New Roman"/>
          <w:color w:val="222222"/>
          <w:sz w:val="24"/>
          <w:szCs w:val="24"/>
          <w:shd w:val="clear" w:color="auto" w:fill="FFFFFF"/>
          <w:lang w:eastAsia="en-US"/>
        </w:rPr>
        <w:t xml:space="preserve"> Responses of plant vascular systems to auxin transport inhibition. </w:t>
      </w:r>
      <w:r w:rsidRPr="00072E35">
        <w:rPr>
          <w:rFonts w:ascii="Times New Roman" w:eastAsia="Times New Roman" w:hAnsi="Times New Roman" w:cs="Times New Roman"/>
          <w:i/>
          <w:color w:val="222222"/>
          <w:sz w:val="24"/>
          <w:szCs w:val="24"/>
          <w:shd w:val="clear" w:color="auto" w:fill="FFFFFF"/>
          <w:lang w:eastAsia="en-US"/>
        </w:rPr>
        <w:t>Development.</w:t>
      </w:r>
      <w:r w:rsidRPr="00072E35">
        <w:rPr>
          <w:rFonts w:ascii="Times New Roman" w:eastAsia="Times New Roman" w:hAnsi="Times New Roman" w:cs="Times New Roman"/>
          <w:color w:val="222222"/>
          <w:sz w:val="24"/>
          <w:szCs w:val="24"/>
          <w:shd w:val="clear" w:color="auto" w:fill="FFFFFF"/>
          <w:lang w:eastAsia="en-US"/>
        </w:rPr>
        <w:t xml:space="preserve"> 126:2979-91.</w:t>
      </w:r>
    </w:p>
    <w:p w14:paraId="573C4F09"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Mazur E, Benková E, Friml J.</w:t>
      </w:r>
      <w:r w:rsidRPr="00072E35">
        <w:rPr>
          <w:rFonts w:ascii="Times New Roman" w:hAnsi="Times New Roman" w:cs="Times New Roman"/>
          <w:noProof/>
        </w:rPr>
        <w:t xml:space="preserve"> </w:t>
      </w:r>
      <w:r w:rsidRPr="00072E35">
        <w:rPr>
          <w:rFonts w:ascii="Times New Roman" w:hAnsi="Times New Roman" w:cs="Times New Roman"/>
          <w:b/>
          <w:noProof/>
        </w:rPr>
        <w:t>2016</w:t>
      </w:r>
      <w:r w:rsidRPr="00072E35">
        <w:rPr>
          <w:rFonts w:ascii="Times New Roman" w:hAnsi="Times New Roman" w:cs="Times New Roman"/>
          <w:noProof/>
        </w:rPr>
        <w:t xml:space="preserve">. Vascular cambium regeneration and vessel formation in wounded inflorescence stems of </w:t>
      </w:r>
      <w:r w:rsidRPr="00072E35">
        <w:rPr>
          <w:rFonts w:ascii="Times New Roman" w:hAnsi="Times New Roman" w:cs="Times New Roman"/>
          <w:i/>
          <w:noProof/>
        </w:rPr>
        <w:t>Arabidopsis</w:t>
      </w:r>
      <w:r w:rsidRPr="00072E35">
        <w:rPr>
          <w:rFonts w:ascii="Times New Roman" w:hAnsi="Times New Roman" w:cs="Times New Roman"/>
          <w:noProof/>
        </w:rPr>
        <w:t xml:space="preserve">. </w:t>
      </w:r>
      <w:r w:rsidRPr="00072E35">
        <w:rPr>
          <w:rFonts w:ascii="Times New Roman" w:hAnsi="Times New Roman" w:cs="Times New Roman"/>
          <w:i/>
          <w:noProof/>
        </w:rPr>
        <w:t>Scientific Reports,</w:t>
      </w:r>
      <w:r w:rsidRPr="00072E35">
        <w:rPr>
          <w:rFonts w:ascii="Times New Roman" w:hAnsi="Times New Roman" w:cs="Times New Roman"/>
          <w:noProof/>
        </w:rPr>
        <w:t xml:space="preserve"> </w:t>
      </w:r>
      <w:r w:rsidRPr="00072E35">
        <w:rPr>
          <w:rFonts w:ascii="Times New Roman" w:hAnsi="Times New Roman" w:cs="Times New Roman"/>
          <w:b/>
          <w:noProof/>
        </w:rPr>
        <w:t>6</w:t>
      </w:r>
      <w:r w:rsidRPr="00072E35">
        <w:rPr>
          <w:rFonts w:ascii="Times New Roman" w:hAnsi="Times New Roman" w:cs="Times New Roman"/>
          <w:noProof/>
        </w:rPr>
        <w:t>: 33754.</w:t>
      </w:r>
    </w:p>
    <w:p w14:paraId="49831C58" w14:textId="32EEC448" w:rsidR="00D85EF4" w:rsidRPr="00072E35" w:rsidRDefault="00D85EF4" w:rsidP="002302D9">
      <w:pPr>
        <w:spacing w:after="0" w:line="480" w:lineRule="auto"/>
        <w:ind w:left="709" w:hanging="720"/>
        <w:rPr>
          <w:rFonts w:ascii="Times New Roman" w:eastAsia="Times New Roman" w:hAnsi="Times New Roman" w:cs="Times New Roman"/>
          <w:sz w:val="24"/>
          <w:szCs w:val="24"/>
          <w:lang w:eastAsia="en-US"/>
        </w:rPr>
      </w:pPr>
      <w:r w:rsidRPr="00072E35">
        <w:rPr>
          <w:rFonts w:ascii="Times New Roman" w:eastAsia="Times New Roman" w:hAnsi="Times New Roman" w:cs="Times New Roman"/>
          <w:b/>
          <w:color w:val="222222"/>
          <w:sz w:val="24"/>
          <w:szCs w:val="24"/>
          <w:shd w:val="clear" w:color="auto" w:fill="FFFFFF"/>
          <w:lang w:eastAsia="en-US"/>
        </w:rPr>
        <w:t xml:space="preserve">McAdam SA, </w:t>
      </w:r>
      <w:proofErr w:type="spellStart"/>
      <w:r w:rsidRPr="00072E35">
        <w:rPr>
          <w:rFonts w:ascii="Times New Roman" w:eastAsia="Times New Roman" w:hAnsi="Times New Roman" w:cs="Times New Roman"/>
          <w:b/>
          <w:color w:val="222222"/>
          <w:sz w:val="24"/>
          <w:szCs w:val="24"/>
          <w:shd w:val="clear" w:color="auto" w:fill="FFFFFF"/>
          <w:lang w:eastAsia="en-US"/>
        </w:rPr>
        <w:t>Brodribb</w:t>
      </w:r>
      <w:proofErr w:type="spellEnd"/>
      <w:r w:rsidRPr="00072E35">
        <w:rPr>
          <w:rFonts w:ascii="Times New Roman" w:eastAsia="Times New Roman" w:hAnsi="Times New Roman" w:cs="Times New Roman"/>
          <w:b/>
          <w:color w:val="222222"/>
          <w:sz w:val="24"/>
          <w:szCs w:val="24"/>
          <w:shd w:val="clear" w:color="auto" w:fill="FFFFFF"/>
          <w:lang w:eastAsia="en-US"/>
        </w:rPr>
        <w:t xml:space="preserve"> TJ, Ross JJ. 2016.</w:t>
      </w:r>
      <w:r w:rsidRPr="00072E35">
        <w:rPr>
          <w:rFonts w:ascii="Times New Roman" w:eastAsia="Times New Roman" w:hAnsi="Times New Roman" w:cs="Times New Roman"/>
          <w:color w:val="222222"/>
          <w:sz w:val="24"/>
          <w:szCs w:val="24"/>
          <w:shd w:val="clear" w:color="auto" w:fill="FFFFFF"/>
          <w:lang w:eastAsia="en-US"/>
        </w:rPr>
        <w:t xml:space="preserve"> Shoot</w:t>
      </w:r>
      <w:r w:rsidRPr="00072E35">
        <w:rPr>
          <w:rFonts w:ascii="American Typewriter Light" w:eastAsia="Times New Roman" w:hAnsi="American Typewriter Light" w:cs="American Typewriter Light"/>
          <w:color w:val="222222"/>
          <w:sz w:val="24"/>
          <w:szCs w:val="24"/>
          <w:shd w:val="clear" w:color="auto" w:fill="FFFFFF"/>
          <w:lang w:eastAsia="en-US"/>
        </w:rPr>
        <w:t>‐</w:t>
      </w:r>
      <w:r w:rsidRPr="00072E35">
        <w:rPr>
          <w:rFonts w:ascii="Times New Roman" w:eastAsia="Times New Roman" w:hAnsi="Times New Roman" w:cs="Times New Roman"/>
          <w:color w:val="222222"/>
          <w:sz w:val="24"/>
          <w:szCs w:val="24"/>
          <w:shd w:val="clear" w:color="auto" w:fill="FFFFFF"/>
          <w:lang w:eastAsia="en-US"/>
        </w:rPr>
        <w:t xml:space="preserve">derived abscisic acid promotes root growth. </w:t>
      </w:r>
      <w:r w:rsidRPr="00072E35">
        <w:rPr>
          <w:rFonts w:ascii="Times New Roman" w:eastAsia="Times New Roman" w:hAnsi="Times New Roman" w:cs="Times New Roman"/>
          <w:i/>
          <w:color w:val="222222"/>
          <w:sz w:val="24"/>
          <w:szCs w:val="24"/>
          <w:shd w:val="clear" w:color="auto" w:fill="FFFFFF"/>
          <w:lang w:eastAsia="en-US"/>
        </w:rPr>
        <w:t>Plant, Cell &amp; Environment</w:t>
      </w:r>
      <w:r w:rsidRPr="00072E35">
        <w:rPr>
          <w:rFonts w:ascii="Times New Roman" w:eastAsia="Times New Roman" w:hAnsi="Times New Roman" w:cs="Times New Roman"/>
          <w:color w:val="222222"/>
          <w:sz w:val="24"/>
          <w:szCs w:val="24"/>
          <w:shd w:val="clear" w:color="auto" w:fill="FFFFFF"/>
          <w:lang w:eastAsia="en-US"/>
        </w:rPr>
        <w:t xml:space="preserve">. </w:t>
      </w:r>
      <w:r w:rsidRPr="00072E35">
        <w:rPr>
          <w:rFonts w:ascii="Times New Roman" w:eastAsia="Times New Roman" w:hAnsi="Times New Roman" w:cs="Times New Roman"/>
          <w:b/>
          <w:color w:val="222222"/>
          <w:sz w:val="24"/>
          <w:szCs w:val="24"/>
          <w:shd w:val="clear" w:color="auto" w:fill="FFFFFF"/>
          <w:lang w:eastAsia="en-US"/>
        </w:rPr>
        <w:t>39</w:t>
      </w:r>
      <w:r w:rsidRPr="00072E35">
        <w:rPr>
          <w:rFonts w:ascii="Times New Roman" w:eastAsia="Times New Roman" w:hAnsi="Times New Roman" w:cs="Times New Roman"/>
          <w:color w:val="222222"/>
          <w:sz w:val="24"/>
          <w:szCs w:val="24"/>
          <w:shd w:val="clear" w:color="auto" w:fill="FFFFFF"/>
          <w:lang w:eastAsia="en-US"/>
        </w:rPr>
        <w:t>:652-659.</w:t>
      </w:r>
    </w:p>
    <w:p w14:paraId="77DE5089" w14:textId="0FB2CCDA" w:rsidR="00D85EF4" w:rsidRPr="00072E35" w:rsidRDefault="00D85EF4" w:rsidP="002302D9">
      <w:pPr>
        <w:spacing w:after="0" w:line="480" w:lineRule="auto"/>
        <w:ind w:left="709" w:hanging="720"/>
        <w:rPr>
          <w:rFonts w:ascii="Times New Roman" w:eastAsia="Times New Roman" w:hAnsi="Times New Roman" w:cs="Times New Roman"/>
          <w:sz w:val="24"/>
          <w:szCs w:val="24"/>
          <w:lang w:eastAsia="en-US"/>
        </w:rPr>
      </w:pPr>
      <w:r w:rsidRPr="00072E35">
        <w:rPr>
          <w:rFonts w:ascii="Times New Roman" w:eastAsia="Times New Roman" w:hAnsi="Times New Roman" w:cs="Times New Roman"/>
          <w:b/>
          <w:color w:val="222222"/>
          <w:sz w:val="24"/>
          <w:szCs w:val="24"/>
          <w:shd w:val="clear" w:color="auto" w:fill="FFFFFF"/>
          <w:lang w:eastAsia="en-US"/>
        </w:rPr>
        <w:t xml:space="preserve">McAdam SA, </w:t>
      </w:r>
      <w:proofErr w:type="spellStart"/>
      <w:r w:rsidRPr="00072E35">
        <w:rPr>
          <w:rFonts w:ascii="Times New Roman" w:eastAsia="Times New Roman" w:hAnsi="Times New Roman" w:cs="Times New Roman"/>
          <w:b/>
          <w:color w:val="222222"/>
          <w:sz w:val="24"/>
          <w:szCs w:val="24"/>
          <w:shd w:val="clear" w:color="auto" w:fill="FFFFFF"/>
          <w:lang w:eastAsia="en-US"/>
        </w:rPr>
        <w:t>Sussmilch</w:t>
      </w:r>
      <w:proofErr w:type="spellEnd"/>
      <w:r w:rsidRPr="00072E35">
        <w:rPr>
          <w:rFonts w:ascii="Times New Roman" w:eastAsia="Times New Roman" w:hAnsi="Times New Roman" w:cs="Times New Roman"/>
          <w:b/>
          <w:color w:val="222222"/>
          <w:sz w:val="24"/>
          <w:szCs w:val="24"/>
          <w:shd w:val="clear" w:color="auto" w:fill="FFFFFF"/>
          <w:lang w:eastAsia="en-US"/>
        </w:rPr>
        <w:t xml:space="preserve"> FC, </w:t>
      </w:r>
      <w:proofErr w:type="spellStart"/>
      <w:r w:rsidRPr="00072E35">
        <w:rPr>
          <w:rFonts w:ascii="Times New Roman" w:eastAsia="Times New Roman" w:hAnsi="Times New Roman" w:cs="Times New Roman"/>
          <w:b/>
          <w:color w:val="222222"/>
          <w:sz w:val="24"/>
          <w:szCs w:val="24"/>
          <w:shd w:val="clear" w:color="auto" w:fill="FFFFFF"/>
          <w:lang w:eastAsia="en-US"/>
        </w:rPr>
        <w:t>Brodribb</w:t>
      </w:r>
      <w:proofErr w:type="spellEnd"/>
      <w:r w:rsidRPr="00072E35">
        <w:rPr>
          <w:rFonts w:ascii="Times New Roman" w:eastAsia="Times New Roman" w:hAnsi="Times New Roman" w:cs="Times New Roman"/>
          <w:b/>
          <w:color w:val="222222"/>
          <w:sz w:val="24"/>
          <w:szCs w:val="24"/>
          <w:shd w:val="clear" w:color="auto" w:fill="FFFFFF"/>
          <w:lang w:eastAsia="en-US"/>
        </w:rPr>
        <w:t xml:space="preserve"> TJ, Ross JJ. 2015.</w:t>
      </w:r>
      <w:r w:rsidRPr="00072E35">
        <w:rPr>
          <w:rFonts w:ascii="Times New Roman" w:eastAsia="Times New Roman" w:hAnsi="Times New Roman" w:cs="Times New Roman"/>
          <w:color w:val="222222"/>
          <w:sz w:val="24"/>
          <w:szCs w:val="24"/>
          <w:shd w:val="clear" w:color="auto" w:fill="FFFFFF"/>
          <w:lang w:eastAsia="en-US"/>
        </w:rPr>
        <w:t xml:space="preserve"> Molecular characterization of a mutation affecting abscisic acid biosynthesis and consequently stomatal responses to humidity in an agriculturally important species. </w:t>
      </w:r>
      <w:proofErr w:type="spellStart"/>
      <w:r w:rsidRPr="00072E35">
        <w:rPr>
          <w:rFonts w:ascii="Times New Roman" w:eastAsia="Times New Roman" w:hAnsi="Times New Roman" w:cs="Times New Roman"/>
          <w:i/>
          <w:color w:val="222222"/>
          <w:sz w:val="24"/>
          <w:szCs w:val="24"/>
          <w:shd w:val="clear" w:color="auto" w:fill="FFFFFF"/>
          <w:lang w:eastAsia="en-US"/>
        </w:rPr>
        <w:t>AoB</w:t>
      </w:r>
      <w:proofErr w:type="spellEnd"/>
      <w:r w:rsidRPr="00072E35">
        <w:rPr>
          <w:rFonts w:ascii="Times New Roman" w:eastAsia="Times New Roman" w:hAnsi="Times New Roman" w:cs="Times New Roman"/>
          <w:i/>
          <w:color w:val="222222"/>
          <w:sz w:val="24"/>
          <w:szCs w:val="24"/>
          <w:shd w:val="clear" w:color="auto" w:fill="FFFFFF"/>
          <w:lang w:eastAsia="en-US"/>
        </w:rPr>
        <w:t xml:space="preserve"> Plants</w:t>
      </w:r>
      <w:r w:rsidRPr="00072E35">
        <w:rPr>
          <w:rFonts w:ascii="Times New Roman" w:eastAsia="Times New Roman" w:hAnsi="Times New Roman" w:cs="Times New Roman"/>
          <w:color w:val="222222"/>
          <w:sz w:val="24"/>
          <w:szCs w:val="24"/>
          <w:shd w:val="clear" w:color="auto" w:fill="FFFFFF"/>
          <w:lang w:eastAsia="en-US"/>
        </w:rPr>
        <w:t xml:space="preserve">. </w:t>
      </w:r>
      <w:proofErr w:type="gramStart"/>
      <w:r w:rsidRPr="00072E35">
        <w:rPr>
          <w:rFonts w:ascii="Times New Roman" w:eastAsia="Times New Roman" w:hAnsi="Times New Roman" w:cs="Times New Roman"/>
          <w:b/>
          <w:color w:val="222222"/>
          <w:sz w:val="24"/>
          <w:szCs w:val="24"/>
          <w:shd w:val="clear" w:color="auto" w:fill="FFFFFF"/>
          <w:lang w:eastAsia="en-US"/>
        </w:rPr>
        <w:t>7</w:t>
      </w:r>
      <w:r w:rsidRPr="00072E35">
        <w:rPr>
          <w:rFonts w:ascii="Times New Roman" w:eastAsia="Times New Roman" w:hAnsi="Times New Roman" w:cs="Times New Roman"/>
          <w:color w:val="222222"/>
          <w:sz w:val="24"/>
          <w:szCs w:val="24"/>
          <w:shd w:val="clear" w:color="auto" w:fill="FFFFFF"/>
          <w:lang w:eastAsia="en-US"/>
        </w:rPr>
        <w:t>:plv</w:t>
      </w:r>
      <w:proofErr w:type="gramEnd"/>
      <w:r w:rsidRPr="00072E35">
        <w:rPr>
          <w:rFonts w:ascii="Times New Roman" w:eastAsia="Times New Roman" w:hAnsi="Times New Roman" w:cs="Times New Roman"/>
          <w:color w:val="222222"/>
          <w:sz w:val="24"/>
          <w:szCs w:val="24"/>
          <w:shd w:val="clear" w:color="auto" w:fill="FFFFFF"/>
          <w:lang w:eastAsia="en-US"/>
        </w:rPr>
        <w:t>091.</w:t>
      </w:r>
    </w:p>
    <w:p w14:paraId="3FB0E31D" w14:textId="2942EED4"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Melnyk CW.</w:t>
      </w:r>
      <w:r w:rsidRPr="00072E35">
        <w:rPr>
          <w:rFonts w:ascii="Times New Roman" w:hAnsi="Times New Roman" w:cs="Times New Roman"/>
          <w:noProof/>
        </w:rPr>
        <w:t xml:space="preserve"> </w:t>
      </w:r>
      <w:r w:rsidRPr="00072E35">
        <w:rPr>
          <w:rFonts w:ascii="Times New Roman" w:hAnsi="Times New Roman" w:cs="Times New Roman"/>
          <w:b/>
          <w:noProof/>
        </w:rPr>
        <w:t>2017a</w:t>
      </w:r>
      <w:r w:rsidRPr="00072E35">
        <w:rPr>
          <w:rFonts w:ascii="Times New Roman" w:hAnsi="Times New Roman" w:cs="Times New Roman"/>
          <w:noProof/>
        </w:rPr>
        <w:t xml:space="preserve">. Connecting the plant vasculature to friend or foe. </w:t>
      </w:r>
      <w:r w:rsidRPr="00072E35">
        <w:rPr>
          <w:rFonts w:ascii="Times New Roman" w:hAnsi="Times New Roman" w:cs="Times New Roman"/>
          <w:i/>
          <w:noProof/>
        </w:rPr>
        <w:t>New Phytologist,</w:t>
      </w:r>
      <w:r w:rsidRPr="00072E35">
        <w:rPr>
          <w:rFonts w:ascii="Times New Roman" w:hAnsi="Times New Roman" w:cs="Times New Roman"/>
          <w:noProof/>
        </w:rPr>
        <w:t xml:space="preserve"> </w:t>
      </w:r>
      <w:r w:rsidRPr="00072E35">
        <w:rPr>
          <w:rFonts w:ascii="Times New Roman" w:hAnsi="Times New Roman" w:cs="Times New Roman"/>
          <w:b/>
          <w:noProof/>
        </w:rPr>
        <w:t>213</w:t>
      </w:r>
      <w:r w:rsidRPr="00072E35">
        <w:rPr>
          <w:rFonts w:ascii="Times New Roman" w:hAnsi="Times New Roman" w:cs="Times New Roman"/>
          <w:noProof/>
        </w:rPr>
        <w:t>: 1611-1617.</w:t>
      </w:r>
    </w:p>
    <w:p w14:paraId="717F593B"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Melnyk CW, Meyerowitz EM.</w:t>
      </w:r>
      <w:r w:rsidRPr="00072E35">
        <w:rPr>
          <w:rFonts w:ascii="Times New Roman" w:hAnsi="Times New Roman" w:cs="Times New Roman"/>
          <w:noProof/>
        </w:rPr>
        <w:t xml:space="preserve"> </w:t>
      </w:r>
      <w:r w:rsidRPr="00072E35">
        <w:rPr>
          <w:rFonts w:ascii="Times New Roman" w:hAnsi="Times New Roman" w:cs="Times New Roman"/>
          <w:b/>
          <w:noProof/>
        </w:rPr>
        <w:t>2015</w:t>
      </w:r>
      <w:r w:rsidRPr="00072E35">
        <w:rPr>
          <w:rFonts w:ascii="Times New Roman" w:hAnsi="Times New Roman" w:cs="Times New Roman"/>
          <w:noProof/>
        </w:rPr>
        <w:t xml:space="preserve">. Plant grafting. </w:t>
      </w:r>
      <w:r w:rsidRPr="00072E35">
        <w:rPr>
          <w:rFonts w:ascii="Times New Roman" w:hAnsi="Times New Roman" w:cs="Times New Roman"/>
          <w:i/>
          <w:noProof/>
        </w:rPr>
        <w:t>Current Biology,</w:t>
      </w:r>
      <w:r w:rsidRPr="00072E35">
        <w:rPr>
          <w:rFonts w:ascii="Times New Roman" w:hAnsi="Times New Roman" w:cs="Times New Roman"/>
          <w:noProof/>
        </w:rPr>
        <w:t xml:space="preserve"> </w:t>
      </w:r>
      <w:r w:rsidRPr="00072E35">
        <w:rPr>
          <w:rFonts w:ascii="Times New Roman" w:hAnsi="Times New Roman" w:cs="Times New Roman"/>
          <w:b/>
          <w:noProof/>
        </w:rPr>
        <w:t>25</w:t>
      </w:r>
      <w:r w:rsidRPr="00072E35">
        <w:rPr>
          <w:rFonts w:ascii="Times New Roman" w:hAnsi="Times New Roman" w:cs="Times New Roman"/>
          <w:noProof/>
        </w:rPr>
        <w:t>: R183-R188.</w:t>
      </w:r>
    </w:p>
    <w:p w14:paraId="5CB1AE7D" w14:textId="31CE1AE1" w:rsidR="00BB3AE4" w:rsidRPr="00072E35" w:rsidRDefault="00BB3AE4" w:rsidP="002302D9">
      <w:pPr>
        <w:spacing w:after="0" w:line="480" w:lineRule="auto"/>
        <w:ind w:left="709" w:hanging="720"/>
        <w:rPr>
          <w:rFonts w:ascii="Times New Roman" w:eastAsia="Times New Roman" w:hAnsi="Times New Roman" w:cs="Times New Roman"/>
          <w:sz w:val="24"/>
          <w:szCs w:val="24"/>
          <w:lang w:eastAsia="en-US"/>
        </w:rPr>
      </w:pPr>
      <w:r w:rsidRPr="00072E35">
        <w:rPr>
          <w:rFonts w:ascii="Times New Roman" w:eastAsia="Times New Roman" w:hAnsi="Times New Roman" w:cs="Times New Roman"/>
          <w:b/>
          <w:color w:val="222222"/>
          <w:sz w:val="24"/>
          <w:szCs w:val="24"/>
          <w:shd w:val="clear" w:color="auto" w:fill="FFFFFF"/>
          <w:lang w:eastAsia="en-US"/>
        </w:rPr>
        <w:lastRenderedPageBreak/>
        <w:t xml:space="preserve">Melnyk CW, Schuster C, </w:t>
      </w:r>
      <w:proofErr w:type="spellStart"/>
      <w:r w:rsidRPr="00072E35">
        <w:rPr>
          <w:rFonts w:ascii="Times New Roman" w:eastAsia="Times New Roman" w:hAnsi="Times New Roman" w:cs="Times New Roman"/>
          <w:b/>
          <w:color w:val="222222"/>
          <w:sz w:val="24"/>
          <w:szCs w:val="24"/>
          <w:shd w:val="clear" w:color="auto" w:fill="FFFFFF"/>
          <w:lang w:eastAsia="en-US"/>
        </w:rPr>
        <w:t>Leyser</w:t>
      </w:r>
      <w:proofErr w:type="spellEnd"/>
      <w:r w:rsidRPr="00072E35">
        <w:rPr>
          <w:rFonts w:ascii="Times New Roman" w:eastAsia="Times New Roman" w:hAnsi="Times New Roman" w:cs="Times New Roman"/>
          <w:b/>
          <w:color w:val="222222"/>
          <w:sz w:val="24"/>
          <w:szCs w:val="24"/>
          <w:shd w:val="clear" w:color="auto" w:fill="FFFFFF"/>
          <w:lang w:eastAsia="en-US"/>
        </w:rPr>
        <w:t xml:space="preserve"> O, </w:t>
      </w:r>
      <w:proofErr w:type="spellStart"/>
      <w:r w:rsidRPr="00072E35">
        <w:rPr>
          <w:rFonts w:ascii="Times New Roman" w:eastAsia="Times New Roman" w:hAnsi="Times New Roman" w:cs="Times New Roman"/>
          <w:b/>
          <w:color w:val="222222"/>
          <w:sz w:val="24"/>
          <w:szCs w:val="24"/>
          <w:shd w:val="clear" w:color="auto" w:fill="FFFFFF"/>
          <w:lang w:eastAsia="en-US"/>
        </w:rPr>
        <w:t>Meyerowitz</w:t>
      </w:r>
      <w:proofErr w:type="spellEnd"/>
      <w:r w:rsidRPr="00072E35">
        <w:rPr>
          <w:rFonts w:ascii="Times New Roman" w:eastAsia="Times New Roman" w:hAnsi="Times New Roman" w:cs="Times New Roman"/>
          <w:b/>
          <w:color w:val="222222"/>
          <w:sz w:val="24"/>
          <w:szCs w:val="24"/>
          <w:shd w:val="clear" w:color="auto" w:fill="FFFFFF"/>
          <w:lang w:eastAsia="en-US"/>
        </w:rPr>
        <w:t xml:space="preserve"> EM. 2015.</w:t>
      </w:r>
      <w:r w:rsidRPr="00072E35">
        <w:rPr>
          <w:rFonts w:ascii="Times New Roman" w:eastAsia="Times New Roman" w:hAnsi="Times New Roman" w:cs="Times New Roman"/>
          <w:color w:val="222222"/>
          <w:sz w:val="24"/>
          <w:szCs w:val="24"/>
          <w:shd w:val="clear" w:color="auto" w:fill="FFFFFF"/>
          <w:lang w:eastAsia="en-US"/>
        </w:rPr>
        <w:t xml:space="preserve"> A developmental framework for graft formation and vascular reconnection in </w:t>
      </w:r>
      <w:r w:rsidRPr="00072E35">
        <w:rPr>
          <w:rFonts w:ascii="Times New Roman" w:eastAsia="Times New Roman" w:hAnsi="Times New Roman" w:cs="Times New Roman"/>
          <w:i/>
          <w:color w:val="222222"/>
          <w:sz w:val="24"/>
          <w:szCs w:val="24"/>
          <w:shd w:val="clear" w:color="auto" w:fill="FFFFFF"/>
          <w:lang w:eastAsia="en-US"/>
        </w:rPr>
        <w:t>Arabidopsis thaliana</w:t>
      </w:r>
      <w:r w:rsidRPr="00072E35">
        <w:rPr>
          <w:rFonts w:ascii="Times New Roman" w:eastAsia="Times New Roman" w:hAnsi="Times New Roman" w:cs="Times New Roman"/>
          <w:color w:val="222222"/>
          <w:sz w:val="24"/>
          <w:szCs w:val="24"/>
          <w:shd w:val="clear" w:color="auto" w:fill="FFFFFF"/>
          <w:lang w:eastAsia="en-US"/>
        </w:rPr>
        <w:t xml:space="preserve">. </w:t>
      </w:r>
      <w:r w:rsidRPr="00072E35">
        <w:rPr>
          <w:rFonts w:ascii="Times New Roman" w:eastAsia="Times New Roman" w:hAnsi="Times New Roman" w:cs="Times New Roman"/>
          <w:i/>
          <w:color w:val="222222"/>
          <w:sz w:val="24"/>
          <w:szCs w:val="24"/>
          <w:shd w:val="clear" w:color="auto" w:fill="FFFFFF"/>
          <w:lang w:eastAsia="en-US"/>
        </w:rPr>
        <w:t>Current Biology</w:t>
      </w:r>
      <w:r w:rsidRPr="00072E35">
        <w:rPr>
          <w:rFonts w:ascii="Times New Roman" w:eastAsia="Times New Roman" w:hAnsi="Times New Roman" w:cs="Times New Roman"/>
          <w:color w:val="222222"/>
          <w:sz w:val="24"/>
          <w:szCs w:val="24"/>
          <w:shd w:val="clear" w:color="auto" w:fill="FFFFFF"/>
          <w:lang w:eastAsia="en-US"/>
        </w:rPr>
        <w:t>. 25:1306-18.</w:t>
      </w:r>
    </w:p>
    <w:p w14:paraId="3D8F120A" w14:textId="77777777" w:rsidR="00EF33D1" w:rsidRPr="00072E35" w:rsidRDefault="00EF33D1" w:rsidP="00A0206B">
      <w:pPr>
        <w:pStyle w:val="EndNoteBibliography"/>
        <w:spacing w:line="480" w:lineRule="auto"/>
        <w:ind w:left="720" w:hanging="720"/>
        <w:rPr>
          <w:rFonts w:ascii="Times New Roman" w:hAnsi="Times New Roman" w:cs="Times New Roman"/>
          <w:noProof/>
        </w:rPr>
      </w:pPr>
      <w:r w:rsidRPr="00072E35">
        <w:rPr>
          <w:rFonts w:ascii="Times New Roman" w:hAnsi="Times New Roman" w:cs="Times New Roman"/>
          <w:b/>
          <w:noProof/>
        </w:rPr>
        <w:t>Mohanta TK, Mohanta N, Bae H.</w:t>
      </w:r>
      <w:r w:rsidRPr="00072E35">
        <w:rPr>
          <w:rFonts w:ascii="Times New Roman" w:hAnsi="Times New Roman" w:cs="Times New Roman"/>
          <w:noProof/>
        </w:rPr>
        <w:t xml:space="preserve"> </w:t>
      </w:r>
      <w:r w:rsidRPr="00072E35">
        <w:rPr>
          <w:rFonts w:ascii="Times New Roman" w:hAnsi="Times New Roman" w:cs="Times New Roman"/>
          <w:b/>
          <w:noProof/>
        </w:rPr>
        <w:t>2015</w:t>
      </w:r>
      <w:r w:rsidRPr="00072E35">
        <w:rPr>
          <w:rFonts w:ascii="Times New Roman" w:hAnsi="Times New Roman" w:cs="Times New Roman"/>
          <w:noProof/>
        </w:rPr>
        <w:t xml:space="preserve">. Identification and expression analysis of PIN-like (PILS) gene family of rice treated with auxin and cytokinin. </w:t>
      </w:r>
      <w:r w:rsidRPr="00072E35">
        <w:rPr>
          <w:rFonts w:ascii="Times New Roman" w:hAnsi="Times New Roman" w:cs="Times New Roman"/>
          <w:i/>
          <w:noProof/>
        </w:rPr>
        <w:t>Genes,</w:t>
      </w:r>
      <w:r w:rsidRPr="00072E35">
        <w:rPr>
          <w:rFonts w:ascii="Times New Roman" w:hAnsi="Times New Roman" w:cs="Times New Roman"/>
          <w:noProof/>
        </w:rPr>
        <w:t xml:space="preserve"> </w:t>
      </w:r>
      <w:r w:rsidRPr="00072E35">
        <w:rPr>
          <w:rFonts w:ascii="Times New Roman" w:hAnsi="Times New Roman" w:cs="Times New Roman"/>
          <w:b/>
          <w:noProof/>
        </w:rPr>
        <w:t>6</w:t>
      </w:r>
      <w:r w:rsidRPr="00072E35">
        <w:rPr>
          <w:rFonts w:ascii="Times New Roman" w:hAnsi="Times New Roman" w:cs="Times New Roman"/>
          <w:noProof/>
        </w:rPr>
        <w:t>: 622-640.</w:t>
      </w:r>
    </w:p>
    <w:p w14:paraId="229681D1" w14:textId="77777777" w:rsidR="002B3879" w:rsidRPr="00072E35" w:rsidRDefault="002B3879" w:rsidP="00965A27">
      <w:pPr>
        <w:spacing w:after="0" w:line="480" w:lineRule="auto"/>
        <w:rPr>
          <w:rFonts w:ascii="Times New Roman" w:eastAsia="Times New Roman" w:hAnsi="Times New Roman" w:cs="Times New Roman"/>
          <w:color w:val="222222"/>
          <w:sz w:val="24"/>
          <w:szCs w:val="24"/>
          <w:shd w:val="clear" w:color="auto" w:fill="FFFFFF"/>
          <w:lang w:eastAsia="en-US"/>
        </w:rPr>
      </w:pPr>
      <w:r w:rsidRPr="00072E35">
        <w:rPr>
          <w:rFonts w:ascii="Times New Roman" w:eastAsia="Times New Roman" w:hAnsi="Times New Roman" w:cs="Times New Roman"/>
          <w:b/>
          <w:color w:val="222222"/>
          <w:sz w:val="24"/>
          <w:szCs w:val="24"/>
          <w:shd w:val="clear" w:color="auto" w:fill="FFFFFF"/>
          <w:lang w:eastAsia="en-US"/>
        </w:rPr>
        <w:t xml:space="preserve">Morris SE, Cox MC, Ross JJ, </w:t>
      </w:r>
      <w:proofErr w:type="spellStart"/>
      <w:r w:rsidRPr="00072E35">
        <w:rPr>
          <w:rFonts w:ascii="Times New Roman" w:eastAsia="Times New Roman" w:hAnsi="Times New Roman" w:cs="Times New Roman"/>
          <w:b/>
          <w:color w:val="222222"/>
          <w:sz w:val="24"/>
          <w:szCs w:val="24"/>
          <w:shd w:val="clear" w:color="auto" w:fill="FFFFFF"/>
          <w:lang w:eastAsia="en-US"/>
        </w:rPr>
        <w:t>Krisantini</w:t>
      </w:r>
      <w:proofErr w:type="spellEnd"/>
      <w:r w:rsidRPr="00072E35">
        <w:rPr>
          <w:rFonts w:ascii="Times New Roman" w:eastAsia="Times New Roman" w:hAnsi="Times New Roman" w:cs="Times New Roman"/>
          <w:b/>
          <w:color w:val="222222"/>
          <w:sz w:val="24"/>
          <w:szCs w:val="24"/>
          <w:shd w:val="clear" w:color="auto" w:fill="FFFFFF"/>
          <w:lang w:eastAsia="en-US"/>
        </w:rPr>
        <w:t xml:space="preserve"> S, Beveridge CA</w:t>
      </w:r>
      <w:r w:rsidRPr="00072E35">
        <w:rPr>
          <w:rFonts w:ascii="Times New Roman" w:eastAsia="Times New Roman" w:hAnsi="Times New Roman" w:cs="Times New Roman"/>
          <w:color w:val="222222"/>
          <w:sz w:val="24"/>
          <w:szCs w:val="24"/>
          <w:shd w:val="clear" w:color="auto" w:fill="FFFFFF"/>
          <w:lang w:eastAsia="en-US"/>
        </w:rPr>
        <w:t xml:space="preserve">. 2005. Auxin dynamics after </w:t>
      </w:r>
    </w:p>
    <w:p w14:paraId="75CAAC2F" w14:textId="02FEEE8B" w:rsidR="002B3879" w:rsidRPr="00072E35" w:rsidRDefault="002B3879" w:rsidP="00965A27">
      <w:pPr>
        <w:spacing w:after="0" w:line="480" w:lineRule="auto"/>
        <w:ind w:left="720"/>
        <w:rPr>
          <w:rFonts w:ascii="Times New Roman" w:eastAsia="Times New Roman" w:hAnsi="Times New Roman" w:cs="Times New Roman"/>
          <w:sz w:val="24"/>
          <w:szCs w:val="24"/>
          <w:lang w:eastAsia="en-US"/>
        </w:rPr>
      </w:pPr>
      <w:r w:rsidRPr="00072E35">
        <w:rPr>
          <w:rFonts w:ascii="Times New Roman" w:eastAsia="Times New Roman" w:hAnsi="Times New Roman" w:cs="Times New Roman"/>
          <w:color w:val="222222"/>
          <w:sz w:val="24"/>
          <w:szCs w:val="24"/>
          <w:shd w:val="clear" w:color="auto" w:fill="FFFFFF"/>
          <w:lang w:eastAsia="en-US"/>
        </w:rPr>
        <w:t xml:space="preserve">decapitation </w:t>
      </w:r>
      <w:proofErr w:type="gramStart"/>
      <w:r w:rsidRPr="00072E35">
        <w:rPr>
          <w:rFonts w:ascii="Times New Roman" w:eastAsia="Times New Roman" w:hAnsi="Times New Roman" w:cs="Times New Roman"/>
          <w:color w:val="222222"/>
          <w:sz w:val="24"/>
          <w:szCs w:val="24"/>
          <w:shd w:val="clear" w:color="auto" w:fill="FFFFFF"/>
          <w:lang w:eastAsia="en-US"/>
        </w:rPr>
        <w:t>are</w:t>
      </w:r>
      <w:proofErr w:type="gramEnd"/>
      <w:r w:rsidRPr="00072E35">
        <w:rPr>
          <w:rFonts w:ascii="Times New Roman" w:eastAsia="Times New Roman" w:hAnsi="Times New Roman" w:cs="Times New Roman"/>
          <w:color w:val="222222"/>
          <w:sz w:val="24"/>
          <w:szCs w:val="24"/>
          <w:shd w:val="clear" w:color="auto" w:fill="FFFFFF"/>
          <w:lang w:eastAsia="en-US"/>
        </w:rPr>
        <w:t xml:space="preserve"> not correlated with the initial growth of axillary buds. </w:t>
      </w:r>
      <w:r w:rsidRPr="00072E35">
        <w:rPr>
          <w:rFonts w:ascii="Times New Roman" w:eastAsia="Times New Roman" w:hAnsi="Times New Roman" w:cs="Times New Roman"/>
          <w:i/>
          <w:color w:val="222222"/>
          <w:sz w:val="24"/>
          <w:szCs w:val="24"/>
          <w:shd w:val="clear" w:color="auto" w:fill="FFFFFF"/>
          <w:lang w:eastAsia="en-US"/>
        </w:rPr>
        <w:t>Plant Physiology.</w:t>
      </w:r>
      <w:r w:rsidRPr="00072E35">
        <w:rPr>
          <w:rFonts w:ascii="Times New Roman" w:eastAsia="Times New Roman" w:hAnsi="Times New Roman" w:cs="Times New Roman"/>
          <w:color w:val="222222"/>
          <w:sz w:val="24"/>
          <w:szCs w:val="24"/>
          <w:shd w:val="clear" w:color="auto" w:fill="FFFFFF"/>
          <w:lang w:eastAsia="en-US"/>
        </w:rPr>
        <w:t xml:space="preserve"> </w:t>
      </w:r>
      <w:r w:rsidRPr="00072E35">
        <w:rPr>
          <w:rFonts w:ascii="Times New Roman" w:eastAsia="Times New Roman" w:hAnsi="Times New Roman" w:cs="Times New Roman"/>
          <w:b/>
          <w:color w:val="222222"/>
          <w:sz w:val="24"/>
          <w:szCs w:val="24"/>
          <w:shd w:val="clear" w:color="auto" w:fill="FFFFFF"/>
          <w:lang w:eastAsia="en-US"/>
        </w:rPr>
        <w:t>138</w:t>
      </w:r>
      <w:r w:rsidRPr="00072E35">
        <w:rPr>
          <w:rFonts w:ascii="Times New Roman" w:eastAsia="Times New Roman" w:hAnsi="Times New Roman" w:cs="Times New Roman"/>
          <w:color w:val="222222"/>
          <w:sz w:val="24"/>
          <w:szCs w:val="24"/>
          <w:shd w:val="clear" w:color="auto" w:fill="FFFFFF"/>
          <w:lang w:eastAsia="en-US"/>
        </w:rPr>
        <w:t>:1665-72.</w:t>
      </w:r>
    </w:p>
    <w:p w14:paraId="60568127" w14:textId="77777777" w:rsidR="002B3879" w:rsidRPr="00072E35" w:rsidRDefault="002B3879" w:rsidP="002302D9">
      <w:pPr>
        <w:pStyle w:val="EndNoteBibliography"/>
        <w:spacing w:line="480" w:lineRule="auto"/>
        <w:ind w:left="720"/>
        <w:rPr>
          <w:rFonts w:ascii="Times New Roman" w:hAnsi="Times New Roman" w:cs="Times New Roman"/>
          <w:b/>
          <w:noProof/>
        </w:rPr>
      </w:pPr>
    </w:p>
    <w:p w14:paraId="08985867" w14:textId="77777777" w:rsidR="00A0206B" w:rsidRPr="00072E35" w:rsidRDefault="00EF33D1" w:rsidP="002302D9">
      <w:pPr>
        <w:pStyle w:val="EndNoteBibliography"/>
        <w:spacing w:line="480" w:lineRule="auto"/>
        <w:rPr>
          <w:rFonts w:ascii="Times New Roman" w:hAnsi="Times New Roman" w:cs="Times New Roman"/>
          <w:b/>
          <w:noProof/>
        </w:rPr>
      </w:pPr>
      <w:r w:rsidRPr="00072E35">
        <w:rPr>
          <w:rFonts w:ascii="Times New Roman" w:hAnsi="Times New Roman" w:cs="Times New Roman"/>
          <w:b/>
          <w:noProof/>
        </w:rPr>
        <w:t xml:space="preserve">Mravec J, Skůpa P, Bailly A, Hoyerová K, Křeček P, Bielach A, Petrášek J, Zhang J, </w:t>
      </w:r>
    </w:p>
    <w:p w14:paraId="34B3D6BC" w14:textId="578422E9" w:rsidR="00EF33D1" w:rsidRPr="00072E35" w:rsidRDefault="00EF33D1" w:rsidP="002302D9">
      <w:pPr>
        <w:pStyle w:val="EndNoteBibliography"/>
        <w:spacing w:line="480" w:lineRule="auto"/>
        <w:ind w:left="720"/>
        <w:rPr>
          <w:rFonts w:ascii="Times New Roman" w:hAnsi="Times New Roman" w:cs="Times New Roman"/>
          <w:noProof/>
        </w:rPr>
      </w:pPr>
      <w:r w:rsidRPr="00072E35">
        <w:rPr>
          <w:rFonts w:ascii="Times New Roman" w:hAnsi="Times New Roman" w:cs="Times New Roman"/>
          <w:b/>
          <w:noProof/>
        </w:rPr>
        <w:t>Gaykova V, Stierhof Y-D.</w:t>
      </w:r>
      <w:r w:rsidRPr="00072E35">
        <w:rPr>
          <w:rFonts w:ascii="Times New Roman" w:hAnsi="Times New Roman" w:cs="Times New Roman"/>
          <w:noProof/>
        </w:rPr>
        <w:t xml:space="preserve"> </w:t>
      </w:r>
      <w:r w:rsidRPr="00072E35">
        <w:rPr>
          <w:rFonts w:ascii="Times New Roman" w:hAnsi="Times New Roman" w:cs="Times New Roman"/>
          <w:b/>
          <w:noProof/>
        </w:rPr>
        <w:t>2009</w:t>
      </w:r>
      <w:r w:rsidRPr="00072E35">
        <w:rPr>
          <w:rFonts w:ascii="Times New Roman" w:hAnsi="Times New Roman" w:cs="Times New Roman"/>
          <w:noProof/>
        </w:rPr>
        <w:t xml:space="preserve">. Subcellular homeostasis of phytohormone auxin is mediated by the ER-localized PIN5 transporter. </w:t>
      </w:r>
      <w:r w:rsidRPr="00072E35">
        <w:rPr>
          <w:rFonts w:ascii="Times New Roman" w:hAnsi="Times New Roman" w:cs="Times New Roman"/>
          <w:i/>
          <w:noProof/>
        </w:rPr>
        <w:t>Nature,</w:t>
      </w:r>
      <w:r w:rsidRPr="00072E35">
        <w:rPr>
          <w:rFonts w:ascii="Times New Roman" w:hAnsi="Times New Roman" w:cs="Times New Roman"/>
          <w:noProof/>
        </w:rPr>
        <w:t xml:space="preserve"> </w:t>
      </w:r>
      <w:r w:rsidRPr="00072E35">
        <w:rPr>
          <w:rFonts w:ascii="Times New Roman" w:hAnsi="Times New Roman" w:cs="Times New Roman"/>
          <w:b/>
          <w:noProof/>
        </w:rPr>
        <w:t>459</w:t>
      </w:r>
      <w:r w:rsidRPr="00072E35">
        <w:rPr>
          <w:rFonts w:ascii="Times New Roman" w:hAnsi="Times New Roman" w:cs="Times New Roman"/>
          <w:noProof/>
        </w:rPr>
        <w:t>: 1136-1140.</w:t>
      </w:r>
    </w:p>
    <w:p w14:paraId="6148CD9F" w14:textId="77777777" w:rsidR="00A0206B" w:rsidRPr="00072E35" w:rsidRDefault="00EF33D1" w:rsidP="002302D9">
      <w:pPr>
        <w:pStyle w:val="EndNoteBibliography"/>
        <w:spacing w:line="480" w:lineRule="auto"/>
        <w:rPr>
          <w:rFonts w:ascii="Times New Roman" w:hAnsi="Times New Roman" w:cs="Times New Roman"/>
          <w:i/>
          <w:noProof/>
        </w:rPr>
      </w:pPr>
      <w:r w:rsidRPr="00072E35">
        <w:rPr>
          <w:rFonts w:ascii="Times New Roman" w:hAnsi="Times New Roman" w:cs="Times New Roman"/>
          <w:b/>
          <w:noProof/>
        </w:rPr>
        <w:t>Muday GK, Murphy AS.</w:t>
      </w:r>
      <w:r w:rsidRPr="00072E35">
        <w:rPr>
          <w:rFonts w:ascii="Times New Roman" w:hAnsi="Times New Roman" w:cs="Times New Roman"/>
          <w:noProof/>
        </w:rPr>
        <w:t xml:space="preserve"> </w:t>
      </w:r>
      <w:r w:rsidRPr="00072E35">
        <w:rPr>
          <w:rFonts w:ascii="Times New Roman" w:hAnsi="Times New Roman" w:cs="Times New Roman"/>
          <w:b/>
          <w:noProof/>
        </w:rPr>
        <w:t>2002</w:t>
      </w:r>
      <w:r w:rsidRPr="00072E35">
        <w:rPr>
          <w:rFonts w:ascii="Times New Roman" w:hAnsi="Times New Roman" w:cs="Times New Roman"/>
          <w:noProof/>
        </w:rPr>
        <w:t xml:space="preserve">. An emerging model of auxin transport regulation. </w:t>
      </w:r>
      <w:r w:rsidRPr="00072E35">
        <w:rPr>
          <w:rFonts w:ascii="Times New Roman" w:hAnsi="Times New Roman" w:cs="Times New Roman"/>
          <w:i/>
          <w:noProof/>
        </w:rPr>
        <w:t xml:space="preserve">The Plant </w:t>
      </w:r>
    </w:p>
    <w:p w14:paraId="7241C09D" w14:textId="41053570" w:rsidR="00EF33D1"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i/>
          <w:noProof/>
        </w:rPr>
        <w:t>Cell,</w:t>
      </w:r>
      <w:r w:rsidRPr="00072E35">
        <w:rPr>
          <w:rFonts w:ascii="Times New Roman" w:hAnsi="Times New Roman" w:cs="Times New Roman"/>
          <w:noProof/>
        </w:rPr>
        <w:t xml:space="preserve"> </w:t>
      </w:r>
      <w:r w:rsidRPr="00072E35">
        <w:rPr>
          <w:rFonts w:ascii="Times New Roman" w:hAnsi="Times New Roman" w:cs="Times New Roman"/>
          <w:b/>
          <w:noProof/>
        </w:rPr>
        <w:t>14</w:t>
      </w:r>
      <w:r w:rsidRPr="00072E35">
        <w:rPr>
          <w:rFonts w:ascii="Times New Roman" w:hAnsi="Times New Roman" w:cs="Times New Roman"/>
          <w:noProof/>
        </w:rPr>
        <w:t>: 293-299.</w:t>
      </w:r>
    </w:p>
    <w:p w14:paraId="54946C7B"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Mudge K, Janick J, Scofield S, Goldschmidt EE.</w:t>
      </w:r>
      <w:r w:rsidRPr="00072E35">
        <w:rPr>
          <w:rFonts w:ascii="Times New Roman" w:hAnsi="Times New Roman" w:cs="Times New Roman"/>
          <w:noProof/>
        </w:rPr>
        <w:t xml:space="preserve"> </w:t>
      </w:r>
      <w:r w:rsidRPr="00072E35">
        <w:rPr>
          <w:rFonts w:ascii="Times New Roman" w:hAnsi="Times New Roman" w:cs="Times New Roman"/>
          <w:b/>
          <w:noProof/>
        </w:rPr>
        <w:t>2009</w:t>
      </w:r>
      <w:r w:rsidRPr="00072E35">
        <w:rPr>
          <w:rFonts w:ascii="Times New Roman" w:hAnsi="Times New Roman" w:cs="Times New Roman"/>
          <w:noProof/>
        </w:rPr>
        <w:t xml:space="preserve">.  A History of Grafting. </w:t>
      </w:r>
    </w:p>
    <w:p w14:paraId="5F872A77" w14:textId="5D129E2A" w:rsidR="00EF33D1"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i/>
          <w:noProof/>
        </w:rPr>
        <w:t>Horticultural Reviews,</w:t>
      </w:r>
      <w:r w:rsidRPr="00072E35">
        <w:rPr>
          <w:rFonts w:ascii="Times New Roman" w:hAnsi="Times New Roman" w:cs="Times New Roman"/>
          <w:noProof/>
        </w:rPr>
        <w:t xml:space="preserve"> </w:t>
      </w:r>
      <w:r w:rsidRPr="00072E35">
        <w:rPr>
          <w:rFonts w:ascii="Times New Roman" w:hAnsi="Times New Roman" w:cs="Times New Roman"/>
          <w:b/>
          <w:noProof/>
        </w:rPr>
        <w:t>35</w:t>
      </w:r>
      <w:r w:rsidRPr="00072E35">
        <w:rPr>
          <w:rFonts w:ascii="Times New Roman" w:hAnsi="Times New Roman" w:cs="Times New Roman"/>
          <w:noProof/>
        </w:rPr>
        <w:t>: 437.</w:t>
      </w:r>
    </w:p>
    <w:p w14:paraId="283CF031" w14:textId="77777777" w:rsidR="00A0206B" w:rsidRPr="00072E35" w:rsidRDefault="00EF33D1" w:rsidP="002302D9">
      <w:pPr>
        <w:pStyle w:val="EndNoteBibliography"/>
        <w:spacing w:line="480" w:lineRule="auto"/>
        <w:rPr>
          <w:rFonts w:ascii="Times New Roman" w:hAnsi="Times New Roman" w:cs="Times New Roman"/>
          <w:b/>
          <w:noProof/>
        </w:rPr>
      </w:pPr>
      <w:r w:rsidRPr="00072E35">
        <w:rPr>
          <w:rFonts w:ascii="Times New Roman" w:hAnsi="Times New Roman" w:cs="Times New Roman"/>
          <w:b/>
          <w:noProof/>
        </w:rPr>
        <w:t xml:space="preserve">Nieminen K, Immanen J, Laxell M, Kauppinen L, Tarkowski P, Dolezal K, Tähtiharju </w:t>
      </w:r>
    </w:p>
    <w:p w14:paraId="5F74F291" w14:textId="44D757E6" w:rsidR="00EF33D1" w:rsidRPr="00072E35" w:rsidRDefault="00EF33D1" w:rsidP="002302D9">
      <w:pPr>
        <w:pStyle w:val="EndNoteBibliography"/>
        <w:spacing w:line="480" w:lineRule="auto"/>
        <w:ind w:left="720"/>
        <w:rPr>
          <w:rFonts w:ascii="Times New Roman" w:hAnsi="Times New Roman" w:cs="Times New Roman"/>
          <w:noProof/>
        </w:rPr>
      </w:pPr>
      <w:r w:rsidRPr="00072E35">
        <w:rPr>
          <w:rFonts w:ascii="Times New Roman" w:hAnsi="Times New Roman" w:cs="Times New Roman"/>
          <w:b/>
          <w:noProof/>
        </w:rPr>
        <w:t>S, Elo A, Decourteix M, Ljung K.</w:t>
      </w:r>
      <w:r w:rsidRPr="00072E35">
        <w:rPr>
          <w:rFonts w:ascii="Times New Roman" w:hAnsi="Times New Roman" w:cs="Times New Roman"/>
          <w:noProof/>
        </w:rPr>
        <w:t xml:space="preserve"> </w:t>
      </w:r>
      <w:r w:rsidRPr="00072E35">
        <w:rPr>
          <w:rFonts w:ascii="Times New Roman" w:hAnsi="Times New Roman" w:cs="Times New Roman"/>
          <w:b/>
          <w:noProof/>
        </w:rPr>
        <w:t>2008</w:t>
      </w:r>
      <w:r w:rsidRPr="00072E35">
        <w:rPr>
          <w:rFonts w:ascii="Times New Roman" w:hAnsi="Times New Roman" w:cs="Times New Roman"/>
          <w:noProof/>
        </w:rPr>
        <w:t xml:space="preserve">. Cytokinin signaling regulates cambial development in poplar. </w:t>
      </w:r>
      <w:r w:rsidRPr="00072E35">
        <w:rPr>
          <w:rFonts w:ascii="Times New Roman" w:hAnsi="Times New Roman" w:cs="Times New Roman"/>
          <w:i/>
          <w:noProof/>
        </w:rPr>
        <w:t>Proceedings of the National Academy of Sciences,</w:t>
      </w:r>
      <w:r w:rsidRPr="00072E35">
        <w:rPr>
          <w:rFonts w:ascii="Times New Roman" w:hAnsi="Times New Roman" w:cs="Times New Roman"/>
          <w:noProof/>
        </w:rPr>
        <w:t xml:space="preserve"> </w:t>
      </w:r>
      <w:r w:rsidRPr="00072E35">
        <w:rPr>
          <w:rFonts w:ascii="Times New Roman" w:hAnsi="Times New Roman" w:cs="Times New Roman"/>
          <w:b/>
          <w:noProof/>
        </w:rPr>
        <w:t>105</w:t>
      </w:r>
      <w:r w:rsidRPr="00072E35">
        <w:rPr>
          <w:rFonts w:ascii="Times New Roman" w:hAnsi="Times New Roman" w:cs="Times New Roman"/>
          <w:noProof/>
        </w:rPr>
        <w:t>: 20032-20037.</w:t>
      </w:r>
    </w:p>
    <w:p w14:paraId="4BE0194F"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Okada K, Ueda J, Komaki MK, Bell CJ, Shimura Y.</w:t>
      </w:r>
      <w:r w:rsidRPr="00072E35">
        <w:rPr>
          <w:rFonts w:ascii="Times New Roman" w:hAnsi="Times New Roman" w:cs="Times New Roman"/>
          <w:noProof/>
        </w:rPr>
        <w:t xml:space="preserve"> </w:t>
      </w:r>
      <w:r w:rsidRPr="00072E35">
        <w:rPr>
          <w:rFonts w:ascii="Times New Roman" w:hAnsi="Times New Roman" w:cs="Times New Roman"/>
          <w:b/>
          <w:noProof/>
        </w:rPr>
        <w:t>1991</w:t>
      </w:r>
      <w:r w:rsidRPr="00072E35">
        <w:rPr>
          <w:rFonts w:ascii="Times New Roman" w:hAnsi="Times New Roman" w:cs="Times New Roman"/>
          <w:noProof/>
        </w:rPr>
        <w:t xml:space="preserve">. Requirement of the auxin polar </w:t>
      </w:r>
    </w:p>
    <w:p w14:paraId="728E63D1" w14:textId="6F37BBF2" w:rsidR="00EF33D1" w:rsidRPr="00072E35" w:rsidRDefault="00EF33D1" w:rsidP="002302D9">
      <w:pPr>
        <w:pStyle w:val="EndNoteBibliography"/>
        <w:spacing w:line="480" w:lineRule="auto"/>
        <w:ind w:left="720"/>
        <w:rPr>
          <w:rFonts w:ascii="Times New Roman" w:hAnsi="Times New Roman" w:cs="Times New Roman"/>
          <w:noProof/>
        </w:rPr>
      </w:pPr>
      <w:r w:rsidRPr="00072E35">
        <w:rPr>
          <w:rFonts w:ascii="Times New Roman" w:hAnsi="Times New Roman" w:cs="Times New Roman"/>
          <w:noProof/>
        </w:rPr>
        <w:t xml:space="preserve">transport system in early stages of </w:t>
      </w:r>
      <w:r w:rsidRPr="00072E35">
        <w:rPr>
          <w:rFonts w:ascii="Times New Roman" w:hAnsi="Times New Roman" w:cs="Times New Roman"/>
          <w:i/>
          <w:noProof/>
        </w:rPr>
        <w:t>Arabidopsis</w:t>
      </w:r>
      <w:r w:rsidRPr="00072E35">
        <w:rPr>
          <w:rFonts w:ascii="Times New Roman" w:hAnsi="Times New Roman" w:cs="Times New Roman"/>
          <w:noProof/>
        </w:rPr>
        <w:t xml:space="preserve"> floral bud formation. </w:t>
      </w:r>
      <w:r w:rsidRPr="00072E35">
        <w:rPr>
          <w:rFonts w:ascii="Times New Roman" w:hAnsi="Times New Roman" w:cs="Times New Roman"/>
          <w:i/>
          <w:noProof/>
        </w:rPr>
        <w:t>The Plant Cell,</w:t>
      </w:r>
      <w:r w:rsidRPr="00072E35">
        <w:rPr>
          <w:rFonts w:ascii="Times New Roman" w:hAnsi="Times New Roman" w:cs="Times New Roman"/>
          <w:noProof/>
        </w:rPr>
        <w:t xml:space="preserve"> </w:t>
      </w:r>
      <w:r w:rsidRPr="00072E35">
        <w:rPr>
          <w:rFonts w:ascii="Times New Roman" w:hAnsi="Times New Roman" w:cs="Times New Roman"/>
          <w:b/>
          <w:noProof/>
        </w:rPr>
        <w:t>3</w:t>
      </w:r>
      <w:r w:rsidRPr="00072E35">
        <w:rPr>
          <w:rFonts w:ascii="Times New Roman" w:hAnsi="Times New Roman" w:cs="Times New Roman"/>
          <w:noProof/>
        </w:rPr>
        <w:t>: 677-684.</w:t>
      </w:r>
    </w:p>
    <w:p w14:paraId="4B3F7D81" w14:textId="77777777" w:rsidR="00A55CDE" w:rsidRPr="00072E35" w:rsidRDefault="00A55CDE" w:rsidP="00965A27">
      <w:pPr>
        <w:spacing w:after="0" w:line="480" w:lineRule="auto"/>
        <w:rPr>
          <w:rFonts w:ascii="Times New Roman" w:eastAsia="Times New Roman" w:hAnsi="Times New Roman" w:cs="Times New Roman"/>
          <w:b/>
          <w:color w:val="222222"/>
          <w:sz w:val="24"/>
          <w:szCs w:val="24"/>
          <w:shd w:val="clear" w:color="auto" w:fill="FFFFFF"/>
          <w:lang w:eastAsia="en-US"/>
        </w:rPr>
      </w:pPr>
      <w:proofErr w:type="spellStart"/>
      <w:r w:rsidRPr="00072E35">
        <w:rPr>
          <w:rFonts w:ascii="Times New Roman" w:eastAsia="Times New Roman" w:hAnsi="Times New Roman" w:cs="Times New Roman"/>
          <w:b/>
          <w:color w:val="222222"/>
          <w:sz w:val="24"/>
          <w:szCs w:val="24"/>
          <w:shd w:val="clear" w:color="auto" w:fill="FFFFFF"/>
          <w:lang w:eastAsia="en-US"/>
        </w:rPr>
        <w:t>Omelyanchuk</w:t>
      </w:r>
      <w:proofErr w:type="spellEnd"/>
      <w:r w:rsidRPr="00072E35">
        <w:rPr>
          <w:rFonts w:ascii="Times New Roman" w:eastAsia="Times New Roman" w:hAnsi="Times New Roman" w:cs="Times New Roman"/>
          <w:b/>
          <w:color w:val="222222"/>
          <w:sz w:val="24"/>
          <w:szCs w:val="24"/>
          <w:shd w:val="clear" w:color="auto" w:fill="FFFFFF"/>
          <w:lang w:eastAsia="en-US"/>
        </w:rPr>
        <w:t xml:space="preserve"> NA, </w:t>
      </w:r>
      <w:proofErr w:type="spellStart"/>
      <w:r w:rsidRPr="00072E35">
        <w:rPr>
          <w:rFonts w:ascii="Times New Roman" w:eastAsia="Times New Roman" w:hAnsi="Times New Roman" w:cs="Times New Roman"/>
          <w:b/>
          <w:color w:val="222222"/>
          <w:sz w:val="24"/>
          <w:szCs w:val="24"/>
          <w:shd w:val="clear" w:color="auto" w:fill="FFFFFF"/>
          <w:lang w:eastAsia="en-US"/>
        </w:rPr>
        <w:t>Kovrizhnykh</w:t>
      </w:r>
      <w:proofErr w:type="spellEnd"/>
      <w:r w:rsidRPr="00072E35">
        <w:rPr>
          <w:rFonts w:ascii="Times New Roman" w:eastAsia="Times New Roman" w:hAnsi="Times New Roman" w:cs="Times New Roman"/>
          <w:b/>
          <w:color w:val="222222"/>
          <w:sz w:val="24"/>
          <w:szCs w:val="24"/>
          <w:shd w:val="clear" w:color="auto" w:fill="FFFFFF"/>
          <w:lang w:eastAsia="en-US"/>
        </w:rPr>
        <w:t xml:space="preserve"> VV, </w:t>
      </w:r>
      <w:proofErr w:type="spellStart"/>
      <w:r w:rsidRPr="00072E35">
        <w:rPr>
          <w:rFonts w:ascii="Times New Roman" w:eastAsia="Times New Roman" w:hAnsi="Times New Roman" w:cs="Times New Roman"/>
          <w:b/>
          <w:color w:val="222222"/>
          <w:sz w:val="24"/>
          <w:szCs w:val="24"/>
          <w:shd w:val="clear" w:color="auto" w:fill="FFFFFF"/>
          <w:lang w:eastAsia="en-US"/>
        </w:rPr>
        <w:t>Oshchepkova</w:t>
      </w:r>
      <w:proofErr w:type="spellEnd"/>
      <w:r w:rsidRPr="00072E35">
        <w:rPr>
          <w:rFonts w:ascii="Times New Roman" w:eastAsia="Times New Roman" w:hAnsi="Times New Roman" w:cs="Times New Roman"/>
          <w:b/>
          <w:color w:val="222222"/>
          <w:sz w:val="24"/>
          <w:szCs w:val="24"/>
          <w:shd w:val="clear" w:color="auto" w:fill="FFFFFF"/>
          <w:lang w:eastAsia="en-US"/>
        </w:rPr>
        <w:t xml:space="preserve"> EA, Pasternak T, Palme K, </w:t>
      </w:r>
    </w:p>
    <w:p w14:paraId="74FCB059" w14:textId="5DBEA3C4" w:rsidR="00A55CDE" w:rsidRPr="00072E35" w:rsidRDefault="00A55CDE" w:rsidP="00965A27">
      <w:pPr>
        <w:spacing w:after="0" w:line="480" w:lineRule="auto"/>
        <w:ind w:left="720"/>
        <w:rPr>
          <w:rFonts w:ascii="Times New Roman" w:eastAsia="Times New Roman" w:hAnsi="Times New Roman" w:cs="Times New Roman"/>
          <w:sz w:val="24"/>
          <w:szCs w:val="24"/>
          <w:lang w:eastAsia="en-US"/>
        </w:rPr>
      </w:pPr>
      <w:proofErr w:type="spellStart"/>
      <w:r w:rsidRPr="00072E35">
        <w:rPr>
          <w:rFonts w:ascii="Times New Roman" w:eastAsia="Times New Roman" w:hAnsi="Times New Roman" w:cs="Times New Roman"/>
          <w:b/>
          <w:color w:val="222222"/>
          <w:sz w:val="24"/>
          <w:szCs w:val="24"/>
          <w:shd w:val="clear" w:color="auto" w:fill="FFFFFF"/>
          <w:lang w:eastAsia="en-US"/>
        </w:rPr>
        <w:t>Mironova</w:t>
      </w:r>
      <w:proofErr w:type="spellEnd"/>
      <w:r w:rsidRPr="00072E35">
        <w:rPr>
          <w:rFonts w:ascii="Times New Roman" w:eastAsia="Times New Roman" w:hAnsi="Times New Roman" w:cs="Times New Roman"/>
          <w:b/>
          <w:color w:val="222222"/>
          <w:sz w:val="24"/>
          <w:szCs w:val="24"/>
          <w:shd w:val="clear" w:color="auto" w:fill="FFFFFF"/>
          <w:lang w:eastAsia="en-US"/>
        </w:rPr>
        <w:t xml:space="preserve"> VV.</w:t>
      </w:r>
      <w:r w:rsidRPr="00072E35">
        <w:rPr>
          <w:rFonts w:ascii="Times New Roman" w:eastAsia="Times New Roman" w:hAnsi="Times New Roman" w:cs="Times New Roman"/>
          <w:color w:val="222222"/>
          <w:sz w:val="24"/>
          <w:szCs w:val="24"/>
          <w:shd w:val="clear" w:color="auto" w:fill="FFFFFF"/>
          <w:lang w:eastAsia="en-US"/>
        </w:rPr>
        <w:t xml:space="preserve"> </w:t>
      </w:r>
      <w:r w:rsidRPr="00072E35">
        <w:rPr>
          <w:rFonts w:ascii="Times New Roman" w:eastAsia="Times New Roman" w:hAnsi="Times New Roman" w:cs="Times New Roman"/>
          <w:b/>
          <w:color w:val="222222"/>
          <w:sz w:val="24"/>
          <w:szCs w:val="24"/>
          <w:shd w:val="clear" w:color="auto" w:fill="FFFFFF"/>
          <w:lang w:eastAsia="en-US"/>
        </w:rPr>
        <w:t>2016</w:t>
      </w:r>
      <w:r w:rsidRPr="00072E35">
        <w:rPr>
          <w:rFonts w:ascii="Times New Roman" w:eastAsia="Times New Roman" w:hAnsi="Times New Roman" w:cs="Times New Roman"/>
          <w:color w:val="222222"/>
          <w:sz w:val="24"/>
          <w:szCs w:val="24"/>
          <w:shd w:val="clear" w:color="auto" w:fill="FFFFFF"/>
          <w:lang w:eastAsia="en-US"/>
        </w:rPr>
        <w:t xml:space="preserve">. A detailed expression map of the PIN1 auxin transporter in Arabidopsis thaliana root. </w:t>
      </w:r>
      <w:r w:rsidRPr="00072E35">
        <w:rPr>
          <w:rFonts w:ascii="Times New Roman" w:eastAsia="Times New Roman" w:hAnsi="Times New Roman" w:cs="Times New Roman"/>
          <w:i/>
          <w:color w:val="222222"/>
          <w:sz w:val="24"/>
          <w:szCs w:val="24"/>
          <w:shd w:val="clear" w:color="auto" w:fill="FFFFFF"/>
          <w:lang w:eastAsia="en-US"/>
        </w:rPr>
        <w:t>BMC Plant Biology</w:t>
      </w:r>
      <w:r w:rsidRPr="00072E35">
        <w:rPr>
          <w:rFonts w:ascii="Times New Roman" w:eastAsia="Times New Roman" w:hAnsi="Times New Roman" w:cs="Times New Roman"/>
          <w:color w:val="222222"/>
          <w:sz w:val="24"/>
          <w:szCs w:val="24"/>
          <w:shd w:val="clear" w:color="auto" w:fill="FFFFFF"/>
          <w:lang w:eastAsia="en-US"/>
        </w:rPr>
        <w:t>. 16:5.</w:t>
      </w:r>
    </w:p>
    <w:p w14:paraId="5B984501" w14:textId="77777777" w:rsidR="00EF33D1" w:rsidRPr="00072E35" w:rsidRDefault="00EF33D1" w:rsidP="00A0206B">
      <w:pPr>
        <w:pStyle w:val="EndNoteBibliography"/>
        <w:spacing w:line="480" w:lineRule="auto"/>
        <w:ind w:left="720"/>
        <w:rPr>
          <w:rFonts w:ascii="Times New Roman" w:hAnsi="Times New Roman" w:cs="Times New Roman"/>
          <w:noProof/>
        </w:rPr>
      </w:pPr>
      <w:r w:rsidRPr="00072E35">
        <w:rPr>
          <w:rFonts w:ascii="Times New Roman" w:hAnsi="Times New Roman" w:cs="Times New Roman"/>
          <w:b/>
          <w:noProof/>
        </w:rPr>
        <w:lastRenderedPageBreak/>
        <w:t>Ongaro V, Bainbridge K, Williamson L, Leyser O.</w:t>
      </w:r>
      <w:r w:rsidRPr="00072E35">
        <w:rPr>
          <w:rFonts w:ascii="Times New Roman" w:hAnsi="Times New Roman" w:cs="Times New Roman"/>
          <w:noProof/>
        </w:rPr>
        <w:t xml:space="preserve"> </w:t>
      </w:r>
      <w:r w:rsidRPr="00072E35">
        <w:rPr>
          <w:rFonts w:ascii="Times New Roman" w:hAnsi="Times New Roman" w:cs="Times New Roman"/>
          <w:b/>
          <w:noProof/>
        </w:rPr>
        <w:t>2008</w:t>
      </w:r>
      <w:r w:rsidRPr="00072E35">
        <w:rPr>
          <w:rFonts w:ascii="Times New Roman" w:hAnsi="Times New Roman" w:cs="Times New Roman"/>
          <w:noProof/>
        </w:rPr>
        <w:t>. Interactions between axillary branches of</w:t>
      </w:r>
      <w:r w:rsidRPr="00072E35">
        <w:rPr>
          <w:rFonts w:ascii="Times New Roman" w:hAnsi="Times New Roman" w:cs="Times New Roman"/>
          <w:i/>
          <w:noProof/>
        </w:rPr>
        <w:t xml:space="preserve"> Arabidopsis</w:t>
      </w:r>
      <w:r w:rsidRPr="00072E35">
        <w:rPr>
          <w:rFonts w:ascii="Times New Roman" w:hAnsi="Times New Roman" w:cs="Times New Roman"/>
          <w:noProof/>
        </w:rPr>
        <w:t xml:space="preserve">. </w:t>
      </w:r>
      <w:r w:rsidRPr="00072E35">
        <w:rPr>
          <w:rFonts w:ascii="Times New Roman" w:hAnsi="Times New Roman" w:cs="Times New Roman"/>
          <w:i/>
          <w:noProof/>
        </w:rPr>
        <w:t>Molecular Plant,</w:t>
      </w:r>
      <w:r w:rsidRPr="00072E35">
        <w:rPr>
          <w:rFonts w:ascii="Times New Roman" w:hAnsi="Times New Roman" w:cs="Times New Roman"/>
          <w:noProof/>
        </w:rPr>
        <w:t xml:space="preserve"> </w:t>
      </w:r>
      <w:r w:rsidRPr="00072E35">
        <w:rPr>
          <w:rFonts w:ascii="Times New Roman" w:hAnsi="Times New Roman" w:cs="Times New Roman"/>
          <w:b/>
          <w:noProof/>
        </w:rPr>
        <w:t>1</w:t>
      </w:r>
      <w:r w:rsidRPr="00072E35">
        <w:rPr>
          <w:rFonts w:ascii="Times New Roman" w:hAnsi="Times New Roman" w:cs="Times New Roman"/>
          <w:noProof/>
        </w:rPr>
        <w:t>: 388-400.</w:t>
      </w:r>
    </w:p>
    <w:p w14:paraId="12646B6B" w14:textId="77777777" w:rsidR="00C82B51" w:rsidRPr="00072E35" w:rsidRDefault="00C82B51" w:rsidP="00A0206B">
      <w:pPr>
        <w:widowControl w:val="0"/>
        <w:autoSpaceDE w:val="0"/>
        <w:autoSpaceDN w:val="0"/>
        <w:adjustRightInd w:val="0"/>
        <w:spacing w:after="0" w:line="480" w:lineRule="auto"/>
        <w:rPr>
          <w:rFonts w:ascii="Times New Roman" w:hAnsi="Times New Roman" w:cs="Times New Roman"/>
          <w:sz w:val="24"/>
          <w:szCs w:val="24"/>
          <w:lang w:val="en-US"/>
        </w:rPr>
      </w:pPr>
      <w:proofErr w:type="spellStart"/>
      <w:r w:rsidRPr="00072E35">
        <w:rPr>
          <w:rFonts w:ascii="Times New Roman" w:hAnsi="Times New Roman" w:cs="Times New Roman"/>
          <w:b/>
          <w:sz w:val="24"/>
          <w:szCs w:val="24"/>
          <w:lang w:val="en-US"/>
        </w:rPr>
        <w:t>Paciorek</w:t>
      </w:r>
      <w:proofErr w:type="spellEnd"/>
      <w:r w:rsidRPr="00072E35">
        <w:rPr>
          <w:rFonts w:ascii="Times New Roman" w:hAnsi="Times New Roman" w:cs="Times New Roman"/>
          <w:b/>
          <w:sz w:val="24"/>
          <w:szCs w:val="24"/>
          <w:lang w:val="en-US"/>
        </w:rPr>
        <w:t xml:space="preserve"> T, Sauer M, </w:t>
      </w:r>
      <w:proofErr w:type="spellStart"/>
      <w:r w:rsidRPr="00072E35">
        <w:rPr>
          <w:rFonts w:ascii="Times New Roman" w:hAnsi="Times New Roman" w:cs="Times New Roman"/>
          <w:b/>
          <w:sz w:val="24"/>
          <w:szCs w:val="24"/>
          <w:lang w:val="en-US"/>
        </w:rPr>
        <w:t>Balla</w:t>
      </w:r>
      <w:proofErr w:type="spellEnd"/>
      <w:r w:rsidRPr="00072E35">
        <w:rPr>
          <w:rFonts w:ascii="Times New Roman" w:hAnsi="Times New Roman" w:cs="Times New Roman"/>
          <w:b/>
          <w:sz w:val="24"/>
          <w:szCs w:val="24"/>
          <w:lang w:val="en-US"/>
        </w:rPr>
        <w:t xml:space="preserve"> J, </w:t>
      </w:r>
      <w:proofErr w:type="spellStart"/>
      <w:r w:rsidRPr="00072E35">
        <w:rPr>
          <w:rFonts w:ascii="Times New Roman" w:hAnsi="Times New Roman" w:cs="Times New Roman"/>
          <w:b/>
          <w:sz w:val="24"/>
          <w:szCs w:val="24"/>
          <w:lang w:val="en-US"/>
        </w:rPr>
        <w:t>Wisniewska</w:t>
      </w:r>
      <w:proofErr w:type="spellEnd"/>
      <w:r w:rsidRPr="00072E35">
        <w:rPr>
          <w:rFonts w:ascii="Times New Roman" w:hAnsi="Times New Roman" w:cs="Times New Roman"/>
          <w:b/>
          <w:sz w:val="24"/>
          <w:szCs w:val="24"/>
          <w:lang w:val="en-US"/>
        </w:rPr>
        <w:t xml:space="preserve"> J, Friml J. 2006.</w:t>
      </w:r>
      <w:r w:rsidRPr="00072E35">
        <w:rPr>
          <w:rFonts w:ascii="Times New Roman" w:hAnsi="Times New Roman" w:cs="Times New Roman"/>
          <w:sz w:val="24"/>
          <w:szCs w:val="24"/>
          <w:lang w:val="en-US"/>
        </w:rPr>
        <w:t xml:space="preserve"> Immunocytochemical </w:t>
      </w:r>
    </w:p>
    <w:p w14:paraId="0BA4CD84" w14:textId="25F0204D" w:rsidR="00C82B51" w:rsidRPr="00072E35" w:rsidRDefault="00C82B51" w:rsidP="00A0206B">
      <w:pPr>
        <w:widowControl w:val="0"/>
        <w:autoSpaceDE w:val="0"/>
        <w:autoSpaceDN w:val="0"/>
        <w:adjustRightInd w:val="0"/>
        <w:spacing w:after="0" w:line="480" w:lineRule="auto"/>
        <w:ind w:left="720"/>
        <w:rPr>
          <w:rFonts w:ascii="Times New Roman" w:hAnsi="Times New Roman" w:cs="Times New Roman"/>
          <w:sz w:val="24"/>
          <w:szCs w:val="24"/>
          <w:lang w:val="en-US"/>
        </w:rPr>
      </w:pPr>
      <w:r w:rsidRPr="00072E35">
        <w:rPr>
          <w:rFonts w:ascii="Times New Roman" w:hAnsi="Times New Roman" w:cs="Times New Roman"/>
          <w:sz w:val="24"/>
          <w:szCs w:val="24"/>
          <w:lang w:val="en-US"/>
        </w:rPr>
        <w:t xml:space="preserve">technique for protein localization in sections of plant tissues.  </w:t>
      </w:r>
      <w:r w:rsidRPr="00072E35">
        <w:rPr>
          <w:rFonts w:ascii="Times New Roman" w:hAnsi="Times New Roman" w:cs="Times New Roman"/>
          <w:i/>
          <w:sz w:val="24"/>
          <w:szCs w:val="24"/>
          <w:lang w:val="en-US"/>
        </w:rPr>
        <w:t>Nature Protocols</w:t>
      </w:r>
      <w:r w:rsidRPr="00072E35">
        <w:rPr>
          <w:rFonts w:ascii="Times New Roman" w:hAnsi="Times New Roman" w:cs="Times New Roman"/>
          <w:sz w:val="24"/>
          <w:szCs w:val="24"/>
          <w:lang w:val="en-US"/>
        </w:rPr>
        <w:t>.  1:104-107.</w:t>
      </w:r>
    </w:p>
    <w:p w14:paraId="003576DA" w14:textId="77777777" w:rsidR="00C82B51" w:rsidRPr="00072E35" w:rsidRDefault="00C82B51" w:rsidP="00A0206B">
      <w:pPr>
        <w:widowControl w:val="0"/>
        <w:autoSpaceDE w:val="0"/>
        <w:autoSpaceDN w:val="0"/>
        <w:adjustRightInd w:val="0"/>
        <w:spacing w:after="0" w:line="480" w:lineRule="auto"/>
        <w:ind w:left="720"/>
        <w:rPr>
          <w:rFonts w:ascii="Times New Roman" w:hAnsi="Times New Roman" w:cs="Times New Roman"/>
          <w:sz w:val="24"/>
          <w:szCs w:val="24"/>
          <w:lang w:val="en-US"/>
        </w:rPr>
      </w:pPr>
    </w:p>
    <w:p w14:paraId="2272A88D" w14:textId="77777777" w:rsidR="00A0206B" w:rsidRPr="00072E35" w:rsidRDefault="00EF33D1" w:rsidP="00A0206B">
      <w:pPr>
        <w:pStyle w:val="EndNoteBibliography"/>
        <w:spacing w:line="480" w:lineRule="auto"/>
        <w:rPr>
          <w:rFonts w:ascii="Times New Roman" w:hAnsi="Times New Roman" w:cs="Times New Roman"/>
          <w:b/>
          <w:noProof/>
        </w:rPr>
      </w:pPr>
      <w:r w:rsidRPr="00072E35">
        <w:rPr>
          <w:rFonts w:ascii="Times New Roman" w:hAnsi="Times New Roman" w:cs="Times New Roman"/>
          <w:b/>
          <w:noProof/>
        </w:rPr>
        <w:t xml:space="preserve">Péret B, Swarup K, Ferguson A, Seth M, Yang Y, Dhondt S, James N, Casimiro I, Perry </w:t>
      </w:r>
    </w:p>
    <w:p w14:paraId="7B9C2FC5" w14:textId="23B8F161" w:rsidR="00EF33D1" w:rsidRPr="00072E35" w:rsidRDefault="00EF33D1" w:rsidP="00A0206B">
      <w:pPr>
        <w:pStyle w:val="EndNoteBibliography"/>
        <w:spacing w:line="480" w:lineRule="auto"/>
        <w:ind w:left="720"/>
        <w:rPr>
          <w:rFonts w:ascii="Times New Roman" w:hAnsi="Times New Roman" w:cs="Times New Roman"/>
          <w:noProof/>
        </w:rPr>
      </w:pPr>
      <w:r w:rsidRPr="00072E35">
        <w:rPr>
          <w:rFonts w:ascii="Times New Roman" w:hAnsi="Times New Roman" w:cs="Times New Roman"/>
          <w:b/>
          <w:noProof/>
        </w:rPr>
        <w:t>P, Syed A.</w:t>
      </w:r>
      <w:r w:rsidRPr="00072E35">
        <w:rPr>
          <w:rFonts w:ascii="Times New Roman" w:hAnsi="Times New Roman" w:cs="Times New Roman"/>
          <w:noProof/>
        </w:rPr>
        <w:t xml:space="preserve"> </w:t>
      </w:r>
      <w:r w:rsidRPr="00072E35">
        <w:rPr>
          <w:rFonts w:ascii="Times New Roman" w:hAnsi="Times New Roman" w:cs="Times New Roman"/>
          <w:b/>
          <w:noProof/>
        </w:rPr>
        <w:t>2012</w:t>
      </w:r>
      <w:r w:rsidRPr="00072E35">
        <w:rPr>
          <w:rFonts w:ascii="Times New Roman" w:hAnsi="Times New Roman" w:cs="Times New Roman"/>
          <w:noProof/>
        </w:rPr>
        <w:t xml:space="preserve">. AUX/LAX genes encode a family of auxin influx transporters that perform distinct functions during </w:t>
      </w:r>
      <w:r w:rsidRPr="00072E35">
        <w:rPr>
          <w:rFonts w:ascii="Times New Roman" w:hAnsi="Times New Roman" w:cs="Times New Roman"/>
          <w:i/>
          <w:noProof/>
        </w:rPr>
        <w:t xml:space="preserve">Arabidopsis </w:t>
      </w:r>
      <w:r w:rsidRPr="00072E35">
        <w:rPr>
          <w:rFonts w:ascii="Times New Roman" w:hAnsi="Times New Roman" w:cs="Times New Roman"/>
          <w:noProof/>
        </w:rPr>
        <w:t xml:space="preserve">development. </w:t>
      </w:r>
      <w:r w:rsidRPr="00072E35">
        <w:rPr>
          <w:rFonts w:ascii="Times New Roman" w:hAnsi="Times New Roman" w:cs="Times New Roman"/>
          <w:i/>
          <w:noProof/>
        </w:rPr>
        <w:t>The Plant Cell,</w:t>
      </w:r>
      <w:r w:rsidRPr="00072E35">
        <w:rPr>
          <w:rFonts w:ascii="Times New Roman" w:hAnsi="Times New Roman" w:cs="Times New Roman"/>
          <w:noProof/>
        </w:rPr>
        <w:t xml:space="preserve"> </w:t>
      </w:r>
      <w:r w:rsidRPr="00072E35">
        <w:rPr>
          <w:rFonts w:ascii="Times New Roman" w:hAnsi="Times New Roman" w:cs="Times New Roman"/>
          <w:b/>
          <w:noProof/>
        </w:rPr>
        <w:t>24</w:t>
      </w:r>
      <w:r w:rsidRPr="00072E35">
        <w:rPr>
          <w:rFonts w:ascii="Times New Roman" w:hAnsi="Times New Roman" w:cs="Times New Roman"/>
          <w:noProof/>
        </w:rPr>
        <w:t>: 2874-2885.</w:t>
      </w:r>
    </w:p>
    <w:p w14:paraId="5255132E"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Petrášek J, Friml J.</w:t>
      </w:r>
      <w:r w:rsidRPr="00072E35">
        <w:rPr>
          <w:rFonts w:ascii="Times New Roman" w:hAnsi="Times New Roman" w:cs="Times New Roman"/>
          <w:noProof/>
        </w:rPr>
        <w:t xml:space="preserve"> </w:t>
      </w:r>
      <w:r w:rsidRPr="00072E35">
        <w:rPr>
          <w:rFonts w:ascii="Times New Roman" w:hAnsi="Times New Roman" w:cs="Times New Roman"/>
          <w:b/>
          <w:noProof/>
        </w:rPr>
        <w:t>2009</w:t>
      </w:r>
      <w:r w:rsidRPr="00072E35">
        <w:rPr>
          <w:rFonts w:ascii="Times New Roman" w:hAnsi="Times New Roman" w:cs="Times New Roman"/>
          <w:noProof/>
        </w:rPr>
        <w:t xml:space="preserve">. Auxin transport routes in plant development. </w:t>
      </w:r>
      <w:r w:rsidRPr="00072E35">
        <w:rPr>
          <w:rFonts w:ascii="Times New Roman" w:hAnsi="Times New Roman" w:cs="Times New Roman"/>
          <w:i/>
          <w:noProof/>
        </w:rPr>
        <w:t>Development,</w:t>
      </w:r>
      <w:r w:rsidRPr="00072E35">
        <w:rPr>
          <w:rFonts w:ascii="Times New Roman" w:hAnsi="Times New Roman" w:cs="Times New Roman"/>
          <w:noProof/>
        </w:rPr>
        <w:t xml:space="preserve"> </w:t>
      </w:r>
      <w:r w:rsidRPr="00072E35">
        <w:rPr>
          <w:rFonts w:ascii="Times New Roman" w:hAnsi="Times New Roman" w:cs="Times New Roman"/>
          <w:b/>
          <w:noProof/>
        </w:rPr>
        <w:t>136</w:t>
      </w:r>
      <w:r w:rsidRPr="00072E35">
        <w:rPr>
          <w:rFonts w:ascii="Times New Roman" w:hAnsi="Times New Roman" w:cs="Times New Roman"/>
          <w:noProof/>
        </w:rPr>
        <w:t xml:space="preserve">: </w:t>
      </w:r>
    </w:p>
    <w:p w14:paraId="31E194CC" w14:textId="24CDB13E" w:rsidR="00EF33D1"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noProof/>
        </w:rPr>
        <w:t>2675-2688.</w:t>
      </w:r>
    </w:p>
    <w:p w14:paraId="360CF04A"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Prusinkiewicz P, Crawford S, Smith RS, Ljung K, Bennett T, Ongaro V, Leyser O.</w:t>
      </w:r>
      <w:r w:rsidRPr="00072E35">
        <w:rPr>
          <w:rFonts w:ascii="Times New Roman" w:hAnsi="Times New Roman" w:cs="Times New Roman"/>
          <w:noProof/>
        </w:rPr>
        <w:t xml:space="preserve"> </w:t>
      </w:r>
      <w:r w:rsidRPr="00072E35">
        <w:rPr>
          <w:rFonts w:ascii="Times New Roman" w:hAnsi="Times New Roman" w:cs="Times New Roman"/>
          <w:b/>
          <w:noProof/>
        </w:rPr>
        <w:t>2009</w:t>
      </w:r>
      <w:r w:rsidRPr="00072E35">
        <w:rPr>
          <w:rFonts w:ascii="Times New Roman" w:hAnsi="Times New Roman" w:cs="Times New Roman"/>
          <w:noProof/>
        </w:rPr>
        <w:t xml:space="preserve">. </w:t>
      </w:r>
    </w:p>
    <w:p w14:paraId="3616363E" w14:textId="296B2359" w:rsidR="00EF33D1" w:rsidRPr="00072E35" w:rsidRDefault="00EF33D1" w:rsidP="00A0206B">
      <w:pPr>
        <w:pStyle w:val="EndNoteBibliography"/>
        <w:spacing w:line="480" w:lineRule="auto"/>
        <w:ind w:left="720"/>
        <w:rPr>
          <w:rFonts w:ascii="Times New Roman" w:hAnsi="Times New Roman" w:cs="Times New Roman"/>
          <w:noProof/>
        </w:rPr>
      </w:pPr>
      <w:r w:rsidRPr="00072E35">
        <w:rPr>
          <w:rFonts w:ascii="Times New Roman" w:hAnsi="Times New Roman" w:cs="Times New Roman"/>
          <w:noProof/>
        </w:rPr>
        <w:t xml:space="preserve">Control of bud activation by an auxin transport switch. </w:t>
      </w:r>
      <w:r w:rsidRPr="00072E35">
        <w:rPr>
          <w:rFonts w:ascii="Times New Roman" w:hAnsi="Times New Roman" w:cs="Times New Roman"/>
          <w:i/>
          <w:noProof/>
        </w:rPr>
        <w:t>Proceedings of the National Academy of Sciences,</w:t>
      </w:r>
      <w:r w:rsidRPr="00072E35">
        <w:rPr>
          <w:rFonts w:ascii="Times New Roman" w:hAnsi="Times New Roman" w:cs="Times New Roman"/>
          <w:noProof/>
        </w:rPr>
        <w:t xml:space="preserve"> </w:t>
      </w:r>
      <w:r w:rsidRPr="00072E35">
        <w:rPr>
          <w:rFonts w:ascii="Times New Roman" w:hAnsi="Times New Roman" w:cs="Times New Roman"/>
          <w:b/>
          <w:noProof/>
        </w:rPr>
        <w:t>106</w:t>
      </w:r>
      <w:r w:rsidRPr="00072E35">
        <w:rPr>
          <w:rFonts w:ascii="Times New Roman" w:hAnsi="Times New Roman" w:cs="Times New Roman"/>
          <w:noProof/>
        </w:rPr>
        <w:t>: 17431-17436.</w:t>
      </w:r>
    </w:p>
    <w:p w14:paraId="0AD67AB6"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Qiu L, Jiang B, Fang J, Shen Y, Fang Z, RM SK, Yi K, Shen C, Yan D, Zheng B.</w:t>
      </w:r>
      <w:r w:rsidRPr="00072E35">
        <w:rPr>
          <w:rFonts w:ascii="Times New Roman" w:hAnsi="Times New Roman" w:cs="Times New Roman"/>
          <w:noProof/>
        </w:rPr>
        <w:t xml:space="preserve"> </w:t>
      </w:r>
      <w:r w:rsidRPr="00072E35">
        <w:rPr>
          <w:rFonts w:ascii="Times New Roman" w:hAnsi="Times New Roman" w:cs="Times New Roman"/>
          <w:b/>
          <w:noProof/>
        </w:rPr>
        <w:t>2016</w:t>
      </w:r>
      <w:r w:rsidRPr="00072E35">
        <w:rPr>
          <w:rFonts w:ascii="Times New Roman" w:hAnsi="Times New Roman" w:cs="Times New Roman"/>
          <w:noProof/>
        </w:rPr>
        <w:t xml:space="preserve">. </w:t>
      </w:r>
    </w:p>
    <w:p w14:paraId="630E587B" w14:textId="612E45AC" w:rsidR="00EF33D1" w:rsidRPr="00072E35" w:rsidRDefault="00EF33D1" w:rsidP="00A0206B">
      <w:pPr>
        <w:pStyle w:val="EndNoteBibliography"/>
        <w:spacing w:line="480" w:lineRule="auto"/>
        <w:ind w:left="720"/>
        <w:rPr>
          <w:rFonts w:ascii="Times New Roman" w:hAnsi="Times New Roman" w:cs="Times New Roman"/>
          <w:noProof/>
        </w:rPr>
      </w:pPr>
      <w:r w:rsidRPr="00072E35">
        <w:rPr>
          <w:rFonts w:ascii="Times New Roman" w:hAnsi="Times New Roman" w:cs="Times New Roman"/>
          <w:noProof/>
        </w:rPr>
        <w:t>Analysis of transcriptome in hickory (</w:t>
      </w:r>
      <w:r w:rsidRPr="00072E35">
        <w:rPr>
          <w:rFonts w:ascii="Times New Roman" w:hAnsi="Times New Roman" w:cs="Times New Roman"/>
          <w:i/>
          <w:noProof/>
        </w:rPr>
        <w:t>Carya cathayensis</w:t>
      </w:r>
      <w:r w:rsidRPr="00072E35">
        <w:rPr>
          <w:rFonts w:ascii="Times New Roman" w:hAnsi="Times New Roman" w:cs="Times New Roman"/>
          <w:noProof/>
        </w:rPr>
        <w:t xml:space="preserve">), and uncover the dynamics in the hormonal signaling pathway during graft process. </w:t>
      </w:r>
      <w:r w:rsidRPr="00072E35">
        <w:rPr>
          <w:rFonts w:ascii="Times New Roman" w:hAnsi="Times New Roman" w:cs="Times New Roman"/>
          <w:i/>
          <w:noProof/>
        </w:rPr>
        <w:t>BMC genomics,</w:t>
      </w:r>
      <w:r w:rsidRPr="00072E35">
        <w:rPr>
          <w:rFonts w:ascii="Times New Roman" w:hAnsi="Times New Roman" w:cs="Times New Roman"/>
          <w:noProof/>
        </w:rPr>
        <w:t xml:space="preserve"> </w:t>
      </w:r>
      <w:r w:rsidRPr="00072E35">
        <w:rPr>
          <w:rFonts w:ascii="Times New Roman" w:hAnsi="Times New Roman" w:cs="Times New Roman"/>
          <w:b/>
          <w:noProof/>
        </w:rPr>
        <w:t>17</w:t>
      </w:r>
      <w:r w:rsidRPr="00072E35">
        <w:rPr>
          <w:rFonts w:ascii="Times New Roman" w:hAnsi="Times New Roman" w:cs="Times New Roman"/>
          <w:noProof/>
        </w:rPr>
        <w:t>: 935.</w:t>
      </w:r>
    </w:p>
    <w:p w14:paraId="5A44E773" w14:textId="77777777" w:rsidR="00A0206B" w:rsidRPr="00072E35" w:rsidRDefault="00691459"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Reid JB, Ross JJ</w:t>
      </w:r>
      <w:r w:rsidRPr="00072E35">
        <w:rPr>
          <w:rFonts w:ascii="Times New Roman" w:hAnsi="Times New Roman" w:cs="Times New Roman"/>
          <w:noProof/>
        </w:rPr>
        <w:t xml:space="preserve">. </w:t>
      </w:r>
      <w:r w:rsidRPr="00072E35">
        <w:rPr>
          <w:rFonts w:ascii="Times New Roman" w:hAnsi="Times New Roman" w:cs="Times New Roman"/>
          <w:b/>
          <w:noProof/>
        </w:rPr>
        <w:t>1989.</w:t>
      </w:r>
      <w:r w:rsidRPr="00072E35">
        <w:rPr>
          <w:rFonts w:ascii="Times New Roman" w:hAnsi="Times New Roman" w:cs="Times New Roman"/>
          <w:noProof/>
        </w:rPr>
        <w:t xml:space="preserve"> Internode length in </w:t>
      </w:r>
      <w:r w:rsidRPr="00072E35">
        <w:rPr>
          <w:rFonts w:ascii="Times New Roman" w:hAnsi="Times New Roman" w:cs="Times New Roman"/>
          <w:i/>
          <w:noProof/>
        </w:rPr>
        <w:t>Pisum</w:t>
      </w:r>
      <w:r w:rsidRPr="00072E35">
        <w:rPr>
          <w:rFonts w:ascii="Times New Roman" w:hAnsi="Times New Roman" w:cs="Times New Roman"/>
          <w:noProof/>
        </w:rPr>
        <w:t xml:space="preserve">. Two further gibberellin-insensitivity </w:t>
      </w:r>
    </w:p>
    <w:p w14:paraId="12A78E9D" w14:textId="20701992" w:rsidR="006E5622" w:rsidRPr="00072E35" w:rsidRDefault="00691459"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noProof/>
        </w:rPr>
        <w:t xml:space="preserve">genes, </w:t>
      </w:r>
      <w:r w:rsidRPr="00072E35">
        <w:rPr>
          <w:rFonts w:ascii="Times New Roman" w:hAnsi="Times New Roman" w:cs="Times New Roman"/>
          <w:i/>
          <w:noProof/>
        </w:rPr>
        <w:t>lka</w:t>
      </w:r>
      <w:r w:rsidRPr="00072E35">
        <w:rPr>
          <w:rFonts w:ascii="Times New Roman" w:hAnsi="Times New Roman" w:cs="Times New Roman"/>
          <w:noProof/>
        </w:rPr>
        <w:t xml:space="preserve"> and </w:t>
      </w:r>
      <w:r w:rsidRPr="00072E35">
        <w:rPr>
          <w:rFonts w:ascii="Times New Roman" w:hAnsi="Times New Roman" w:cs="Times New Roman"/>
          <w:i/>
          <w:noProof/>
        </w:rPr>
        <w:t>lkb</w:t>
      </w:r>
      <w:r w:rsidRPr="00072E35">
        <w:rPr>
          <w:rFonts w:ascii="Times New Roman" w:hAnsi="Times New Roman" w:cs="Times New Roman"/>
          <w:noProof/>
        </w:rPr>
        <w:t xml:space="preserve">. </w:t>
      </w:r>
      <w:r w:rsidRPr="00072E35">
        <w:rPr>
          <w:rFonts w:ascii="Times New Roman" w:hAnsi="Times New Roman" w:cs="Times New Roman"/>
          <w:i/>
          <w:noProof/>
        </w:rPr>
        <w:t>Phyiologia Plantarum</w:t>
      </w:r>
      <w:r w:rsidRPr="00072E35">
        <w:rPr>
          <w:rFonts w:ascii="Times New Roman" w:hAnsi="Times New Roman" w:cs="Times New Roman"/>
          <w:noProof/>
        </w:rPr>
        <w:t xml:space="preserve">, </w:t>
      </w:r>
      <w:r w:rsidRPr="00072E35">
        <w:rPr>
          <w:rFonts w:ascii="Times New Roman" w:hAnsi="Times New Roman" w:cs="Times New Roman"/>
          <w:b/>
          <w:noProof/>
        </w:rPr>
        <w:t>75</w:t>
      </w:r>
      <w:r w:rsidRPr="00072E35">
        <w:rPr>
          <w:rFonts w:ascii="Times New Roman" w:hAnsi="Times New Roman" w:cs="Times New Roman"/>
          <w:noProof/>
        </w:rPr>
        <w:t>: 81-88.</w:t>
      </w:r>
    </w:p>
    <w:p w14:paraId="1387E993" w14:textId="77777777" w:rsidR="00A0206B" w:rsidRPr="00072E35" w:rsidRDefault="00EF33D1" w:rsidP="002302D9">
      <w:pPr>
        <w:pStyle w:val="EndNoteBibliography"/>
        <w:spacing w:line="480" w:lineRule="auto"/>
        <w:rPr>
          <w:rFonts w:ascii="Times New Roman" w:hAnsi="Times New Roman" w:cs="Times New Roman"/>
          <w:i/>
          <w:noProof/>
        </w:rPr>
      </w:pPr>
      <w:r w:rsidRPr="00072E35">
        <w:rPr>
          <w:rFonts w:ascii="Times New Roman" w:hAnsi="Times New Roman" w:cs="Times New Roman"/>
          <w:b/>
          <w:noProof/>
        </w:rPr>
        <w:t>Reid JB, Ross JJ.</w:t>
      </w:r>
      <w:r w:rsidRPr="00072E35">
        <w:rPr>
          <w:rFonts w:ascii="Times New Roman" w:hAnsi="Times New Roman" w:cs="Times New Roman"/>
          <w:noProof/>
        </w:rPr>
        <w:t xml:space="preserve"> </w:t>
      </w:r>
      <w:r w:rsidRPr="00072E35">
        <w:rPr>
          <w:rFonts w:ascii="Times New Roman" w:hAnsi="Times New Roman" w:cs="Times New Roman"/>
          <w:b/>
          <w:noProof/>
        </w:rPr>
        <w:t>2011</w:t>
      </w:r>
      <w:r w:rsidRPr="00072E35">
        <w:rPr>
          <w:rFonts w:ascii="Times New Roman" w:hAnsi="Times New Roman" w:cs="Times New Roman"/>
          <w:noProof/>
        </w:rPr>
        <w:t xml:space="preserve">. Regulation of tissue repair in plants. </w:t>
      </w:r>
      <w:r w:rsidRPr="00072E35">
        <w:rPr>
          <w:rFonts w:ascii="Times New Roman" w:hAnsi="Times New Roman" w:cs="Times New Roman"/>
          <w:i/>
          <w:noProof/>
        </w:rPr>
        <w:t xml:space="preserve">Proceedings of the National </w:t>
      </w:r>
    </w:p>
    <w:p w14:paraId="38655461" w14:textId="601872C2" w:rsidR="00EF33D1"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i/>
          <w:noProof/>
        </w:rPr>
        <w:t>Academy of Sciences,</w:t>
      </w:r>
      <w:r w:rsidRPr="00072E35">
        <w:rPr>
          <w:rFonts w:ascii="Times New Roman" w:hAnsi="Times New Roman" w:cs="Times New Roman"/>
          <w:noProof/>
        </w:rPr>
        <w:t xml:space="preserve"> </w:t>
      </w:r>
      <w:r w:rsidRPr="00072E35">
        <w:rPr>
          <w:rFonts w:ascii="Times New Roman" w:hAnsi="Times New Roman" w:cs="Times New Roman"/>
          <w:b/>
          <w:noProof/>
        </w:rPr>
        <w:t>108</w:t>
      </w:r>
      <w:r w:rsidRPr="00072E35">
        <w:rPr>
          <w:rFonts w:ascii="Times New Roman" w:hAnsi="Times New Roman" w:cs="Times New Roman"/>
          <w:noProof/>
        </w:rPr>
        <w:t>: 17241-17242.</w:t>
      </w:r>
    </w:p>
    <w:p w14:paraId="159BD7B5" w14:textId="77777777" w:rsidR="00A0206B" w:rsidRPr="00072E35" w:rsidRDefault="00330C40" w:rsidP="002302D9">
      <w:pPr>
        <w:spacing w:after="0" w:line="480" w:lineRule="auto"/>
        <w:rPr>
          <w:rFonts w:ascii="Times New Roman" w:eastAsia="Times New Roman" w:hAnsi="Times New Roman" w:cs="Times New Roman"/>
          <w:color w:val="333333"/>
          <w:sz w:val="24"/>
          <w:szCs w:val="24"/>
          <w:bdr w:val="none" w:sz="0" w:space="0" w:color="auto" w:frame="1"/>
          <w:lang w:val="en-US" w:eastAsia="en-US"/>
        </w:rPr>
      </w:pPr>
      <w:r w:rsidRPr="00072E35">
        <w:rPr>
          <w:rFonts w:ascii="Times New Roman" w:eastAsia="Times New Roman" w:hAnsi="Times New Roman" w:cs="Times New Roman"/>
          <w:b/>
          <w:color w:val="333333"/>
          <w:sz w:val="24"/>
          <w:szCs w:val="24"/>
          <w:bdr w:val="none" w:sz="0" w:space="0" w:color="auto" w:frame="1"/>
          <w:lang w:val="en-US" w:eastAsia="en-US"/>
        </w:rPr>
        <w:t>Reid JB, </w:t>
      </w:r>
      <w:proofErr w:type="spellStart"/>
      <w:r w:rsidRPr="00072E35">
        <w:rPr>
          <w:rFonts w:ascii="Times New Roman" w:eastAsia="Times New Roman" w:hAnsi="Times New Roman" w:cs="Times New Roman"/>
          <w:b/>
          <w:color w:val="333333"/>
          <w:sz w:val="24"/>
          <w:szCs w:val="24"/>
          <w:bdr w:val="none" w:sz="0" w:space="0" w:color="auto" w:frame="1"/>
          <w:lang w:val="en-US" w:eastAsia="en-US"/>
        </w:rPr>
        <w:t>Murfet</w:t>
      </w:r>
      <w:proofErr w:type="spellEnd"/>
      <w:r w:rsidRPr="00072E35">
        <w:rPr>
          <w:rFonts w:ascii="Times New Roman" w:eastAsia="Times New Roman" w:hAnsi="Times New Roman" w:cs="Times New Roman"/>
          <w:b/>
          <w:color w:val="333333"/>
          <w:sz w:val="24"/>
          <w:szCs w:val="24"/>
          <w:bdr w:val="none" w:sz="0" w:space="0" w:color="auto" w:frame="1"/>
          <w:lang w:val="en-US" w:eastAsia="en-US"/>
        </w:rPr>
        <w:t xml:space="preserve"> IC, Potts WC.  1983. </w:t>
      </w:r>
      <w:r w:rsidRPr="00072E35">
        <w:rPr>
          <w:rFonts w:ascii="Times New Roman" w:eastAsia="Times New Roman" w:hAnsi="Times New Roman" w:cs="Times New Roman"/>
          <w:color w:val="333333"/>
          <w:sz w:val="24"/>
          <w:szCs w:val="24"/>
          <w:bdr w:val="none" w:sz="0" w:space="0" w:color="auto" w:frame="1"/>
          <w:lang w:val="en-US" w:eastAsia="en-US"/>
        </w:rPr>
        <w:t xml:space="preserve">Internode length in </w:t>
      </w:r>
      <w:proofErr w:type="spellStart"/>
      <w:r w:rsidRPr="00072E35">
        <w:rPr>
          <w:rFonts w:ascii="Times New Roman" w:eastAsia="Times New Roman" w:hAnsi="Times New Roman" w:cs="Times New Roman"/>
          <w:i/>
          <w:color w:val="333333"/>
          <w:sz w:val="24"/>
          <w:szCs w:val="24"/>
          <w:bdr w:val="none" w:sz="0" w:space="0" w:color="auto" w:frame="1"/>
          <w:lang w:val="en-US" w:eastAsia="en-US"/>
        </w:rPr>
        <w:t>Pisum</w:t>
      </w:r>
      <w:proofErr w:type="spellEnd"/>
      <w:r w:rsidRPr="00072E35">
        <w:rPr>
          <w:rFonts w:ascii="Times New Roman" w:eastAsia="Times New Roman" w:hAnsi="Times New Roman" w:cs="Times New Roman"/>
          <w:color w:val="333333"/>
          <w:sz w:val="24"/>
          <w:szCs w:val="24"/>
          <w:bdr w:val="none" w:sz="0" w:space="0" w:color="auto" w:frame="1"/>
          <w:lang w:val="en-US" w:eastAsia="en-US"/>
        </w:rPr>
        <w:t xml:space="preserve">. II. Additional information </w:t>
      </w:r>
    </w:p>
    <w:p w14:paraId="124DD485" w14:textId="77777777" w:rsidR="00A0206B" w:rsidRPr="00072E35" w:rsidRDefault="00330C40" w:rsidP="002302D9">
      <w:pPr>
        <w:spacing w:after="0" w:line="480" w:lineRule="auto"/>
        <w:ind w:firstLine="720"/>
        <w:rPr>
          <w:rFonts w:ascii="Times New Roman" w:eastAsia="Times New Roman" w:hAnsi="Times New Roman" w:cs="Times New Roman"/>
          <w:i/>
          <w:iCs/>
          <w:color w:val="333333"/>
          <w:sz w:val="24"/>
          <w:szCs w:val="24"/>
          <w:bdr w:val="none" w:sz="0" w:space="0" w:color="auto" w:frame="1"/>
          <w:lang w:val="en-US" w:eastAsia="en-US"/>
        </w:rPr>
      </w:pPr>
      <w:r w:rsidRPr="00072E35">
        <w:rPr>
          <w:rFonts w:ascii="Times New Roman" w:eastAsia="Times New Roman" w:hAnsi="Times New Roman" w:cs="Times New Roman"/>
          <w:color w:val="333333"/>
          <w:sz w:val="24"/>
          <w:szCs w:val="24"/>
          <w:bdr w:val="none" w:sz="0" w:space="0" w:color="auto" w:frame="1"/>
          <w:lang w:val="en-US" w:eastAsia="en-US"/>
        </w:rPr>
        <w:t xml:space="preserve">on the relationship and action of loci </w:t>
      </w:r>
      <w:r w:rsidRPr="00072E35">
        <w:rPr>
          <w:rFonts w:ascii="Times New Roman" w:eastAsia="Times New Roman" w:hAnsi="Times New Roman" w:cs="Times New Roman"/>
          <w:i/>
          <w:color w:val="333333"/>
          <w:sz w:val="24"/>
          <w:szCs w:val="24"/>
          <w:bdr w:val="none" w:sz="0" w:space="0" w:color="auto" w:frame="1"/>
          <w:lang w:val="en-US" w:eastAsia="en-US"/>
        </w:rPr>
        <w:t xml:space="preserve">Le, La, Cry, Na </w:t>
      </w:r>
      <w:r w:rsidRPr="00072E35">
        <w:rPr>
          <w:rFonts w:ascii="Times New Roman" w:eastAsia="Times New Roman" w:hAnsi="Times New Roman" w:cs="Times New Roman"/>
          <w:color w:val="333333"/>
          <w:sz w:val="24"/>
          <w:szCs w:val="24"/>
          <w:bdr w:val="none" w:sz="0" w:space="0" w:color="auto" w:frame="1"/>
          <w:lang w:val="en-US" w:eastAsia="en-US"/>
        </w:rPr>
        <w:t xml:space="preserve">and </w:t>
      </w:r>
      <w:proofErr w:type="spellStart"/>
      <w:r w:rsidRPr="00072E35">
        <w:rPr>
          <w:rFonts w:ascii="Times New Roman" w:eastAsia="Times New Roman" w:hAnsi="Times New Roman" w:cs="Times New Roman"/>
          <w:i/>
          <w:color w:val="333333"/>
          <w:sz w:val="24"/>
          <w:szCs w:val="24"/>
          <w:bdr w:val="none" w:sz="0" w:space="0" w:color="auto" w:frame="1"/>
          <w:lang w:val="en-US" w:eastAsia="en-US"/>
        </w:rPr>
        <w:t>Lm</w:t>
      </w:r>
      <w:proofErr w:type="spellEnd"/>
      <w:r w:rsidRPr="00072E35">
        <w:rPr>
          <w:rFonts w:ascii="Times New Roman" w:eastAsia="Times New Roman" w:hAnsi="Times New Roman" w:cs="Times New Roman"/>
          <w:color w:val="333333"/>
          <w:sz w:val="24"/>
          <w:szCs w:val="24"/>
          <w:bdr w:val="none" w:sz="0" w:space="0" w:color="auto" w:frame="1"/>
          <w:lang w:val="en-US" w:eastAsia="en-US"/>
        </w:rPr>
        <w:t>. </w:t>
      </w:r>
      <w:r w:rsidRPr="00072E35">
        <w:rPr>
          <w:rFonts w:ascii="Times New Roman" w:eastAsia="Times New Roman" w:hAnsi="Times New Roman" w:cs="Times New Roman"/>
          <w:i/>
          <w:iCs/>
          <w:color w:val="333333"/>
          <w:sz w:val="24"/>
          <w:szCs w:val="24"/>
          <w:bdr w:val="none" w:sz="0" w:space="0" w:color="auto" w:frame="1"/>
          <w:lang w:val="en-US" w:eastAsia="en-US"/>
        </w:rPr>
        <w:t xml:space="preserve">Journal of Experimental </w:t>
      </w:r>
    </w:p>
    <w:p w14:paraId="5C500FDA" w14:textId="4EDEB72D" w:rsidR="00330C40" w:rsidRPr="00072E35" w:rsidRDefault="00330C40" w:rsidP="002302D9">
      <w:pPr>
        <w:spacing w:after="0" w:line="480" w:lineRule="auto"/>
        <w:ind w:firstLine="720"/>
        <w:rPr>
          <w:noProof/>
        </w:rPr>
      </w:pPr>
      <w:proofErr w:type="gramStart"/>
      <w:r w:rsidRPr="00072E35">
        <w:rPr>
          <w:rFonts w:ascii="Times New Roman" w:eastAsia="Times New Roman" w:hAnsi="Times New Roman" w:cs="Times New Roman"/>
          <w:i/>
          <w:iCs/>
          <w:color w:val="333333"/>
          <w:sz w:val="24"/>
          <w:szCs w:val="24"/>
          <w:bdr w:val="none" w:sz="0" w:space="0" w:color="auto" w:frame="1"/>
          <w:lang w:val="en-US" w:eastAsia="en-US"/>
        </w:rPr>
        <w:t>Botany,</w:t>
      </w:r>
      <w:r w:rsidRPr="00072E35">
        <w:rPr>
          <w:rFonts w:ascii="Times New Roman" w:eastAsia="Times New Roman" w:hAnsi="Times New Roman" w:cs="Times New Roman"/>
          <w:color w:val="333333"/>
          <w:sz w:val="24"/>
          <w:szCs w:val="24"/>
          <w:bdr w:val="none" w:sz="0" w:space="0" w:color="auto" w:frame="1"/>
          <w:lang w:val="en-US" w:eastAsia="en-US"/>
        </w:rPr>
        <w:t xml:space="preserve">  </w:t>
      </w:r>
      <w:r w:rsidRPr="00072E35">
        <w:rPr>
          <w:rFonts w:ascii="Times New Roman" w:eastAsia="Times New Roman" w:hAnsi="Times New Roman" w:cs="Times New Roman"/>
          <w:b/>
          <w:bCs/>
          <w:color w:val="333333"/>
          <w:sz w:val="24"/>
          <w:szCs w:val="24"/>
          <w:bdr w:val="none" w:sz="0" w:space="0" w:color="auto" w:frame="1"/>
          <w:lang w:val="en-US" w:eastAsia="en-US"/>
        </w:rPr>
        <w:t>34</w:t>
      </w:r>
      <w:proofErr w:type="gramEnd"/>
      <w:r w:rsidRPr="00072E35">
        <w:rPr>
          <w:rFonts w:ascii="Times New Roman" w:eastAsia="Times New Roman" w:hAnsi="Times New Roman" w:cs="Times New Roman"/>
          <w:color w:val="333333"/>
          <w:sz w:val="24"/>
          <w:szCs w:val="24"/>
          <w:bdr w:val="none" w:sz="0" w:space="0" w:color="auto" w:frame="1"/>
          <w:lang w:val="en-US" w:eastAsia="en-US"/>
        </w:rPr>
        <w:t>: 349–364. </w:t>
      </w:r>
    </w:p>
    <w:p w14:paraId="319D2EB6" w14:textId="77777777" w:rsidR="00A0206B" w:rsidRPr="00072E35" w:rsidRDefault="00EF33D1" w:rsidP="002302D9">
      <w:pPr>
        <w:pStyle w:val="EndNoteBibliography"/>
        <w:spacing w:line="480" w:lineRule="auto"/>
        <w:rPr>
          <w:rFonts w:ascii="Times New Roman" w:hAnsi="Times New Roman" w:cs="Times New Roman"/>
          <w:b/>
          <w:noProof/>
        </w:rPr>
      </w:pPr>
      <w:r w:rsidRPr="00072E35">
        <w:rPr>
          <w:rFonts w:ascii="Times New Roman" w:hAnsi="Times New Roman" w:cs="Times New Roman"/>
          <w:b/>
          <w:noProof/>
        </w:rPr>
        <w:t xml:space="preserve">Reinhardt D, Pesce E-R, Stieger P, Mandel T, Baltensperger K, Bennett M, Traas J, </w:t>
      </w:r>
    </w:p>
    <w:p w14:paraId="2262E415" w14:textId="7615CE9C" w:rsidR="00EF33D1" w:rsidRPr="00072E35" w:rsidRDefault="00EF33D1" w:rsidP="00A0206B">
      <w:pPr>
        <w:pStyle w:val="EndNoteBibliography"/>
        <w:spacing w:line="480" w:lineRule="auto"/>
        <w:ind w:left="720"/>
        <w:rPr>
          <w:rFonts w:ascii="Times New Roman" w:hAnsi="Times New Roman" w:cs="Times New Roman"/>
          <w:noProof/>
        </w:rPr>
      </w:pPr>
      <w:r w:rsidRPr="00072E35">
        <w:rPr>
          <w:rFonts w:ascii="Times New Roman" w:hAnsi="Times New Roman" w:cs="Times New Roman"/>
          <w:b/>
          <w:noProof/>
        </w:rPr>
        <w:lastRenderedPageBreak/>
        <w:t>Friml J, Kuhlemeier C.</w:t>
      </w:r>
      <w:r w:rsidRPr="00072E35">
        <w:rPr>
          <w:rFonts w:ascii="Times New Roman" w:hAnsi="Times New Roman" w:cs="Times New Roman"/>
          <w:noProof/>
        </w:rPr>
        <w:t xml:space="preserve"> </w:t>
      </w:r>
      <w:r w:rsidRPr="00072E35">
        <w:rPr>
          <w:rFonts w:ascii="Times New Roman" w:hAnsi="Times New Roman" w:cs="Times New Roman"/>
          <w:b/>
          <w:noProof/>
        </w:rPr>
        <w:t>2003</w:t>
      </w:r>
      <w:r w:rsidRPr="00072E35">
        <w:rPr>
          <w:rFonts w:ascii="Times New Roman" w:hAnsi="Times New Roman" w:cs="Times New Roman"/>
          <w:noProof/>
        </w:rPr>
        <w:t xml:space="preserve">. Regulation of phyllotaxis by polar auxin transport. </w:t>
      </w:r>
      <w:r w:rsidRPr="00072E35">
        <w:rPr>
          <w:rFonts w:ascii="Times New Roman" w:hAnsi="Times New Roman" w:cs="Times New Roman"/>
          <w:i/>
          <w:noProof/>
        </w:rPr>
        <w:t>Nature,</w:t>
      </w:r>
      <w:r w:rsidRPr="00072E35">
        <w:rPr>
          <w:rFonts w:ascii="Times New Roman" w:hAnsi="Times New Roman" w:cs="Times New Roman"/>
          <w:noProof/>
        </w:rPr>
        <w:t xml:space="preserve"> </w:t>
      </w:r>
      <w:r w:rsidRPr="00072E35">
        <w:rPr>
          <w:rFonts w:ascii="Times New Roman" w:hAnsi="Times New Roman" w:cs="Times New Roman"/>
          <w:b/>
          <w:noProof/>
        </w:rPr>
        <w:t>426</w:t>
      </w:r>
      <w:r w:rsidRPr="00072E35">
        <w:rPr>
          <w:rFonts w:ascii="Times New Roman" w:hAnsi="Times New Roman" w:cs="Times New Roman"/>
          <w:noProof/>
        </w:rPr>
        <w:t>: 255-260.</w:t>
      </w:r>
    </w:p>
    <w:p w14:paraId="770D5377"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Sachs T.</w:t>
      </w:r>
      <w:r w:rsidRPr="00072E35">
        <w:rPr>
          <w:rFonts w:ascii="Times New Roman" w:hAnsi="Times New Roman" w:cs="Times New Roman"/>
          <w:noProof/>
        </w:rPr>
        <w:t xml:space="preserve"> </w:t>
      </w:r>
      <w:r w:rsidRPr="00072E35">
        <w:rPr>
          <w:rFonts w:ascii="Times New Roman" w:hAnsi="Times New Roman" w:cs="Times New Roman"/>
          <w:b/>
          <w:noProof/>
        </w:rPr>
        <w:t>1969</w:t>
      </w:r>
      <w:r w:rsidRPr="00072E35">
        <w:rPr>
          <w:rFonts w:ascii="Times New Roman" w:hAnsi="Times New Roman" w:cs="Times New Roman"/>
          <w:noProof/>
        </w:rPr>
        <w:t xml:space="preserve">. Polarity and the induction of organized vascular tissues. </w:t>
      </w:r>
      <w:r w:rsidRPr="00072E35">
        <w:rPr>
          <w:rFonts w:ascii="Times New Roman" w:hAnsi="Times New Roman" w:cs="Times New Roman"/>
          <w:i/>
          <w:noProof/>
        </w:rPr>
        <w:t>Annals of Botany,</w:t>
      </w:r>
      <w:r w:rsidRPr="00072E35">
        <w:rPr>
          <w:rFonts w:ascii="Times New Roman" w:hAnsi="Times New Roman" w:cs="Times New Roman"/>
          <w:noProof/>
        </w:rPr>
        <w:t xml:space="preserve"> </w:t>
      </w:r>
      <w:r w:rsidRPr="00072E35">
        <w:rPr>
          <w:rFonts w:ascii="Times New Roman" w:hAnsi="Times New Roman" w:cs="Times New Roman"/>
          <w:b/>
          <w:noProof/>
        </w:rPr>
        <w:t>33</w:t>
      </w:r>
      <w:r w:rsidRPr="00072E35">
        <w:rPr>
          <w:rFonts w:ascii="Times New Roman" w:hAnsi="Times New Roman" w:cs="Times New Roman"/>
          <w:noProof/>
        </w:rPr>
        <w:t xml:space="preserve">: </w:t>
      </w:r>
    </w:p>
    <w:p w14:paraId="416A5B44" w14:textId="5547E49B" w:rsidR="00EF33D1"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noProof/>
        </w:rPr>
        <w:t>263-275.</w:t>
      </w:r>
    </w:p>
    <w:p w14:paraId="15D8A01F" w14:textId="77777777" w:rsidR="00A0206B" w:rsidRPr="00072E35" w:rsidRDefault="00EF33D1" w:rsidP="002302D9">
      <w:pPr>
        <w:pStyle w:val="EndNoteBibliography"/>
        <w:spacing w:line="480" w:lineRule="auto"/>
        <w:rPr>
          <w:rFonts w:ascii="Times New Roman" w:hAnsi="Times New Roman" w:cs="Times New Roman"/>
          <w:i/>
          <w:noProof/>
        </w:rPr>
      </w:pPr>
      <w:r w:rsidRPr="00072E35">
        <w:rPr>
          <w:rFonts w:ascii="Times New Roman" w:hAnsi="Times New Roman" w:cs="Times New Roman"/>
          <w:b/>
          <w:noProof/>
        </w:rPr>
        <w:t>Sachs T.</w:t>
      </w:r>
      <w:r w:rsidRPr="00072E35">
        <w:rPr>
          <w:rFonts w:ascii="Times New Roman" w:hAnsi="Times New Roman" w:cs="Times New Roman"/>
          <w:noProof/>
        </w:rPr>
        <w:t xml:space="preserve"> </w:t>
      </w:r>
      <w:r w:rsidRPr="00072E35">
        <w:rPr>
          <w:rFonts w:ascii="Times New Roman" w:hAnsi="Times New Roman" w:cs="Times New Roman"/>
          <w:b/>
          <w:noProof/>
        </w:rPr>
        <w:t>1981</w:t>
      </w:r>
      <w:r w:rsidRPr="00072E35">
        <w:rPr>
          <w:rFonts w:ascii="Times New Roman" w:hAnsi="Times New Roman" w:cs="Times New Roman"/>
          <w:noProof/>
        </w:rPr>
        <w:t xml:space="preserve">. The control of the patterned differentiation of vascular tissues. </w:t>
      </w:r>
      <w:r w:rsidRPr="00072E35">
        <w:rPr>
          <w:rFonts w:ascii="Times New Roman" w:hAnsi="Times New Roman" w:cs="Times New Roman"/>
          <w:i/>
          <w:noProof/>
        </w:rPr>
        <w:t xml:space="preserve">Advances in </w:t>
      </w:r>
    </w:p>
    <w:p w14:paraId="283C1E44" w14:textId="32837F8F" w:rsidR="00EF33D1"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i/>
          <w:noProof/>
        </w:rPr>
        <w:t>Botanical Research,</w:t>
      </w:r>
      <w:r w:rsidRPr="00072E35">
        <w:rPr>
          <w:rFonts w:ascii="Times New Roman" w:hAnsi="Times New Roman" w:cs="Times New Roman"/>
          <w:noProof/>
        </w:rPr>
        <w:t xml:space="preserve"> </w:t>
      </w:r>
      <w:r w:rsidRPr="00072E35">
        <w:rPr>
          <w:rFonts w:ascii="Times New Roman" w:hAnsi="Times New Roman" w:cs="Times New Roman"/>
          <w:b/>
          <w:noProof/>
        </w:rPr>
        <w:t>9</w:t>
      </w:r>
      <w:r w:rsidRPr="00072E35">
        <w:rPr>
          <w:rFonts w:ascii="Times New Roman" w:hAnsi="Times New Roman" w:cs="Times New Roman"/>
          <w:noProof/>
        </w:rPr>
        <w:t>: 151-262.</w:t>
      </w:r>
    </w:p>
    <w:p w14:paraId="403F2549"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Sauer M, Balla J, Luschnig C, Wiśniewska J, Reinöhl V, Friml J, Benková E.</w:t>
      </w:r>
      <w:r w:rsidRPr="00072E35">
        <w:rPr>
          <w:rFonts w:ascii="Times New Roman" w:hAnsi="Times New Roman" w:cs="Times New Roman"/>
          <w:noProof/>
        </w:rPr>
        <w:t xml:space="preserve"> </w:t>
      </w:r>
      <w:r w:rsidRPr="00072E35">
        <w:rPr>
          <w:rFonts w:ascii="Times New Roman" w:hAnsi="Times New Roman" w:cs="Times New Roman"/>
          <w:b/>
          <w:noProof/>
        </w:rPr>
        <w:t>2006</w:t>
      </w:r>
      <w:r w:rsidRPr="00072E35">
        <w:rPr>
          <w:rFonts w:ascii="Times New Roman" w:hAnsi="Times New Roman" w:cs="Times New Roman"/>
          <w:noProof/>
        </w:rPr>
        <w:t xml:space="preserve">. </w:t>
      </w:r>
    </w:p>
    <w:p w14:paraId="2561D306" w14:textId="518649BE" w:rsidR="00EF33D1" w:rsidRPr="00072E35" w:rsidRDefault="00EF33D1" w:rsidP="00A0206B">
      <w:pPr>
        <w:pStyle w:val="EndNoteBibliography"/>
        <w:spacing w:line="480" w:lineRule="auto"/>
        <w:ind w:left="720"/>
        <w:rPr>
          <w:rFonts w:ascii="Times New Roman" w:hAnsi="Times New Roman" w:cs="Times New Roman"/>
          <w:noProof/>
        </w:rPr>
      </w:pPr>
      <w:r w:rsidRPr="00072E35">
        <w:rPr>
          <w:rFonts w:ascii="Times New Roman" w:hAnsi="Times New Roman" w:cs="Times New Roman"/>
          <w:noProof/>
        </w:rPr>
        <w:t xml:space="preserve">Canalization of auxin flow by Aux/IAA-ARF-dependent feedback regulation of PIN polarity. </w:t>
      </w:r>
      <w:r w:rsidRPr="00072E35">
        <w:rPr>
          <w:rFonts w:ascii="Times New Roman" w:hAnsi="Times New Roman" w:cs="Times New Roman"/>
          <w:i/>
          <w:noProof/>
        </w:rPr>
        <w:t>Genes &amp; Development,</w:t>
      </w:r>
      <w:r w:rsidRPr="00072E35">
        <w:rPr>
          <w:rFonts w:ascii="Times New Roman" w:hAnsi="Times New Roman" w:cs="Times New Roman"/>
          <w:noProof/>
        </w:rPr>
        <w:t xml:space="preserve"> </w:t>
      </w:r>
      <w:r w:rsidRPr="00072E35">
        <w:rPr>
          <w:rFonts w:ascii="Times New Roman" w:hAnsi="Times New Roman" w:cs="Times New Roman"/>
          <w:b/>
          <w:noProof/>
        </w:rPr>
        <w:t>20</w:t>
      </w:r>
      <w:r w:rsidRPr="00072E35">
        <w:rPr>
          <w:rFonts w:ascii="Times New Roman" w:hAnsi="Times New Roman" w:cs="Times New Roman"/>
          <w:noProof/>
        </w:rPr>
        <w:t>: 2902-2911.</w:t>
      </w:r>
    </w:p>
    <w:p w14:paraId="192F3CAB"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Sawchuk MG, Scarpella E.</w:t>
      </w:r>
      <w:r w:rsidRPr="00072E35">
        <w:rPr>
          <w:rFonts w:ascii="Times New Roman" w:hAnsi="Times New Roman" w:cs="Times New Roman"/>
          <w:noProof/>
        </w:rPr>
        <w:t xml:space="preserve"> </w:t>
      </w:r>
      <w:r w:rsidRPr="00072E35">
        <w:rPr>
          <w:rFonts w:ascii="Times New Roman" w:hAnsi="Times New Roman" w:cs="Times New Roman"/>
          <w:b/>
          <w:noProof/>
        </w:rPr>
        <w:t>2013</w:t>
      </w:r>
      <w:r w:rsidRPr="00072E35">
        <w:rPr>
          <w:rFonts w:ascii="Times New Roman" w:hAnsi="Times New Roman" w:cs="Times New Roman"/>
          <w:noProof/>
        </w:rPr>
        <w:t xml:space="preserve">. Polarity, continuity, and alignment in plant vascular </w:t>
      </w:r>
    </w:p>
    <w:p w14:paraId="34E94920" w14:textId="44372CEF" w:rsidR="00EF33D1"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noProof/>
        </w:rPr>
        <w:t xml:space="preserve">strands. </w:t>
      </w:r>
      <w:r w:rsidRPr="00072E35">
        <w:rPr>
          <w:rFonts w:ascii="Times New Roman" w:hAnsi="Times New Roman" w:cs="Times New Roman"/>
          <w:i/>
          <w:noProof/>
        </w:rPr>
        <w:t>Journal of Integrative Plant Biology,</w:t>
      </w:r>
      <w:r w:rsidRPr="00072E35">
        <w:rPr>
          <w:rFonts w:ascii="Times New Roman" w:hAnsi="Times New Roman" w:cs="Times New Roman"/>
          <w:noProof/>
        </w:rPr>
        <w:t xml:space="preserve"> </w:t>
      </w:r>
      <w:r w:rsidRPr="00072E35">
        <w:rPr>
          <w:rFonts w:ascii="Times New Roman" w:hAnsi="Times New Roman" w:cs="Times New Roman"/>
          <w:b/>
          <w:noProof/>
        </w:rPr>
        <w:t>55</w:t>
      </w:r>
      <w:r w:rsidRPr="00072E35">
        <w:rPr>
          <w:rFonts w:ascii="Times New Roman" w:hAnsi="Times New Roman" w:cs="Times New Roman"/>
          <w:noProof/>
        </w:rPr>
        <w:t>: 824-834.</w:t>
      </w:r>
    </w:p>
    <w:p w14:paraId="323B5311"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Scarpella E, Marcos D, Friml J, Berleth T.</w:t>
      </w:r>
      <w:r w:rsidRPr="00072E35">
        <w:rPr>
          <w:rFonts w:ascii="Times New Roman" w:hAnsi="Times New Roman" w:cs="Times New Roman"/>
          <w:noProof/>
        </w:rPr>
        <w:t xml:space="preserve"> </w:t>
      </w:r>
      <w:r w:rsidRPr="00072E35">
        <w:rPr>
          <w:rFonts w:ascii="Times New Roman" w:hAnsi="Times New Roman" w:cs="Times New Roman"/>
          <w:b/>
          <w:noProof/>
        </w:rPr>
        <w:t>2006</w:t>
      </w:r>
      <w:r w:rsidRPr="00072E35">
        <w:rPr>
          <w:rFonts w:ascii="Times New Roman" w:hAnsi="Times New Roman" w:cs="Times New Roman"/>
          <w:noProof/>
        </w:rPr>
        <w:t xml:space="preserve">. Control of leaf vascular patterning by </w:t>
      </w:r>
    </w:p>
    <w:p w14:paraId="74A71016" w14:textId="28EE7A5C" w:rsidR="00EF33D1"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noProof/>
        </w:rPr>
        <w:t xml:space="preserve">polar auxin transport. </w:t>
      </w:r>
      <w:r w:rsidRPr="00072E35">
        <w:rPr>
          <w:rFonts w:ascii="Times New Roman" w:hAnsi="Times New Roman" w:cs="Times New Roman"/>
          <w:i/>
          <w:noProof/>
        </w:rPr>
        <w:t>Genes &amp; Development,</w:t>
      </w:r>
      <w:r w:rsidRPr="00072E35">
        <w:rPr>
          <w:rFonts w:ascii="Times New Roman" w:hAnsi="Times New Roman" w:cs="Times New Roman"/>
          <w:noProof/>
        </w:rPr>
        <w:t xml:space="preserve"> </w:t>
      </w:r>
      <w:r w:rsidRPr="00072E35">
        <w:rPr>
          <w:rFonts w:ascii="Times New Roman" w:hAnsi="Times New Roman" w:cs="Times New Roman"/>
          <w:b/>
          <w:noProof/>
        </w:rPr>
        <w:t>20</w:t>
      </w:r>
      <w:r w:rsidRPr="00072E35">
        <w:rPr>
          <w:rFonts w:ascii="Times New Roman" w:hAnsi="Times New Roman" w:cs="Times New Roman"/>
          <w:noProof/>
        </w:rPr>
        <w:t>: 1015-1027.</w:t>
      </w:r>
    </w:p>
    <w:p w14:paraId="0E4296EB"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Schuetz M, Smith R, Ellis B.</w:t>
      </w:r>
      <w:r w:rsidRPr="00072E35">
        <w:rPr>
          <w:rFonts w:ascii="Times New Roman" w:hAnsi="Times New Roman" w:cs="Times New Roman"/>
          <w:noProof/>
        </w:rPr>
        <w:t xml:space="preserve"> </w:t>
      </w:r>
      <w:r w:rsidRPr="00072E35">
        <w:rPr>
          <w:rFonts w:ascii="Times New Roman" w:hAnsi="Times New Roman" w:cs="Times New Roman"/>
          <w:b/>
          <w:noProof/>
        </w:rPr>
        <w:t>2012</w:t>
      </w:r>
      <w:r w:rsidRPr="00072E35">
        <w:rPr>
          <w:rFonts w:ascii="Times New Roman" w:hAnsi="Times New Roman" w:cs="Times New Roman"/>
          <w:noProof/>
        </w:rPr>
        <w:t xml:space="preserve">. Xylem tissue specification, patterning, and </w:t>
      </w:r>
    </w:p>
    <w:p w14:paraId="4821166D" w14:textId="2BA477C2" w:rsidR="00EF33D1"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noProof/>
        </w:rPr>
        <w:t xml:space="preserve">differentiation mechanisms. </w:t>
      </w:r>
      <w:r w:rsidRPr="00072E35">
        <w:rPr>
          <w:rFonts w:ascii="Times New Roman" w:hAnsi="Times New Roman" w:cs="Times New Roman"/>
          <w:i/>
          <w:noProof/>
        </w:rPr>
        <w:t>Journal of Experimental Botany,</w:t>
      </w:r>
      <w:r w:rsidRPr="00072E35">
        <w:rPr>
          <w:rFonts w:ascii="Times New Roman" w:hAnsi="Times New Roman" w:cs="Times New Roman"/>
          <w:noProof/>
        </w:rPr>
        <w:t xml:space="preserve"> </w:t>
      </w:r>
      <w:r w:rsidRPr="00072E35">
        <w:rPr>
          <w:rFonts w:ascii="Times New Roman" w:hAnsi="Times New Roman" w:cs="Times New Roman"/>
          <w:b/>
          <w:noProof/>
        </w:rPr>
        <w:t>64</w:t>
      </w:r>
      <w:r w:rsidRPr="00072E35">
        <w:rPr>
          <w:rFonts w:ascii="Times New Roman" w:hAnsi="Times New Roman" w:cs="Times New Roman"/>
          <w:noProof/>
        </w:rPr>
        <w:t>: 11-31.</w:t>
      </w:r>
    </w:p>
    <w:p w14:paraId="7FAB0555"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Sehr EM, Agusti J, Lehner R, Farmer EE, Schwarz M, Greb T.</w:t>
      </w:r>
      <w:r w:rsidRPr="00072E35">
        <w:rPr>
          <w:rFonts w:ascii="Times New Roman" w:hAnsi="Times New Roman" w:cs="Times New Roman"/>
          <w:noProof/>
        </w:rPr>
        <w:t xml:space="preserve"> </w:t>
      </w:r>
      <w:r w:rsidRPr="00072E35">
        <w:rPr>
          <w:rFonts w:ascii="Times New Roman" w:hAnsi="Times New Roman" w:cs="Times New Roman"/>
          <w:b/>
          <w:noProof/>
        </w:rPr>
        <w:t>2010</w:t>
      </w:r>
      <w:r w:rsidRPr="00072E35">
        <w:rPr>
          <w:rFonts w:ascii="Times New Roman" w:hAnsi="Times New Roman" w:cs="Times New Roman"/>
          <w:noProof/>
        </w:rPr>
        <w:t xml:space="preserve">. Analysis of </w:t>
      </w:r>
    </w:p>
    <w:p w14:paraId="386625F2" w14:textId="5EF893A0" w:rsidR="00EF33D1" w:rsidRPr="00072E35" w:rsidRDefault="00EF33D1" w:rsidP="00A0206B">
      <w:pPr>
        <w:pStyle w:val="EndNoteBibliography"/>
        <w:spacing w:line="480" w:lineRule="auto"/>
        <w:ind w:left="720"/>
        <w:rPr>
          <w:rFonts w:ascii="Times New Roman" w:hAnsi="Times New Roman" w:cs="Times New Roman"/>
          <w:noProof/>
        </w:rPr>
      </w:pPr>
      <w:r w:rsidRPr="00072E35">
        <w:rPr>
          <w:rFonts w:ascii="Times New Roman" w:hAnsi="Times New Roman" w:cs="Times New Roman"/>
          <w:noProof/>
        </w:rPr>
        <w:t xml:space="preserve">secondary growth in the </w:t>
      </w:r>
      <w:r w:rsidRPr="00072E35">
        <w:rPr>
          <w:rFonts w:ascii="Times New Roman" w:hAnsi="Times New Roman" w:cs="Times New Roman"/>
          <w:i/>
          <w:noProof/>
        </w:rPr>
        <w:t xml:space="preserve">Arabidopsis </w:t>
      </w:r>
      <w:r w:rsidRPr="00072E35">
        <w:rPr>
          <w:rFonts w:ascii="Times New Roman" w:hAnsi="Times New Roman" w:cs="Times New Roman"/>
          <w:noProof/>
        </w:rPr>
        <w:t xml:space="preserve">shoot reveals a positive role of jasmonate signalling in cambium formation. </w:t>
      </w:r>
      <w:r w:rsidRPr="00072E35">
        <w:rPr>
          <w:rFonts w:ascii="Times New Roman" w:hAnsi="Times New Roman" w:cs="Times New Roman"/>
          <w:i/>
          <w:noProof/>
        </w:rPr>
        <w:t>The Plant Journal,</w:t>
      </w:r>
      <w:r w:rsidRPr="00072E35">
        <w:rPr>
          <w:rFonts w:ascii="Times New Roman" w:hAnsi="Times New Roman" w:cs="Times New Roman"/>
          <w:noProof/>
        </w:rPr>
        <w:t xml:space="preserve"> </w:t>
      </w:r>
      <w:r w:rsidRPr="00072E35">
        <w:rPr>
          <w:rFonts w:ascii="Times New Roman" w:hAnsi="Times New Roman" w:cs="Times New Roman"/>
          <w:b/>
          <w:noProof/>
        </w:rPr>
        <w:t>63</w:t>
      </w:r>
      <w:r w:rsidRPr="00072E35">
        <w:rPr>
          <w:rFonts w:ascii="Times New Roman" w:hAnsi="Times New Roman" w:cs="Times New Roman"/>
          <w:noProof/>
        </w:rPr>
        <w:t>: 811-822.</w:t>
      </w:r>
    </w:p>
    <w:p w14:paraId="25CEEB70"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S</w:t>
      </w:r>
      <w:r w:rsidR="00455008" w:rsidRPr="00072E35">
        <w:rPr>
          <w:rFonts w:ascii="Times New Roman" w:hAnsi="Times New Roman" w:cs="Times New Roman"/>
          <w:b/>
          <w:noProof/>
        </w:rPr>
        <w:t>himomura</w:t>
      </w:r>
      <w:r w:rsidRPr="00072E35">
        <w:rPr>
          <w:rFonts w:ascii="Times New Roman" w:hAnsi="Times New Roman" w:cs="Times New Roman"/>
          <w:b/>
          <w:noProof/>
        </w:rPr>
        <w:t xml:space="preserve"> T, F</w:t>
      </w:r>
      <w:r w:rsidR="00455008" w:rsidRPr="00072E35">
        <w:rPr>
          <w:rFonts w:ascii="Times New Roman" w:hAnsi="Times New Roman" w:cs="Times New Roman"/>
          <w:b/>
          <w:noProof/>
        </w:rPr>
        <w:t>uzihara</w:t>
      </w:r>
      <w:r w:rsidRPr="00072E35">
        <w:rPr>
          <w:rFonts w:ascii="Times New Roman" w:hAnsi="Times New Roman" w:cs="Times New Roman"/>
          <w:b/>
          <w:noProof/>
        </w:rPr>
        <w:t xml:space="preserve"> K.</w:t>
      </w:r>
      <w:r w:rsidRPr="00072E35">
        <w:rPr>
          <w:rFonts w:ascii="Times New Roman" w:hAnsi="Times New Roman" w:cs="Times New Roman"/>
          <w:noProof/>
        </w:rPr>
        <w:t xml:space="preserve"> </w:t>
      </w:r>
      <w:r w:rsidRPr="00072E35">
        <w:rPr>
          <w:rFonts w:ascii="Times New Roman" w:hAnsi="Times New Roman" w:cs="Times New Roman"/>
          <w:b/>
          <w:noProof/>
        </w:rPr>
        <w:t>1977</w:t>
      </w:r>
      <w:r w:rsidRPr="00072E35">
        <w:rPr>
          <w:rFonts w:ascii="Times New Roman" w:hAnsi="Times New Roman" w:cs="Times New Roman"/>
          <w:noProof/>
        </w:rPr>
        <w:t xml:space="preserve">. Physiological </w:t>
      </w:r>
      <w:r w:rsidR="00455008" w:rsidRPr="00072E35">
        <w:rPr>
          <w:rFonts w:ascii="Times New Roman" w:hAnsi="Times New Roman" w:cs="Times New Roman"/>
          <w:noProof/>
        </w:rPr>
        <w:t>s</w:t>
      </w:r>
      <w:r w:rsidRPr="00072E35">
        <w:rPr>
          <w:rFonts w:ascii="Times New Roman" w:hAnsi="Times New Roman" w:cs="Times New Roman"/>
          <w:noProof/>
        </w:rPr>
        <w:t xml:space="preserve">tudy of </w:t>
      </w:r>
      <w:r w:rsidR="00455008" w:rsidRPr="00072E35">
        <w:rPr>
          <w:rFonts w:ascii="Times New Roman" w:hAnsi="Times New Roman" w:cs="Times New Roman"/>
          <w:noProof/>
        </w:rPr>
        <w:t>g</w:t>
      </w:r>
      <w:r w:rsidRPr="00072E35">
        <w:rPr>
          <w:rFonts w:ascii="Times New Roman" w:hAnsi="Times New Roman" w:cs="Times New Roman"/>
          <w:noProof/>
        </w:rPr>
        <w:t xml:space="preserve">raft </w:t>
      </w:r>
      <w:r w:rsidR="00455008" w:rsidRPr="00072E35">
        <w:rPr>
          <w:rFonts w:ascii="Times New Roman" w:hAnsi="Times New Roman" w:cs="Times New Roman"/>
          <w:noProof/>
        </w:rPr>
        <w:t>u</w:t>
      </w:r>
      <w:r w:rsidRPr="00072E35">
        <w:rPr>
          <w:rFonts w:ascii="Times New Roman" w:hAnsi="Times New Roman" w:cs="Times New Roman"/>
          <w:noProof/>
        </w:rPr>
        <w:t xml:space="preserve">nion </w:t>
      </w:r>
      <w:r w:rsidR="00455008" w:rsidRPr="00072E35">
        <w:rPr>
          <w:rFonts w:ascii="Times New Roman" w:hAnsi="Times New Roman" w:cs="Times New Roman"/>
          <w:noProof/>
        </w:rPr>
        <w:t>f</w:t>
      </w:r>
      <w:r w:rsidRPr="00072E35">
        <w:rPr>
          <w:rFonts w:ascii="Times New Roman" w:hAnsi="Times New Roman" w:cs="Times New Roman"/>
          <w:noProof/>
        </w:rPr>
        <w:t xml:space="preserve">ormation in </w:t>
      </w:r>
      <w:r w:rsidR="00455008" w:rsidRPr="00072E35">
        <w:rPr>
          <w:rFonts w:ascii="Times New Roman" w:hAnsi="Times New Roman" w:cs="Times New Roman"/>
          <w:noProof/>
        </w:rPr>
        <w:t>c</w:t>
      </w:r>
      <w:r w:rsidRPr="00072E35">
        <w:rPr>
          <w:rFonts w:ascii="Times New Roman" w:hAnsi="Times New Roman" w:cs="Times New Roman"/>
          <w:noProof/>
        </w:rPr>
        <w:t xml:space="preserve">actus. </w:t>
      </w:r>
    </w:p>
    <w:p w14:paraId="41CA804B" w14:textId="0E2AF3F8" w:rsidR="00EF33D1"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i/>
          <w:noProof/>
        </w:rPr>
        <w:t>Journal of the Japanese Society for Horticultural Science,</w:t>
      </w:r>
      <w:r w:rsidRPr="00072E35">
        <w:rPr>
          <w:rFonts w:ascii="Times New Roman" w:hAnsi="Times New Roman" w:cs="Times New Roman"/>
          <w:noProof/>
        </w:rPr>
        <w:t xml:space="preserve"> </w:t>
      </w:r>
      <w:r w:rsidRPr="00072E35">
        <w:rPr>
          <w:rFonts w:ascii="Times New Roman" w:hAnsi="Times New Roman" w:cs="Times New Roman"/>
          <w:b/>
          <w:noProof/>
        </w:rPr>
        <w:t>45</w:t>
      </w:r>
      <w:r w:rsidRPr="00072E35">
        <w:rPr>
          <w:rFonts w:ascii="Times New Roman" w:hAnsi="Times New Roman" w:cs="Times New Roman"/>
          <w:noProof/>
        </w:rPr>
        <w:t>: 397-406.</w:t>
      </w:r>
    </w:p>
    <w:p w14:paraId="799F828F"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Silvestro D, Cascales</w:t>
      </w:r>
      <w:r w:rsidRPr="00072E35">
        <w:rPr>
          <w:rFonts w:ascii="American Typewriter Light" w:hAnsi="American Typewriter Light" w:cs="American Typewriter Light"/>
          <w:b/>
          <w:noProof/>
        </w:rPr>
        <w:t>‐</w:t>
      </w:r>
      <w:r w:rsidRPr="00072E35">
        <w:rPr>
          <w:rFonts w:ascii="Times New Roman" w:hAnsi="Times New Roman" w:cs="Times New Roman"/>
          <w:b/>
          <w:noProof/>
        </w:rPr>
        <w:t>Miñana B, Bacon CD, Antonelli A.</w:t>
      </w:r>
      <w:r w:rsidRPr="00072E35">
        <w:rPr>
          <w:rFonts w:ascii="Times New Roman" w:hAnsi="Times New Roman" w:cs="Times New Roman"/>
          <w:noProof/>
        </w:rPr>
        <w:t xml:space="preserve"> </w:t>
      </w:r>
      <w:r w:rsidRPr="00072E35">
        <w:rPr>
          <w:rFonts w:ascii="Times New Roman" w:hAnsi="Times New Roman" w:cs="Times New Roman"/>
          <w:b/>
          <w:noProof/>
        </w:rPr>
        <w:t>2015</w:t>
      </w:r>
      <w:r w:rsidRPr="00072E35">
        <w:rPr>
          <w:rFonts w:ascii="Times New Roman" w:hAnsi="Times New Roman" w:cs="Times New Roman"/>
          <w:noProof/>
        </w:rPr>
        <w:t xml:space="preserve">. Revisiting the origin and </w:t>
      </w:r>
    </w:p>
    <w:p w14:paraId="10A88CC0" w14:textId="7760A36E" w:rsidR="00EF33D1" w:rsidRPr="00072E35" w:rsidRDefault="00EF33D1" w:rsidP="00A0206B">
      <w:pPr>
        <w:pStyle w:val="EndNoteBibliography"/>
        <w:spacing w:line="480" w:lineRule="auto"/>
        <w:ind w:left="720"/>
        <w:rPr>
          <w:rFonts w:ascii="Times New Roman" w:hAnsi="Times New Roman" w:cs="Times New Roman"/>
          <w:noProof/>
        </w:rPr>
      </w:pPr>
      <w:r w:rsidRPr="00072E35">
        <w:rPr>
          <w:rFonts w:ascii="Times New Roman" w:hAnsi="Times New Roman" w:cs="Times New Roman"/>
          <w:noProof/>
        </w:rPr>
        <w:t xml:space="preserve">diversification of vascular plants through a comprehensive Bayesian analysis of the fossil record. </w:t>
      </w:r>
      <w:r w:rsidRPr="00072E35">
        <w:rPr>
          <w:rFonts w:ascii="Times New Roman" w:hAnsi="Times New Roman" w:cs="Times New Roman"/>
          <w:i/>
          <w:noProof/>
        </w:rPr>
        <w:t>New Phytologist,</w:t>
      </w:r>
      <w:r w:rsidRPr="00072E35">
        <w:rPr>
          <w:rFonts w:ascii="Times New Roman" w:hAnsi="Times New Roman" w:cs="Times New Roman"/>
          <w:noProof/>
        </w:rPr>
        <w:t xml:space="preserve"> </w:t>
      </w:r>
      <w:r w:rsidRPr="00072E35">
        <w:rPr>
          <w:rFonts w:ascii="Times New Roman" w:hAnsi="Times New Roman" w:cs="Times New Roman"/>
          <w:b/>
          <w:noProof/>
        </w:rPr>
        <w:t>207</w:t>
      </w:r>
      <w:r w:rsidRPr="00072E35">
        <w:rPr>
          <w:rFonts w:ascii="Times New Roman" w:hAnsi="Times New Roman" w:cs="Times New Roman"/>
          <w:noProof/>
        </w:rPr>
        <w:t>: 425-436.</w:t>
      </w:r>
    </w:p>
    <w:p w14:paraId="6FDED048"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Sugimoto K, Jiao Y, Meyerowitz EM.</w:t>
      </w:r>
      <w:r w:rsidRPr="00072E35">
        <w:rPr>
          <w:rFonts w:ascii="Times New Roman" w:hAnsi="Times New Roman" w:cs="Times New Roman"/>
          <w:noProof/>
        </w:rPr>
        <w:t xml:space="preserve"> </w:t>
      </w:r>
      <w:r w:rsidRPr="00072E35">
        <w:rPr>
          <w:rFonts w:ascii="Times New Roman" w:hAnsi="Times New Roman" w:cs="Times New Roman"/>
          <w:b/>
          <w:noProof/>
        </w:rPr>
        <w:t>2010</w:t>
      </w:r>
      <w:r w:rsidRPr="00072E35">
        <w:rPr>
          <w:rFonts w:ascii="Times New Roman" w:hAnsi="Times New Roman" w:cs="Times New Roman"/>
          <w:noProof/>
        </w:rPr>
        <w:t xml:space="preserve">. Arabidopsis regeneration from multiple tissues </w:t>
      </w:r>
    </w:p>
    <w:p w14:paraId="2D2C4A83" w14:textId="51E9563D" w:rsidR="00EF33D1"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noProof/>
        </w:rPr>
        <w:t xml:space="preserve">occurs via a root development pathway. </w:t>
      </w:r>
      <w:r w:rsidRPr="00072E35">
        <w:rPr>
          <w:rFonts w:ascii="Times New Roman" w:hAnsi="Times New Roman" w:cs="Times New Roman"/>
          <w:i/>
          <w:noProof/>
        </w:rPr>
        <w:t>Developmental Cell,</w:t>
      </w:r>
      <w:r w:rsidRPr="00072E35">
        <w:rPr>
          <w:rFonts w:ascii="Times New Roman" w:hAnsi="Times New Roman" w:cs="Times New Roman"/>
          <w:noProof/>
        </w:rPr>
        <w:t xml:space="preserve"> </w:t>
      </w:r>
      <w:r w:rsidRPr="00072E35">
        <w:rPr>
          <w:rFonts w:ascii="Times New Roman" w:hAnsi="Times New Roman" w:cs="Times New Roman"/>
          <w:b/>
          <w:noProof/>
        </w:rPr>
        <w:t>18</w:t>
      </w:r>
      <w:r w:rsidRPr="00072E35">
        <w:rPr>
          <w:rFonts w:ascii="Times New Roman" w:hAnsi="Times New Roman" w:cs="Times New Roman"/>
          <w:noProof/>
        </w:rPr>
        <w:t>: 463-471.</w:t>
      </w:r>
    </w:p>
    <w:p w14:paraId="4C6961B7"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Swarup R, Péret B.</w:t>
      </w:r>
      <w:r w:rsidRPr="00072E35">
        <w:rPr>
          <w:rFonts w:ascii="Times New Roman" w:hAnsi="Times New Roman" w:cs="Times New Roman"/>
          <w:noProof/>
        </w:rPr>
        <w:t xml:space="preserve"> </w:t>
      </w:r>
      <w:r w:rsidRPr="00072E35">
        <w:rPr>
          <w:rFonts w:ascii="Times New Roman" w:hAnsi="Times New Roman" w:cs="Times New Roman"/>
          <w:b/>
          <w:noProof/>
        </w:rPr>
        <w:t>2012</w:t>
      </w:r>
      <w:r w:rsidRPr="00072E35">
        <w:rPr>
          <w:rFonts w:ascii="Times New Roman" w:hAnsi="Times New Roman" w:cs="Times New Roman"/>
          <w:noProof/>
        </w:rPr>
        <w:t xml:space="preserve">. AUX/LAX family of auxin influx carriers—an overview. </w:t>
      </w:r>
    </w:p>
    <w:p w14:paraId="1733563D" w14:textId="01D69AA0" w:rsidR="00EF33D1" w:rsidRPr="00072E35" w:rsidRDefault="00EF33D1" w:rsidP="002302D9">
      <w:pPr>
        <w:pStyle w:val="EndNoteBibliography"/>
        <w:spacing w:line="480" w:lineRule="auto"/>
        <w:ind w:firstLine="709"/>
        <w:rPr>
          <w:rFonts w:ascii="Times New Roman" w:hAnsi="Times New Roman" w:cs="Times New Roman"/>
          <w:noProof/>
        </w:rPr>
      </w:pPr>
      <w:r w:rsidRPr="00072E35">
        <w:rPr>
          <w:rFonts w:ascii="Times New Roman" w:hAnsi="Times New Roman" w:cs="Times New Roman"/>
          <w:i/>
          <w:noProof/>
        </w:rPr>
        <w:t>Frontiers in Plant Science,</w:t>
      </w:r>
      <w:r w:rsidRPr="00072E35">
        <w:rPr>
          <w:rFonts w:ascii="Times New Roman" w:hAnsi="Times New Roman" w:cs="Times New Roman"/>
          <w:noProof/>
        </w:rPr>
        <w:t xml:space="preserve"> </w:t>
      </w:r>
      <w:r w:rsidRPr="00072E35">
        <w:rPr>
          <w:rFonts w:ascii="Times New Roman" w:hAnsi="Times New Roman" w:cs="Times New Roman"/>
          <w:b/>
          <w:noProof/>
        </w:rPr>
        <w:t>3</w:t>
      </w:r>
      <w:r w:rsidRPr="00072E35">
        <w:rPr>
          <w:rFonts w:ascii="Times New Roman" w:hAnsi="Times New Roman" w:cs="Times New Roman"/>
          <w:noProof/>
        </w:rPr>
        <w:t>.</w:t>
      </w:r>
    </w:p>
    <w:p w14:paraId="645AFC71" w14:textId="77777777" w:rsidR="00A0206B" w:rsidRPr="00072E35" w:rsidRDefault="00B30B12" w:rsidP="002302D9">
      <w:pPr>
        <w:spacing w:line="480" w:lineRule="auto"/>
        <w:rPr>
          <w:rFonts w:ascii="Times New Roman" w:eastAsia="Times New Roman" w:hAnsi="Times New Roman" w:cs="Times New Roman"/>
          <w:color w:val="333333"/>
          <w:sz w:val="24"/>
          <w:szCs w:val="24"/>
          <w:bdr w:val="none" w:sz="0" w:space="0" w:color="auto" w:frame="1"/>
          <w:lang w:val="en-US" w:eastAsia="en-US"/>
        </w:rPr>
      </w:pPr>
      <w:r w:rsidRPr="00072E35">
        <w:rPr>
          <w:rFonts w:ascii="Times New Roman" w:hAnsi="Times New Roman" w:cs="Times New Roman"/>
          <w:b/>
          <w:sz w:val="24"/>
          <w:szCs w:val="24"/>
          <w:lang w:val="en-US" w:eastAsia="en-US"/>
        </w:rPr>
        <w:lastRenderedPageBreak/>
        <w:t xml:space="preserve">Symons GM, </w:t>
      </w:r>
      <w:proofErr w:type="spellStart"/>
      <w:r w:rsidRPr="00072E35">
        <w:rPr>
          <w:rFonts w:ascii="Times New Roman" w:hAnsi="Times New Roman" w:cs="Times New Roman"/>
          <w:b/>
          <w:sz w:val="24"/>
          <w:szCs w:val="24"/>
          <w:lang w:val="en-US" w:eastAsia="en-US"/>
        </w:rPr>
        <w:t>Murfet</w:t>
      </w:r>
      <w:proofErr w:type="spellEnd"/>
      <w:r w:rsidRPr="00072E35">
        <w:rPr>
          <w:rFonts w:ascii="Times New Roman" w:hAnsi="Times New Roman" w:cs="Times New Roman"/>
          <w:b/>
          <w:sz w:val="24"/>
          <w:szCs w:val="24"/>
          <w:lang w:val="en-US" w:eastAsia="en-US"/>
        </w:rPr>
        <w:t xml:space="preserve"> IC, Ross JJ, Sherriff LJ, </w:t>
      </w:r>
      <w:proofErr w:type="spellStart"/>
      <w:r w:rsidRPr="00072E35">
        <w:rPr>
          <w:rFonts w:ascii="Times New Roman" w:hAnsi="Times New Roman" w:cs="Times New Roman"/>
          <w:b/>
          <w:sz w:val="24"/>
          <w:szCs w:val="24"/>
          <w:lang w:val="en-US" w:eastAsia="en-US"/>
        </w:rPr>
        <w:t>Warkentin</w:t>
      </w:r>
      <w:proofErr w:type="spellEnd"/>
      <w:r w:rsidRPr="00072E35">
        <w:rPr>
          <w:rFonts w:ascii="Times New Roman" w:hAnsi="Times New Roman" w:cs="Times New Roman"/>
          <w:b/>
          <w:sz w:val="24"/>
          <w:szCs w:val="24"/>
          <w:lang w:val="en-US" w:eastAsia="en-US"/>
        </w:rPr>
        <w:t xml:space="preserve"> TD.</w:t>
      </w:r>
      <w:r w:rsidR="00865CB3" w:rsidRPr="00072E35">
        <w:rPr>
          <w:rFonts w:ascii="Times New Roman" w:hAnsi="Times New Roman" w:cs="Times New Roman"/>
          <w:b/>
          <w:sz w:val="24"/>
          <w:szCs w:val="24"/>
          <w:lang w:val="en-US" w:eastAsia="en-US"/>
        </w:rPr>
        <w:t xml:space="preserve"> 1999.</w:t>
      </w:r>
      <w:r w:rsidRPr="00072E35">
        <w:rPr>
          <w:rFonts w:ascii="Times New Roman" w:hAnsi="Times New Roman" w:cs="Times New Roman"/>
          <w:b/>
          <w:sz w:val="24"/>
          <w:szCs w:val="24"/>
          <w:lang w:val="en-US" w:eastAsia="en-US"/>
        </w:rPr>
        <w:t xml:space="preserve"> </w:t>
      </w:r>
      <w:r w:rsidR="00AC3BFA" w:rsidRPr="00072E35">
        <w:rPr>
          <w:rFonts w:ascii="Times New Roman" w:eastAsia="Times New Roman" w:hAnsi="Times New Roman" w:cs="Times New Roman"/>
          <w:i/>
          <w:iCs/>
          <w:color w:val="333333"/>
          <w:sz w:val="24"/>
          <w:szCs w:val="24"/>
          <w:bdr w:val="none" w:sz="0" w:space="0" w:color="auto" w:frame="1"/>
          <w:lang w:val="en-US" w:eastAsia="en-US"/>
        </w:rPr>
        <w:t>bushy</w:t>
      </w:r>
      <w:r w:rsidR="00AC3BFA" w:rsidRPr="00072E35">
        <w:rPr>
          <w:rFonts w:ascii="Times New Roman" w:eastAsia="Times New Roman" w:hAnsi="Times New Roman" w:cs="Times New Roman"/>
          <w:color w:val="333333"/>
          <w:sz w:val="24"/>
          <w:szCs w:val="24"/>
          <w:bdr w:val="none" w:sz="0" w:space="0" w:color="auto" w:frame="1"/>
          <w:lang w:val="en-US" w:eastAsia="en-US"/>
        </w:rPr>
        <w:t xml:space="preserve">, a dominant </w:t>
      </w:r>
    </w:p>
    <w:p w14:paraId="7C60B4DF" w14:textId="77777777" w:rsidR="00A0206B" w:rsidRPr="00072E35" w:rsidRDefault="00AC3BFA" w:rsidP="002302D9">
      <w:pPr>
        <w:spacing w:line="480" w:lineRule="auto"/>
        <w:ind w:firstLine="709"/>
        <w:rPr>
          <w:rFonts w:ascii="Times New Roman" w:eastAsia="Times New Roman" w:hAnsi="Times New Roman" w:cs="Times New Roman"/>
          <w:color w:val="333333"/>
          <w:sz w:val="24"/>
          <w:szCs w:val="24"/>
          <w:bdr w:val="none" w:sz="0" w:space="0" w:color="auto" w:frame="1"/>
          <w:lang w:val="en-US" w:eastAsia="en-US"/>
        </w:rPr>
      </w:pPr>
      <w:r w:rsidRPr="00072E35">
        <w:rPr>
          <w:rFonts w:ascii="Times New Roman" w:eastAsia="Times New Roman" w:hAnsi="Times New Roman" w:cs="Times New Roman"/>
          <w:color w:val="333333"/>
          <w:sz w:val="24"/>
          <w:szCs w:val="24"/>
          <w:bdr w:val="none" w:sz="0" w:space="0" w:color="auto" w:frame="1"/>
          <w:lang w:val="en-US" w:eastAsia="en-US"/>
        </w:rPr>
        <w:t xml:space="preserve">pea mutant </w:t>
      </w:r>
      <w:proofErr w:type="spellStart"/>
      <w:r w:rsidRPr="00072E35">
        <w:rPr>
          <w:rFonts w:ascii="Times New Roman" w:eastAsia="Times New Roman" w:hAnsi="Times New Roman" w:cs="Times New Roman"/>
          <w:color w:val="333333"/>
          <w:sz w:val="24"/>
          <w:szCs w:val="24"/>
          <w:bdr w:val="none" w:sz="0" w:space="0" w:color="auto" w:frame="1"/>
          <w:lang w:val="en-US" w:eastAsia="en-US"/>
        </w:rPr>
        <w:t>characterised</w:t>
      </w:r>
      <w:proofErr w:type="spellEnd"/>
      <w:r w:rsidRPr="00072E35">
        <w:rPr>
          <w:rFonts w:ascii="Times New Roman" w:eastAsia="Times New Roman" w:hAnsi="Times New Roman" w:cs="Times New Roman"/>
          <w:color w:val="333333"/>
          <w:sz w:val="24"/>
          <w:szCs w:val="24"/>
          <w:bdr w:val="none" w:sz="0" w:space="0" w:color="auto" w:frame="1"/>
          <w:lang w:val="en-US" w:eastAsia="en-US"/>
        </w:rPr>
        <w:t xml:space="preserve"> by short, thin stems, tiny leaves, and a major reduction in </w:t>
      </w:r>
    </w:p>
    <w:p w14:paraId="7689293F" w14:textId="2507D01D" w:rsidR="00B30B12" w:rsidRPr="00072E35" w:rsidRDefault="00AC3BFA" w:rsidP="002302D9">
      <w:pPr>
        <w:spacing w:line="480" w:lineRule="auto"/>
        <w:ind w:firstLine="709"/>
        <w:rPr>
          <w:rFonts w:ascii="Times New Roman" w:eastAsia="Times New Roman" w:hAnsi="Times New Roman" w:cs="Times New Roman"/>
          <w:sz w:val="24"/>
          <w:szCs w:val="24"/>
          <w:lang w:val="en-US" w:eastAsia="en-US"/>
        </w:rPr>
      </w:pPr>
      <w:r w:rsidRPr="00072E35">
        <w:rPr>
          <w:rFonts w:ascii="Times New Roman" w:eastAsia="Times New Roman" w:hAnsi="Times New Roman" w:cs="Times New Roman"/>
          <w:color w:val="333333"/>
          <w:sz w:val="24"/>
          <w:szCs w:val="24"/>
          <w:bdr w:val="none" w:sz="0" w:space="0" w:color="auto" w:frame="1"/>
          <w:lang w:val="en-US" w:eastAsia="en-US"/>
        </w:rPr>
        <w:t>apical dominance</w:t>
      </w:r>
      <w:r w:rsidRPr="00072E35">
        <w:rPr>
          <w:rFonts w:ascii="Times New Roman" w:eastAsia="Times New Roman" w:hAnsi="Times New Roman" w:cs="Times New Roman"/>
          <w:color w:val="333333"/>
          <w:sz w:val="24"/>
          <w:szCs w:val="24"/>
          <w:shd w:val="clear" w:color="auto" w:fill="FFFFFF"/>
          <w:lang w:val="en-US" w:eastAsia="en-US"/>
        </w:rPr>
        <w:t>. </w:t>
      </w:r>
      <w:proofErr w:type="spellStart"/>
      <w:r w:rsidR="00B30B12" w:rsidRPr="00072E35">
        <w:rPr>
          <w:rFonts w:ascii="Times New Roman" w:hAnsi="Times New Roman" w:cs="Times New Roman"/>
          <w:i/>
          <w:sz w:val="24"/>
          <w:szCs w:val="24"/>
          <w:lang w:val="en-US" w:eastAsia="en-US"/>
        </w:rPr>
        <w:t>Physiologia</w:t>
      </w:r>
      <w:proofErr w:type="spellEnd"/>
      <w:r w:rsidR="00865CB3" w:rsidRPr="00072E35">
        <w:rPr>
          <w:rFonts w:ascii="Times New Roman" w:hAnsi="Times New Roman" w:cs="Times New Roman"/>
          <w:i/>
          <w:sz w:val="24"/>
          <w:szCs w:val="24"/>
          <w:lang w:val="en-US" w:eastAsia="en-US"/>
        </w:rPr>
        <w:t xml:space="preserve"> </w:t>
      </w:r>
      <w:r w:rsidR="00B30B12" w:rsidRPr="00072E35">
        <w:rPr>
          <w:rFonts w:ascii="Times New Roman" w:hAnsi="Times New Roman" w:cs="Times New Roman"/>
          <w:i/>
          <w:sz w:val="24"/>
          <w:szCs w:val="24"/>
          <w:lang w:val="en-US" w:eastAsia="en-US"/>
        </w:rPr>
        <w:t>Plantarum,</w:t>
      </w:r>
      <w:r w:rsidR="00B30B12" w:rsidRPr="00072E35">
        <w:rPr>
          <w:rFonts w:ascii="Times New Roman" w:hAnsi="Times New Roman" w:cs="Times New Roman"/>
          <w:sz w:val="24"/>
          <w:szCs w:val="24"/>
          <w:lang w:val="en-US" w:eastAsia="en-US"/>
        </w:rPr>
        <w:t>107:346–52.</w:t>
      </w:r>
    </w:p>
    <w:p w14:paraId="05E66EA2" w14:textId="77777777" w:rsidR="00A0206B" w:rsidRPr="00072E35" w:rsidRDefault="00EF33D1" w:rsidP="002302D9">
      <w:pPr>
        <w:pStyle w:val="EndNoteBibliography"/>
        <w:spacing w:line="480" w:lineRule="auto"/>
        <w:rPr>
          <w:rFonts w:ascii="Times New Roman" w:hAnsi="Times New Roman" w:cs="Times New Roman"/>
          <w:b/>
          <w:noProof/>
        </w:rPr>
      </w:pPr>
      <w:r w:rsidRPr="00072E35">
        <w:rPr>
          <w:rFonts w:ascii="Times New Roman" w:hAnsi="Times New Roman" w:cs="Times New Roman"/>
          <w:b/>
          <w:noProof/>
        </w:rPr>
        <w:t xml:space="preserve">Takato S, Kakei Y, Mitsui M, Ishida Y, Suzuki M, Yamazaki C, Hayashi K-i, Ishii T, </w:t>
      </w:r>
    </w:p>
    <w:p w14:paraId="2780230D" w14:textId="742EF81E" w:rsidR="00EF33D1" w:rsidRPr="00072E35" w:rsidRDefault="00EF33D1" w:rsidP="002302D9">
      <w:pPr>
        <w:pStyle w:val="EndNoteBibliography"/>
        <w:spacing w:line="480" w:lineRule="auto"/>
        <w:ind w:left="720"/>
        <w:rPr>
          <w:rFonts w:ascii="Times New Roman" w:hAnsi="Times New Roman" w:cs="Times New Roman"/>
          <w:noProof/>
        </w:rPr>
      </w:pPr>
      <w:r w:rsidRPr="00072E35">
        <w:rPr>
          <w:rFonts w:ascii="Times New Roman" w:hAnsi="Times New Roman" w:cs="Times New Roman"/>
          <w:b/>
          <w:noProof/>
        </w:rPr>
        <w:t>Nakamura A, Soeno K.</w:t>
      </w:r>
      <w:r w:rsidRPr="00072E35">
        <w:rPr>
          <w:rFonts w:ascii="Times New Roman" w:hAnsi="Times New Roman" w:cs="Times New Roman"/>
          <w:noProof/>
        </w:rPr>
        <w:t xml:space="preserve"> </w:t>
      </w:r>
      <w:r w:rsidRPr="00072E35">
        <w:rPr>
          <w:rFonts w:ascii="Times New Roman" w:hAnsi="Times New Roman" w:cs="Times New Roman"/>
          <w:b/>
          <w:noProof/>
        </w:rPr>
        <w:t>2017</w:t>
      </w:r>
      <w:r w:rsidRPr="00072E35">
        <w:rPr>
          <w:rFonts w:ascii="Times New Roman" w:hAnsi="Times New Roman" w:cs="Times New Roman"/>
          <w:noProof/>
        </w:rPr>
        <w:t xml:space="preserve">. Auxin signaling through SCFTIR1/AFBs mediates feedback regulation of IAA biosynthesis. </w:t>
      </w:r>
      <w:r w:rsidRPr="00072E35">
        <w:rPr>
          <w:rFonts w:ascii="Times New Roman" w:hAnsi="Times New Roman" w:cs="Times New Roman"/>
          <w:i/>
          <w:noProof/>
        </w:rPr>
        <w:t>Bioscience, Biotechnology, and Biochemistry</w:t>
      </w:r>
      <w:r w:rsidRPr="00072E35">
        <w:rPr>
          <w:rFonts w:ascii="Times New Roman" w:hAnsi="Times New Roman" w:cs="Times New Roman"/>
          <w:noProof/>
        </w:rPr>
        <w:t>: 1-7.</w:t>
      </w:r>
    </w:p>
    <w:p w14:paraId="3A119501" w14:textId="77777777" w:rsidR="00A0206B" w:rsidRPr="00072E35" w:rsidRDefault="00EF33D1" w:rsidP="002302D9">
      <w:pPr>
        <w:pStyle w:val="EndNoteBibliography"/>
        <w:spacing w:line="480" w:lineRule="auto"/>
        <w:rPr>
          <w:rFonts w:ascii="Times New Roman" w:hAnsi="Times New Roman" w:cs="Times New Roman"/>
          <w:b/>
          <w:noProof/>
        </w:rPr>
      </w:pPr>
      <w:r w:rsidRPr="00072E35">
        <w:rPr>
          <w:rFonts w:ascii="Times New Roman" w:hAnsi="Times New Roman" w:cs="Times New Roman"/>
          <w:b/>
          <w:noProof/>
        </w:rPr>
        <w:t xml:space="preserve">Titapiwatanakun B, Blakeslee JJ, Bandyopadhyay A, Yang H, Mravec J, Sauer M, </w:t>
      </w:r>
    </w:p>
    <w:p w14:paraId="794E5F04" w14:textId="77777777" w:rsidR="00A0206B"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b/>
          <w:noProof/>
        </w:rPr>
        <w:t>Cheng Y, Adamec J, Nagashima A, Geisler M.</w:t>
      </w:r>
      <w:r w:rsidRPr="00072E35">
        <w:rPr>
          <w:rFonts w:ascii="Times New Roman" w:hAnsi="Times New Roman" w:cs="Times New Roman"/>
          <w:noProof/>
        </w:rPr>
        <w:t xml:space="preserve"> </w:t>
      </w:r>
      <w:r w:rsidRPr="00072E35">
        <w:rPr>
          <w:rFonts w:ascii="Times New Roman" w:hAnsi="Times New Roman" w:cs="Times New Roman"/>
          <w:b/>
          <w:noProof/>
        </w:rPr>
        <w:t>2009</w:t>
      </w:r>
      <w:r w:rsidRPr="00072E35">
        <w:rPr>
          <w:rFonts w:ascii="Times New Roman" w:hAnsi="Times New Roman" w:cs="Times New Roman"/>
          <w:noProof/>
        </w:rPr>
        <w:t>. ABCB19/PGP19 stabilises</w:t>
      </w:r>
    </w:p>
    <w:p w14:paraId="79CD68BC" w14:textId="46425746" w:rsidR="00EF33D1"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noProof/>
        </w:rPr>
        <w:t xml:space="preserve">PIN1 in membrane microdomains in </w:t>
      </w:r>
      <w:r w:rsidRPr="00072E35">
        <w:rPr>
          <w:rFonts w:ascii="Times New Roman" w:hAnsi="Times New Roman" w:cs="Times New Roman"/>
          <w:i/>
          <w:noProof/>
        </w:rPr>
        <w:t>Arabidopsis</w:t>
      </w:r>
      <w:r w:rsidRPr="00072E35">
        <w:rPr>
          <w:rFonts w:ascii="Times New Roman" w:hAnsi="Times New Roman" w:cs="Times New Roman"/>
          <w:noProof/>
        </w:rPr>
        <w:t xml:space="preserve">. </w:t>
      </w:r>
      <w:r w:rsidRPr="00072E35">
        <w:rPr>
          <w:rFonts w:ascii="Times New Roman" w:hAnsi="Times New Roman" w:cs="Times New Roman"/>
          <w:i/>
          <w:noProof/>
        </w:rPr>
        <w:t>The Plant Journal,</w:t>
      </w:r>
      <w:r w:rsidRPr="00072E35">
        <w:rPr>
          <w:rFonts w:ascii="Times New Roman" w:hAnsi="Times New Roman" w:cs="Times New Roman"/>
          <w:noProof/>
        </w:rPr>
        <w:t xml:space="preserve"> </w:t>
      </w:r>
      <w:r w:rsidRPr="00072E35">
        <w:rPr>
          <w:rFonts w:ascii="Times New Roman" w:hAnsi="Times New Roman" w:cs="Times New Roman"/>
          <w:b/>
          <w:noProof/>
        </w:rPr>
        <w:t>57</w:t>
      </w:r>
      <w:r w:rsidRPr="00072E35">
        <w:rPr>
          <w:rFonts w:ascii="Times New Roman" w:hAnsi="Times New Roman" w:cs="Times New Roman"/>
          <w:noProof/>
        </w:rPr>
        <w:t>: 27-44.</w:t>
      </w:r>
    </w:p>
    <w:p w14:paraId="6018DFE9" w14:textId="77777777" w:rsidR="00A0206B" w:rsidRPr="00072E35" w:rsidRDefault="00EF33D1" w:rsidP="002302D9">
      <w:pPr>
        <w:pStyle w:val="EndNoteBibliography"/>
        <w:spacing w:line="480" w:lineRule="auto"/>
        <w:rPr>
          <w:rFonts w:ascii="American Typewriter Light" w:hAnsi="American Typewriter Light" w:cs="American Typewriter Light"/>
          <w:noProof/>
        </w:rPr>
      </w:pPr>
      <w:r w:rsidRPr="00072E35">
        <w:rPr>
          <w:rFonts w:ascii="Times New Roman" w:hAnsi="Times New Roman" w:cs="Times New Roman"/>
          <w:b/>
          <w:noProof/>
        </w:rPr>
        <w:t>Turnbull CG, Booker JP, Leyser H.</w:t>
      </w:r>
      <w:r w:rsidRPr="00072E35">
        <w:rPr>
          <w:rFonts w:ascii="Times New Roman" w:hAnsi="Times New Roman" w:cs="Times New Roman"/>
          <w:noProof/>
        </w:rPr>
        <w:t xml:space="preserve"> </w:t>
      </w:r>
      <w:r w:rsidRPr="00072E35">
        <w:rPr>
          <w:rFonts w:ascii="Times New Roman" w:hAnsi="Times New Roman" w:cs="Times New Roman"/>
          <w:b/>
          <w:noProof/>
        </w:rPr>
        <w:t>2002</w:t>
      </w:r>
      <w:r w:rsidRPr="00072E35">
        <w:rPr>
          <w:rFonts w:ascii="Times New Roman" w:hAnsi="Times New Roman" w:cs="Times New Roman"/>
          <w:noProof/>
        </w:rPr>
        <w:t>. Micrografting techniques for testing long</w:t>
      </w:r>
      <w:r w:rsidRPr="00072E35">
        <w:rPr>
          <w:rFonts w:ascii="American Typewriter Light" w:hAnsi="American Typewriter Light" w:cs="American Typewriter Light"/>
          <w:noProof/>
        </w:rPr>
        <w:t>‐</w:t>
      </w:r>
    </w:p>
    <w:p w14:paraId="5837EB48" w14:textId="3552DA71" w:rsidR="00EF33D1"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noProof/>
        </w:rPr>
        <w:t xml:space="preserve">distance signalling in </w:t>
      </w:r>
      <w:r w:rsidRPr="00072E35">
        <w:rPr>
          <w:rFonts w:ascii="Times New Roman" w:hAnsi="Times New Roman" w:cs="Times New Roman"/>
          <w:i/>
          <w:noProof/>
        </w:rPr>
        <w:t>Arabidopsis</w:t>
      </w:r>
      <w:r w:rsidRPr="00072E35">
        <w:rPr>
          <w:rFonts w:ascii="Times New Roman" w:hAnsi="Times New Roman" w:cs="Times New Roman"/>
          <w:noProof/>
        </w:rPr>
        <w:t xml:space="preserve">. </w:t>
      </w:r>
      <w:r w:rsidRPr="00072E35">
        <w:rPr>
          <w:rFonts w:ascii="Times New Roman" w:hAnsi="Times New Roman" w:cs="Times New Roman"/>
          <w:i/>
          <w:noProof/>
        </w:rPr>
        <w:t>The Plant Journal,</w:t>
      </w:r>
      <w:r w:rsidRPr="00072E35">
        <w:rPr>
          <w:rFonts w:ascii="Times New Roman" w:hAnsi="Times New Roman" w:cs="Times New Roman"/>
          <w:noProof/>
        </w:rPr>
        <w:t xml:space="preserve"> </w:t>
      </w:r>
      <w:r w:rsidRPr="00072E35">
        <w:rPr>
          <w:rFonts w:ascii="Times New Roman" w:hAnsi="Times New Roman" w:cs="Times New Roman"/>
          <w:b/>
          <w:noProof/>
        </w:rPr>
        <w:t>32</w:t>
      </w:r>
      <w:r w:rsidRPr="00072E35">
        <w:rPr>
          <w:rFonts w:ascii="Times New Roman" w:hAnsi="Times New Roman" w:cs="Times New Roman"/>
          <w:noProof/>
        </w:rPr>
        <w:t>: 255-262.</w:t>
      </w:r>
    </w:p>
    <w:p w14:paraId="71525254"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Uehara T, Okushima Y, Mimura T, Tasaka M, Fukaki H.</w:t>
      </w:r>
      <w:r w:rsidRPr="00072E35">
        <w:rPr>
          <w:rFonts w:ascii="Times New Roman" w:hAnsi="Times New Roman" w:cs="Times New Roman"/>
          <w:noProof/>
        </w:rPr>
        <w:t xml:space="preserve"> </w:t>
      </w:r>
      <w:r w:rsidRPr="00072E35">
        <w:rPr>
          <w:rFonts w:ascii="Times New Roman" w:hAnsi="Times New Roman" w:cs="Times New Roman"/>
          <w:b/>
          <w:noProof/>
        </w:rPr>
        <w:t>2008</w:t>
      </w:r>
      <w:r w:rsidRPr="00072E35">
        <w:rPr>
          <w:rFonts w:ascii="Times New Roman" w:hAnsi="Times New Roman" w:cs="Times New Roman"/>
          <w:noProof/>
        </w:rPr>
        <w:t xml:space="preserve">. Domain II mutations in </w:t>
      </w:r>
    </w:p>
    <w:p w14:paraId="744A1413" w14:textId="7E2D4A03" w:rsidR="00EF33D1" w:rsidRPr="00072E35" w:rsidRDefault="00EF33D1" w:rsidP="00A0206B">
      <w:pPr>
        <w:pStyle w:val="EndNoteBibliography"/>
        <w:spacing w:line="480" w:lineRule="auto"/>
        <w:ind w:left="720"/>
        <w:rPr>
          <w:rFonts w:ascii="Times New Roman" w:hAnsi="Times New Roman" w:cs="Times New Roman"/>
          <w:noProof/>
        </w:rPr>
      </w:pPr>
      <w:r w:rsidRPr="00072E35">
        <w:rPr>
          <w:rFonts w:ascii="Times New Roman" w:hAnsi="Times New Roman" w:cs="Times New Roman"/>
          <w:noProof/>
        </w:rPr>
        <w:t xml:space="preserve">CRANE/IAA18 suppress lateral root formation and affect shoot development in </w:t>
      </w:r>
      <w:r w:rsidRPr="00072E35">
        <w:rPr>
          <w:rFonts w:ascii="Times New Roman" w:hAnsi="Times New Roman" w:cs="Times New Roman"/>
          <w:i/>
          <w:noProof/>
        </w:rPr>
        <w:t>Arabidopsis thaliana</w:t>
      </w:r>
      <w:r w:rsidRPr="00072E35">
        <w:rPr>
          <w:rFonts w:ascii="Times New Roman" w:hAnsi="Times New Roman" w:cs="Times New Roman"/>
          <w:noProof/>
        </w:rPr>
        <w:t xml:space="preserve">. </w:t>
      </w:r>
      <w:r w:rsidRPr="00072E35">
        <w:rPr>
          <w:rFonts w:ascii="Times New Roman" w:hAnsi="Times New Roman" w:cs="Times New Roman"/>
          <w:i/>
          <w:noProof/>
        </w:rPr>
        <w:t>Plant and Cell Physiology,</w:t>
      </w:r>
      <w:r w:rsidRPr="00072E35">
        <w:rPr>
          <w:rFonts w:ascii="Times New Roman" w:hAnsi="Times New Roman" w:cs="Times New Roman"/>
          <w:noProof/>
        </w:rPr>
        <w:t xml:space="preserve"> </w:t>
      </w:r>
      <w:r w:rsidRPr="00072E35">
        <w:rPr>
          <w:rFonts w:ascii="Times New Roman" w:hAnsi="Times New Roman" w:cs="Times New Roman"/>
          <w:b/>
          <w:noProof/>
        </w:rPr>
        <w:t>49</w:t>
      </w:r>
      <w:r w:rsidRPr="00072E35">
        <w:rPr>
          <w:rFonts w:ascii="Times New Roman" w:hAnsi="Times New Roman" w:cs="Times New Roman"/>
          <w:noProof/>
        </w:rPr>
        <w:t>: 1025-1038.</w:t>
      </w:r>
    </w:p>
    <w:p w14:paraId="2B29009D" w14:textId="77777777" w:rsidR="00A0206B" w:rsidRPr="00072E35" w:rsidRDefault="004D0B5A" w:rsidP="002302D9">
      <w:pPr>
        <w:spacing w:after="0" w:line="480" w:lineRule="auto"/>
        <w:rPr>
          <w:rFonts w:ascii="Times New Roman" w:eastAsia="Times New Roman" w:hAnsi="Times New Roman" w:cs="Times New Roman"/>
          <w:color w:val="222222"/>
          <w:sz w:val="24"/>
          <w:szCs w:val="24"/>
          <w:shd w:val="clear" w:color="auto" w:fill="FFFFFF"/>
          <w:lang w:eastAsia="en-US"/>
        </w:rPr>
      </w:pPr>
      <w:r w:rsidRPr="00072E35">
        <w:rPr>
          <w:rFonts w:ascii="Times New Roman" w:eastAsia="Times New Roman" w:hAnsi="Times New Roman" w:cs="Times New Roman"/>
          <w:b/>
          <w:color w:val="222222"/>
          <w:sz w:val="24"/>
          <w:szCs w:val="24"/>
          <w:shd w:val="clear" w:color="auto" w:fill="FFFFFF"/>
          <w:lang w:eastAsia="en-US"/>
        </w:rPr>
        <w:t>Wang J, Jiang L, Wu R. 2017.</w:t>
      </w:r>
      <w:r w:rsidRPr="00072E35">
        <w:rPr>
          <w:rFonts w:ascii="Times New Roman" w:eastAsia="Times New Roman" w:hAnsi="Times New Roman" w:cs="Times New Roman"/>
          <w:color w:val="222222"/>
          <w:sz w:val="24"/>
          <w:szCs w:val="24"/>
          <w:shd w:val="clear" w:color="auto" w:fill="FFFFFF"/>
          <w:lang w:eastAsia="en-US"/>
        </w:rPr>
        <w:t xml:space="preserve"> Plant grafting: how genetic exchange promotes vascular </w:t>
      </w:r>
    </w:p>
    <w:p w14:paraId="7341227F" w14:textId="5F0955A2" w:rsidR="004D0B5A" w:rsidRPr="00072E35" w:rsidRDefault="004D0B5A" w:rsidP="002302D9">
      <w:pPr>
        <w:spacing w:after="0" w:line="480" w:lineRule="auto"/>
        <w:ind w:firstLine="720"/>
        <w:rPr>
          <w:rFonts w:ascii="Times New Roman" w:eastAsia="Times New Roman" w:hAnsi="Times New Roman" w:cs="Times New Roman"/>
          <w:sz w:val="24"/>
          <w:szCs w:val="24"/>
          <w:lang w:eastAsia="en-US"/>
        </w:rPr>
      </w:pPr>
      <w:r w:rsidRPr="00072E35">
        <w:rPr>
          <w:rFonts w:ascii="Times New Roman" w:eastAsia="Times New Roman" w:hAnsi="Times New Roman" w:cs="Times New Roman"/>
          <w:color w:val="222222"/>
          <w:sz w:val="24"/>
          <w:szCs w:val="24"/>
          <w:shd w:val="clear" w:color="auto" w:fill="FFFFFF"/>
          <w:lang w:eastAsia="en-US"/>
        </w:rPr>
        <w:t xml:space="preserve">reconnection. </w:t>
      </w:r>
      <w:r w:rsidRPr="00072E35">
        <w:rPr>
          <w:rFonts w:ascii="Times New Roman" w:eastAsia="Times New Roman" w:hAnsi="Times New Roman" w:cs="Times New Roman"/>
          <w:i/>
          <w:color w:val="222222"/>
          <w:sz w:val="24"/>
          <w:szCs w:val="24"/>
          <w:shd w:val="clear" w:color="auto" w:fill="FFFFFF"/>
          <w:lang w:eastAsia="en-US"/>
        </w:rPr>
        <w:t xml:space="preserve">New </w:t>
      </w:r>
      <w:proofErr w:type="spellStart"/>
      <w:r w:rsidRPr="00072E35">
        <w:rPr>
          <w:rFonts w:ascii="Times New Roman" w:eastAsia="Times New Roman" w:hAnsi="Times New Roman" w:cs="Times New Roman"/>
          <w:i/>
          <w:color w:val="222222"/>
          <w:sz w:val="24"/>
          <w:szCs w:val="24"/>
          <w:shd w:val="clear" w:color="auto" w:fill="FFFFFF"/>
          <w:lang w:eastAsia="en-US"/>
        </w:rPr>
        <w:t>Phytologist</w:t>
      </w:r>
      <w:proofErr w:type="spellEnd"/>
      <w:r w:rsidRPr="00072E35">
        <w:rPr>
          <w:rFonts w:ascii="Times New Roman" w:eastAsia="Times New Roman" w:hAnsi="Times New Roman" w:cs="Times New Roman"/>
          <w:i/>
          <w:color w:val="222222"/>
          <w:sz w:val="24"/>
          <w:szCs w:val="24"/>
          <w:shd w:val="clear" w:color="auto" w:fill="FFFFFF"/>
          <w:lang w:eastAsia="en-US"/>
        </w:rPr>
        <w:t>.</w:t>
      </w:r>
      <w:r w:rsidRPr="00072E35">
        <w:rPr>
          <w:rFonts w:ascii="Times New Roman" w:eastAsia="Times New Roman" w:hAnsi="Times New Roman" w:cs="Times New Roman"/>
          <w:color w:val="222222"/>
          <w:sz w:val="24"/>
          <w:szCs w:val="24"/>
          <w:shd w:val="clear" w:color="auto" w:fill="FFFFFF"/>
          <w:lang w:eastAsia="en-US"/>
        </w:rPr>
        <w:t xml:space="preserve"> </w:t>
      </w:r>
      <w:r w:rsidRPr="00072E35">
        <w:rPr>
          <w:rFonts w:ascii="Times New Roman" w:eastAsia="Times New Roman" w:hAnsi="Times New Roman" w:cs="Times New Roman"/>
          <w:b/>
          <w:color w:val="222222"/>
          <w:sz w:val="24"/>
          <w:szCs w:val="24"/>
          <w:shd w:val="clear" w:color="auto" w:fill="FFFFFF"/>
          <w:lang w:eastAsia="en-US"/>
        </w:rPr>
        <w:t>214</w:t>
      </w:r>
      <w:r w:rsidRPr="00072E35">
        <w:rPr>
          <w:rFonts w:ascii="Times New Roman" w:eastAsia="Times New Roman" w:hAnsi="Times New Roman" w:cs="Times New Roman"/>
          <w:color w:val="222222"/>
          <w:sz w:val="24"/>
          <w:szCs w:val="24"/>
          <w:shd w:val="clear" w:color="auto" w:fill="FFFFFF"/>
          <w:lang w:eastAsia="en-US"/>
        </w:rPr>
        <w:t>:56-65.</w:t>
      </w:r>
    </w:p>
    <w:p w14:paraId="2EEEEEC6" w14:textId="77777777" w:rsidR="00A0206B" w:rsidRPr="00072E35" w:rsidRDefault="00EF33D1" w:rsidP="002302D9">
      <w:pPr>
        <w:pStyle w:val="EndNoteBibliography"/>
        <w:spacing w:line="480" w:lineRule="auto"/>
        <w:rPr>
          <w:rFonts w:ascii="Times New Roman" w:hAnsi="Times New Roman" w:cs="Times New Roman"/>
          <w:b/>
          <w:noProof/>
        </w:rPr>
      </w:pPr>
      <w:r w:rsidRPr="00072E35">
        <w:rPr>
          <w:rFonts w:ascii="Times New Roman" w:hAnsi="Times New Roman" w:cs="Times New Roman"/>
          <w:b/>
          <w:noProof/>
        </w:rPr>
        <w:t xml:space="preserve">Weller B, Zourelidou M, Frank L, Barbosa IC, Fastner A, Richter S, Jürgens G, </w:t>
      </w:r>
    </w:p>
    <w:p w14:paraId="361E7950" w14:textId="1F4AE871" w:rsidR="00EF33D1" w:rsidRPr="00072E35" w:rsidRDefault="00EF33D1" w:rsidP="00A0206B">
      <w:pPr>
        <w:pStyle w:val="EndNoteBibliography"/>
        <w:spacing w:line="480" w:lineRule="auto"/>
        <w:ind w:left="720"/>
        <w:rPr>
          <w:rFonts w:ascii="Times New Roman" w:hAnsi="Times New Roman" w:cs="Times New Roman"/>
          <w:noProof/>
        </w:rPr>
      </w:pPr>
      <w:r w:rsidRPr="00072E35">
        <w:rPr>
          <w:rFonts w:ascii="Times New Roman" w:hAnsi="Times New Roman" w:cs="Times New Roman"/>
          <w:b/>
          <w:noProof/>
        </w:rPr>
        <w:t>Hammes UZ, Schwechheimer C.</w:t>
      </w:r>
      <w:r w:rsidRPr="00072E35">
        <w:rPr>
          <w:rFonts w:ascii="Times New Roman" w:hAnsi="Times New Roman" w:cs="Times New Roman"/>
          <w:noProof/>
        </w:rPr>
        <w:t xml:space="preserve"> </w:t>
      </w:r>
      <w:r w:rsidRPr="00072E35">
        <w:rPr>
          <w:rFonts w:ascii="Times New Roman" w:hAnsi="Times New Roman" w:cs="Times New Roman"/>
          <w:b/>
          <w:noProof/>
        </w:rPr>
        <w:t>2017</w:t>
      </w:r>
      <w:r w:rsidRPr="00072E35">
        <w:rPr>
          <w:rFonts w:ascii="Times New Roman" w:hAnsi="Times New Roman" w:cs="Times New Roman"/>
          <w:noProof/>
        </w:rPr>
        <w:t xml:space="preserve">. Dynamic PIN-FORMED auxin efflux carrier phosphorylation at the plasma membrane controls auxin efflux-dependent growth. </w:t>
      </w:r>
      <w:r w:rsidRPr="00072E35">
        <w:rPr>
          <w:rFonts w:ascii="Times New Roman" w:hAnsi="Times New Roman" w:cs="Times New Roman"/>
          <w:i/>
          <w:noProof/>
        </w:rPr>
        <w:t>Proceedings of the National Academy of Sciences,</w:t>
      </w:r>
      <w:r w:rsidRPr="00072E35">
        <w:rPr>
          <w:rFonts w:ascii="Times New Roman" w:hAnsi="Times New Roman" w:cs="Times New Roman"/>
          <w:noProof/>
        </w:rPr>
        <w:t xml:space="preserve"> </w:t>
      </w:r>
      <w:r w:rsidRPr="00072E35">
        <w:rPr>
          <w:rFonts w:ascii="Times New Roman" w:hAnsi="Times New Roman" w:cs="Times New Roman"/>
          <w:b/>
          <w:noProof/>
        </w:rPr>
        <w:t>114</w:t>
      </w:r>
      <w:r w:rsidRPr="00072E35">
        <w:rPr>
          <w:rFonts w:ascii="Times New Roman" w:hAnsi="Times New Roman" w:cs="Times New Roman"/>
          <w:noProof/>
        </w:rPr>
        <w:t>: E887-E896.</w:t>
      </w:r>
    </w:p>
    <w:p w14:paraId="5FAF386C"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 xml:space="preserve">Went F. 1928. </w:t>
      </w:r>
      <w:r w:rsidRPr="00072E35">
        <w:rPr>
          <w:rFonts w:ascii="Times New Roman" w:hAnsi="Times New Roman" w:cs="Times New Roman"/>
          <w:noProof/>
        </w:rPr>
        <w:t xml:space="preserve">Wuchsstoff und Wachstum. </w:t>
      </w:r>
      <w:r w:rsidRPr="00072E35">
        <w:rPr>
          <w:rFonts w:ascii="Times New Roman" w:hAnsi="Times New Roman" w:cs="Times New Roman"/>
          <w:i/>
          <w:noProof/>
        </w:rPr>
        <w:t>Recueil des Travaux Botaniques Neerlandais</w:t>
      </w:r>
      <w:r w:rsidRPr="00072E35">
        <w:rPr>
          <w:rFonts w:ascii="Times New Roman" w:hAnsi="Times New Roman" w:cs="Times New Roman"/>
          <w:noProof/>
        </w:rPr>
        <w:t xml:space="preserve">, </w:t>
      </w:r>
    </w:p>
    <w:p w14:paraId="4A20B08D" w14:textId="60148197" w:rsidR="00EF33D1" w:rsidRPr="00072E35" w:rsidRDefault="00EF33D1" w:rsidP="002302D9">
      <w:pPr>
        <w:pStyle w:val="EndNoteBibliography"/>
        <w:spacing w:line="480" w:lineRule="auto"/>
        <w:ind w:firstLine="720"/>
        <w:rPr>
          <w:rFonts w:ascii="Times New Roman" w:hAnsi="Times New Roman" w:cs="Times New Roman"/>
          <w:noProof/>
        </w:rPr>
      </w:pPr>
      <w:r w:rsidRPr="00072E35">
        <w:rPr>
          <w:rFonts w:ascii="Times New Roman" w:hAnsi="Times New Roman" w:cs="Times New Roman"/>
          <w:b/>
          <w:noProof/>
        </w:rPr>
        <w:t>25</w:t>
      </w:r>
      <w:r w:rsidRPr="00072E35">
        <w:rPr>
          <w:rFonts w:ascii="Times New Roman" w:hAnsi="Times New Roman" w:cs="Times New Roman"/>
          <w:noProof/>
        </w:rPr>
        <w:t>:1-116.</w:t>
      </w:r>
    </w:p>
    <w:p w14:paraId="6BF2FC7A" w14:textId="77777777" w:rsidR="00A0206B" w:rsidRPr="00072E35" w:rsidRDefault="00EF33D1" w:rsidP="002302D9">
      <w:pPr>
        <w:pStyle w:val="EndNoteBibliography"/>
        <w:spacing w:line="480" w:lineRule="auto"/>
        <w:rPr>
          <w:rFonts w:ascii="Times New Roman" w:hAnsi="Times New Roman" w:cs="Times New Roman"/>
          <w:noProof/>
        </w:rPr>
      </w:pPr>
      <w:r w:rsidRPr="00072E35">
        <w:rPr>
          <w:rFonts w:ascii="Times New Roman" w:hAnsi="Times New Roman" w:cs="Times New Roman"/>
          <w:b/>
          <w:noProof/>
        </w:rPr>
        <w:t>Yin H, Yan B, Sun J, Jia P, Zhang Z, Yan X, Chai J, Ren Z, Zheng G, Liu H.</w:t>
      </w:r>
      <w:r w:rsidRPr="00072E35">
        <w:rPr>
          <w:rFonts w:ascii="Times New Roman" w:hAnsi="Times New Roman" w:cs="Times New Roman"/>
          <w:noProof/>
        </w:rPr>
        <w:t xml:space="preserve"> </w:t>
      </w:r>
      <w:r w:rsidRPr="00072E35">
        <w:rPr>
          <w:rFonts w:ascii="Times New Roman" w:hAnsi="Times New Roman" w:cs="Times New Roman"/>
          <w:b/>
          <w:noProof/>
        </w:rPr>
        <w:t>2012</w:t>
      </w:r>
      <w:r w:rsidRPr="00072E35">
        <w:rPr>
          <w:rFonts w:ascii="Times New Roman" w:hAnsi="Times New Roman" w:cs="Times New Roman"/>
          <w:noProof/>
        </w:rPr>
        <w:t xml:space="preserve">. </w:t>
      </w:r>
    </w:p>
    <w:p w14:paraId="6321FDCB" w14:textId="63CCB799" w:rsidR="00EF33D1" w:rsidRPr="00072E35" w:rsidRDefault="00EF33D1" w:rsidP="002302D9">
      <w:pPr>
        <w:pStyle w:val="EndNoteBibliography"/>
        <w:spacing w:line="480" w:lineRule="auto"/>
        <w:ind w:left="709"/>
        <w:rPr>
          <w:rFonts w:ascii="Times New Roman" w:hAnsi="Times New Roman" w:cs="Times New Roman"/>
          <w:noProof/>
        </w:rPr>
      </w:pPr>
      <w:r w:rsidRPr="00072E35">
        <w:rPr>
          <w:rFonts w:ascii="Times New Roman" w:hAnsi="Times New Roman" w:cs="Times New Roman"/>
          <w:noProof/>
        </w:rPr>
        <w:lastRenderedPageBreak/>
        <w:t xml:space="preserve">Graft-union development: a delicate process that involves cell–cell communication between scion and stock for local auxin accumulation. </w:t>
      </w:r>
      <w:r w:rsidRPr="00072E35">
        <w:rPr>
          <w:rFonts w:ascii="Times New Roman" w:hAnsi="Times New Roman" w:cs="Times New Roman"/>
          <w:i/>
          <w:noProof/>
        </w:rPr>
        <w:t>Journal of Experimental Botany,</w:t>
      </w:r>
      <w:r w:rsidRPr="00072E35">
        <w:rPr>
          <w:rFonts w:ascii="Times New Roman" w:hAnsi="Times New Roman" w:cs="Times New Roman"/>
          <w:noProof/>
        </w:rPr>
        <w:t xml:space="preserve"> </w:t>
      </w:r>
      <w:r w:rsidRPr="00072E35">
        <w:rPr>
          <w:rFonts w:ascii="Times New Roman" w:hAnsi="Times New Roman" w:cs="Times New Roman"/>
          <w:b/>
          <w:noProof/>
        </w:rPr>
        <w:t>63</w:t>
      </w:r>
      <w:r w:rsidRPr="00072E35">
        <w:rPr>
          <w:rFonts w:ascii="Times New Roman" w:hAnsi="Times New Roman" w:cs="Times New Roman"/>
          <w:noProof/>
        </w:rPr>
        <w:t>: 4219-4232.</w:t>
      </w:r>
    </w:p>
    <w:p w14:paraId="1DB93C74" w14:textId="77777777" w:rsidR="00A0206B" w:rsidRPr="00072E35" w:rsidRDefault="00305A15" w:rsidP="002302D9">
      <w:pPr>
        <w:spacing w:line="480" w:lineRule="auto"/>
        <w:rPr>
          <w:rFonts w:ascii="Times New Roman" w:hAnsi="Times New Roman" w:cs="Times New Roman"/>
          <w:b/>
          <w:sz w:val="24"/>
          <w:szCs w:val="24"/>
        </w:rPr>
      </w:pPr>
      <w:r w:rsidRPr="00072E35">
        <w:rPr>
          <w:rFonts w:ascii="Times New Roman" w:hAnsi="Times New Roman" w:cs="Times New Roman"/>
          <w:b/>
          <w:sz w:val="24"/>
          <w:szCs w:val="24"/>
        </w:rPr>
        <w:t xml:space="preserve">Yoshida S, de </w:t>
      </w:r>
      <w:proofErr w:type="spellStart"/>
      <w:r w:rsidRPr="00072E35">
        <w:rPr>
          <w:rFonts w:ascii="Times New Roman" w:hAnsi="Times New Roman" w:cs="Times New Roman"/>
          <w:b/>
          <w:sz w:val="24"/>
          <w:szCs w:val="24"/>
        </w:rPr>
        <w:t>Reuille</w:t>
      </w:r>
      <w:proofErr w:type="spellEnd"/>
      <w:r w:rsidRPr="00072E35">
        <w:rPr>
          <w:rFonts w:ascii="Times New Roman" w:hAnsi="Times New Roman" w:cs="Times New Roman"/>
          <w:b/>
          <w:sz w:val="24"/>
          <w:szCs w:val="24"/>
        </w:rPr>
        <w:t xml:space="preserve"> PB, Lane B, </w:t>
      </w:r>
      <w:proofErr w:type="spellStart"/>
      <w:r w:rsidRPr="00072E35">
        <w:rPr>
          <w:rFonts w:ascii="Times New Roman" w:hAnsi="Times New Roman" w:cs="Times New Roman"/>
          <w:b/>
          <w:sz w:val="24"/>
          <w:szCs w:val="24"/>
        </w:rPr>
        <w:t>Bassel</w:t>
      </w:r>
      <w:proofErr w:type="spellEnd"/>
      <w:r w:rsidRPr="00072E35">
        <w:rPr>
          <w:rFonts w:ascii="Times New Roman" w:hAnsi="Times New Roman" w:cs="Times New Roman"/>
          <w:b/>
          <w:sz w:val="24"/>
          <w:szCs w:val="24"/>
        </w:rPr>
        <w:t xml:space="preserve"> GW, </w:t>
      </w:r>
      <w:proofErr w:type="spellStart"/>
      <w:r w:rsidRPr="00072E35">
        <w:rPr>
          <w:rFonts w:ascii="Times New Roman" w:hAnsi="Times New Roman" w:cs="Times New Roman"/>
          <w:b/>
          <w:sz w:val="24"/>
          <w:szCs w:val="24"/>
        </w:rPr>
        <w:t>Prusinkiewicz</w:t>
      </w:r>
      <w:proofErr w:type="spellEnd"/>
      <w:r w:rsidRPr="00072E35">
        <w:rPr>
          <w:rFonts w:ascii="Times New Roman" w:hAnsi="Times New Roman" w:cs="Times New Roman"/>
          <w:b/>
          <w:sz w:val="24"/>
          <w:szCs w:val="24"/>
        </w:rPr>
        <w:t xml:space="preserve"> P, Smith RS, </w:t>
      </w:r>
      <w:proofErr w:type="spellStart"/>
      <w:r w:rsidRPr="00072E35">
        <w:rPr>
          <w:rFonts w:ascii="Times New Roman" w:hAnsi="Times New Roman" w:cs="Times New Roman"/>
          <w:b/>
          <w:sz w:val="24"/>
          <w:szCs w:val="24"/>
        </w:rPr>
        <w:t>Weijers</w:t>
      </w:r>
      <w:proofErr w:type="spellEnd"/>
      <w:r w:rsidRPr="00072E35">
        <w:rPr>
          <w:rFonts w:ascii="Times New Roman" w:hAnsi="Times New Roman" w:cs="Times New Roman"/>
          <w:b/>
          <w:sz w:val="24"/>
          <w:szCs w:val="24"/>
        </w:rPr>
        <w:t xml:space="preserve"> D. </w:t>
      </w:r>
    </w:p>
    <w:p w14:paraId="7689D61C" w14:textId="77777777" w:rsidR="00A0206B" w:rsidRPr="00072E35" w:rsidRDefault="00305A15" w:rsidP="002302D9">
      <w:pPr>
        <w:spacing w:line="480" w:lineRule="auto"/>
        <w:ind w:firstLine="720"/>
        <w:rPr>
          <w:rFonts w:ascii="Times New Roman" w:hAnsi="Times New Roman" w:cs="Times New Roman"/>
          <w:sz w:val="24"/>
          <w:szCs w:val="24"/>
        </w:rPr>
      </w:pPr>
      <w:r w:rsidRPr="00072E35">
        <w:rPr>
          <w:rFonts w:ascii="Times New Roman" w:hAnsi="Times New Roman" w:cs="Times New Roman"/>
          <w:b/>
          <w:sz w:val="24"/>
          <w:szCs w:val="24"/>
        </w:rPr>
        <w:t>2014.</w:t>
      </w:r>
      <w:r w:rsidRPr="00072E35">
        <w:rPr>
          <w:rFonts w:ascii="Times New Roman" w:hAnsi="Times New Roman" w:cs="Times New Roman"/>
          <w:sz w:val="24"/>
          <w:szCs w:val="24"/>
        </w:rPr>
        <w:t xml:space="preserve">  Genetic control of plant development by overriding a geometric division rule.  </w:t>
      </w:r>
    </w:p>
    <w:p w14:paraId="01229186" w14:textId="20E7E06B" w:rsidR="00305A15" w:rsidRPr="00460C75" w:rsidRDefault="00305A15" w:rsidP="002302D9">
      <w:pPr>
        <w:spacing w:line="480" w:lineRule="auto"/>
        <w:ind w:firstLine="720"/>
        <w:rPr>
          <w:rFonts w:ascii="Times New Roman" w:hAnsi="Times New Roman" w:cs="Times New Roman"/>
          <w:sz w:val="24"/>
          <w:szCs w:val="24"/>
        </w:rPr>
      </w:pPr>
      <w:r w:rsidRPr="00072E35">
        <w:rPr>
          <w:rFonts w:ascii="Times New Roman" w:hAnsi="Times New Roman" w:cs="Times New Roman"/>
          <w:i/>
          <w:sz w:val="24"/>
          <w:szCs w:val="24"/>
        </w:rPr>
        <w:t>Developmental Cell.</w:t>
      </w:r>
      <w:r w:rsidRPr="00072E35">
        <w:rPr>
          <w:rFonts w:ascii="Times New Roman" w:hAnsi="Times New Roman" w:cs="Times New Roman"/>
          <w:sz w:val="24"/>
          <w:szCs w:val="24"/>
        </w:rPr>
        <w:t xml:space="preserve">  </w:t>
      </w:r>
      <w:r w:rsidRPr="00072E35">
        <w:rPr>
          <w:rFonts w:ascii="Times New Roman" w:hAnsi="Times New Roman" w:cs="Times New Roman"/>
          <w:b/>
          <w:sz w:val="24"/>
          <w:szCs w:val="24"/>
        </w:rPr>
        <w:t>29:</w:t>
      </w:r>
      <w:r w:rsidRPr="00072E35">
        <w:rPr>
          <w:rFonts w:ascii="Times New Roman" w:hAnsi="Times New Roman" w:cs="Times New Roman"/>
          <w:sz w:val="24"/>
          <w:szCs w:val="24"/>
        </w:rPr>
        <w:t>75-87.</w:t>
      </w:r>
      <w:bookmarkStart w:id="0" w:name="_GoBack"/>
      <w:bookmarkEnd w:id="0"/>
    </w:p>
    <w:p w14:paraId="281D45E2" w14:textId="76A23BCA" w:rsidR="003B5914" w:rsidRPr="00DB1333" w:rsidRDefault="003B5914" w:rsidP="006B3BE6">
      <w:pPr>
        <w:spacing w:line="480" w:lineRule="auto"/>
        <w:rPr>
          <w:rFonts w:ascii="Times New Roman" w:hAnsi="Times New Roman" w:cs="Times New Roman"/>
          <w:sz w:val="24"/>
          <w:szCs w:val="24"/>
        </w:rPr>
      </w:pPr>
    </w:p>
    <w:sectPr w:rsidR="003B5914" w:rsidRPr="00DB1333" w:rsidSect="0088362C">
      <w:footerReference w:type="even" r:id="rId10"/>
      <w:footerReference w:type="default" r:id="rId11"/>
      <w:pgSz w:w="11906" w:h="16838"/>
      <w:pgMar w:top="1134" w:right="1418" w:bottom="851" w:left="1418" w:header="454" w:footer="454"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4E115" w14:textId="77777777" w:rsidR="00B33529" w:rsidRDefault="00B33529" w:rsidP="00837BF3">
      <w:pPr>
        <w:spacing w:after="0" w:line="240" w:lineRule="auto"/>
      </w:pPr>
      <w:r>
        <w:separator/>
      </w:r>
    </w:p>
  </w:endnote>
  <w:endnote w:type="continuationSeparator" w:id="0">
    <w:p w14:paraId="649A766F" w14:textId="77777777" w:rsidR="00B33529" w:rsidRDefault="00B33529" w:rsidP="0083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oteworthy Light">
    <w:panose1 w:val="02000400000000000000"/>
    <w:charset w:val="4D"/>
    <w:family w:val="auto"/>
    <w:pitch w:val="variable"/>
    <w:sig w:usb0="8000006F" w:usb1="08000048" w:usb2="14600000" w:usb3="00000000" w:csb0="00000111" w:csb1="00000000"/>
  </w:font>
  <w:font w:name="American Typewriter Light">
    <w:panose1 w:val="02090304020004020304"/>
    <w:charset w:val="4D"/>
    <w:family w:val="roman"/>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E385" w14:textId="77777777" w:rsidR="00A0206B" w:rsidRDefault="00A0206B" w:rsidP="00465F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8A932" w14:textId="77777777" w:rsidR="00A0206B" w:rsidRDefault="00A0206B" w:rsidP="00E71B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1EA3" w14:textId="77777777" w:rsidR="00A0206B" w:rsidRDefault="00A0206B" w:rsidP="00465F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02D9">
      <w:rPr>
        <w:rStyle w:val="PageNumber"/>
        <w:noProof/>
      </w:rPr>
      <w:t>21</w:t>
    </w:r>
    <w:r>
      <w:rPr>
        <w:rStyle w:val="PageNumber"/>
      </w:rPr>
      <w:fldChar w:fldCharType="end"/>
    </w:r>
  </w:p>
  <w:p w14:paraId="71B4A809" w14:textId="77777777" w:rsidR="00A0206B" w:rsidRDefault="00A0206B" w:rsidP="00E71B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E752" w14:textId="77777777" w:rsidR="00B33529" w:rsidRDefault="00B33529" w:rsidP="00837BF3">
      <w:pPr>
        <w:spacing w:after="0" w:line="240" w:lineRule="auto"/>
      </w:pPr>
      <w:r>
        <w:separator/>
      </w:r>
    </w:p>
  </w:footnote>
  <w:footnote w:type="continuationSeparator" w:id="0">
    <w:p w14:paraId="730D0E4F" w14:textId="77777777" w:rsidR="00B33529" w:rsidRDefault="00B33529" w:rsidP="00837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860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0A9E4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59C865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F603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8C263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D0C9C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0F4E5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2CCE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87823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A43C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0148C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185FE2"/>
    <w:multiLevelType w:val="hybridMultilevel"/>
    <w:tmpl w:val="DE9ED338"/>
    <w:lvl w:ilvl="0" w:tplc="554EE230">
      <w:numFmt w:val="bullet"/>
      <w:lvlText w:val="-"/>
      <w:lvlJc w:val="left"/>
      <w:pPr>
        <w:ind w:left="720" w:hanging="360"/>
      </w:pPr>
      <w:rPr>
        <w:rFonts w:ascii="Calibri" w:eastAsiaTheme="minorEastAsia" w:hAnsi="Calibri" w:cs="Tahoma"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44890"/>
    <w:multiLevelType w:val="hybridMultilevel"/>
    <w:tmpl w:val="233C3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A4F34"/>
    <w:multiLevelType w:val="hybridMultilevel"/>
    <w:tmpl w:val="D674C5FE"/>
    <w:lvl w:ilvl="0" w:tplc="DB166486">
      <w:start w:val="10"/>
      <w:numFmt w:val="bullet"/>
      <w:lvlText w:val="-"/>
      <w:lvlJc w:val="left"/>
      <w:pPr>
        <w:ind w:left="720" w:hanging="360"/>
      </w:pPr>
      <w:rPr>
        <w:rFonts w:asciiTheme="minorHAnsi" w:eastAsiaTheme="minorEastAsia" w:hAnsiTheme="minorHAnsi" w:cstheme="minorBidi"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A0684"/>
    <w:multiLevelType w:val="hybridMultilevel"/>
    <w:tmpl w:val="55DA0914"/>
    <w:lvl w:ilvl="0" w:tplc="C05072F4">
      <w:start w:val="10"/>
      <w:numFmt w:val="bullet"/>
      <w:lvlText w:val="-"/>
      <w:lvlJc w:val="left"/>
      <w:pPr>
        <w:ind w:left="360" w:firstLine="0"/>
      </w:pPr>
      <w:rPr>
        <w:rFonts w:asciiTheme="minorHAnsi" w:eastAsiaTheme="minorEastAsia" w:hAnsiTheme="minorHAnsi" w:cstheme="minorBidi"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76472"/>
    <w:multiLevelType w:val="hybridMultilevel"/>
    <w:tmpl w:val="6F56BE4E"/>
    <w:lvl w:ilvl="0" w:tplc="00E0D08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94E4D"/>
    <w:multiLevelType w:val="hybridMultilevel"/>
    <w:tmpl w:val="61EE3E00"/>
    <w:lvl w:ilvl="0" w:tplc="02001418">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71571C"/>
    <w:multiLevelType w:val="hybridMultilevel"/>
    <w:tmpl w:val="95B816DE"/>
    <w:lvl w:ilvl="0" w:tplc="6A76BD08">
      <w:start w:val="2"/>
      <w:numFmt w:val="bullet"/>
      <w:lvlText w:val="-"/>
      <w:lvlJc w:val="left"/>
      <w:pPr>
        <w:ind w:left="720" w:hanging="360"/>
      </w:pPr>
      <w:rPr>
        <w:rFonts w:ascii="Calibri" w:eastAsiaTheme="minorEastAsia" w:hAnsi="Calibri" w:cs="Tahoma"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DD6EBE"/>
    <w:multiLevelType w:val="hybridMultilevel"/>
    <w:tmpl w:val="EB3634BC"/>
    <w:lvl w:ilvl="0" w:tplc="EE5832B6">
      <w:start w:val="1"/>
      <w:numFmt w:val="upperLetter"/>
      <w:lvlText w:val="%1."/>
      <w:lvlJc w:val="left"/>
      <w:pPr>
        <w:ind w:left="1080" w:hanging="360"/>
      </w:pPr>
      <w:rPr>
        <w:rFonts w:asciiTheme="minorHAnsi" w:hAnsiTheme="minorHAnsi" w:cstheme="minorBidi"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FC74973"/>
    <w:multiLevelType w:val="hybridMultilevel"/>
    <w:tmpl w:val="0518E6D0"/>
    <w:lvl w:ilvl="0" w:tplc="23A4D4C4">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0B3E42"/>
    <w:multiLevelType w:val="hybridMultilevel"/>
    <w:tmpl w:val="D4A2E6D2"/>
    <w:lvl w:ilvl="0" w:tplc="0EDECC72">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375F1"/>
    <w:multiLevelType w:val="hybridMultilevel"/>
    <w:tmpl w:val="236656CC"/>
    <w:lvl w:ilvl="0" w:tplc="EE2A5388">
      <w:start w:val="10"/>
      <w:numFmt w:val="bullet"/>
      <w:lvlText w:val="-"/>
      <w:lvlJc w:val="left"/>
      <w:pPr>
        <w:ind w:left="360" w:firstLine="0"/>
      </w:pPr>
      <w:rPr>
        <w:rFonts w:asciiTheme="minorHAnsi" w:eastAsiaTheme="minorEastAsia" w:hAnsiTheme="minorHAnsi" w:cstheme="minorBidi"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00613"/>
    <w:multiLevelType w:val="hybridMultilevel"/>
    <w:tmpl w:val="A48CFB8E"/>
    <w:lvl w:ilvl="0" w:tplc="7F44C76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B7A5C"/>
    <w:multiLevelType w:val="hybridMultilevel"/>
    <w:tmpl w:val="23E45FFC"/>
    <w:lvl w:ilvl="0" w:tplc="DB504546">
      <w:start w:val="2"/>
      <w:numFmt w:val="bullet"/>
      <w:lvlText w:val="-"/>
      <w:lvlJc w:val="left"/>
      <w:pPr>
        <w:ind w:left="720" w:hanging="360"/>
      </w:pPr>
      <w:rPr>
        <w:rFonts w:ascii="Calibri" w:eastAsiaTheme="minorEastAsia" w:hAnsi="Calibri" w:cs="Tahoma"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270655"/>
    <w:multiLevelType w:val="hybridMultilevel"/>
    <w:tmpl w:val="E1C4B97E"/>
    <w:lvl w:ilvl="0" w:tplc="86DC39D4">
      <w:start w:val="3"/>
      <w:numFmt w:val="bullet"/>
      <w:lvlText w:val="-"/>
      <w:lvlJc w:val="left"/>
      <w:pPr>
        <w:ind w:left="720" w:hanging="360"/>
      </w:pPr>
      <w:rPr>
        <w:rFonts w:ascii="Calibri" w:eastAsiaTheme="minorEastAsia" w:hAnsi="Calibri" w:cs="Tahoma"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1622B5"/>
    <w:multiLevelType w:val="hybridMultilevel"/>
    <w:tmpl w:val="FD206698"/>
    <w:lvl w:ilvl="0" w:tplc="DCA2F434">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25"/>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20"/>
  </w:num>
  <w:num w:numId="19">
    <w:abstractNumId w:val="21"/>
  </w:num>
  <w:num w:numId="20">
    <w:abstractNumId w:val="26"/>
  </w:num>
  <w:num w:numId="21">
    <w:abstractNumId w:val="16"/>
  </w:num>
  <w:num w:numId="22">
    <w:abstractNumId w:val="14"/>
  </w:num>
  <w:num w:numId="23">
    <w:abstractNumId w:val="22"/>
  </w:num>
  <w:num w:numId="24">
    <w:abstractNumId w:val="15"/>
  </w:num>
  <w:num w:numId="25">
    <w:abstractNumId w:val="23"/>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33"/>
    <w:rsid w:val="000001E9"/>
    <w:rsid w:val="00000555"/>
    <w:rsid w:val="00000879"/>
    <w:rsid w:val="00000F50"/>
    <w:rsid w:val="00002368"/>
    <w:rsid w:val="0000368D"/>
    <w:rsid w:val="0000452A"/>
    <w:rsid w:val="00004DBC"/>
    <w:rsid w:val="0000508D"/>
    <w:rsid w:val="00005DB4"/>
    <w:rsid w:val="00007356"/>
    <w:rsid w:val="000079D1"/>
    <w:rsid w:val="0001037C"/>
    <w:rsid w:val="00010BA2"/>
    <w:rsid w:val="00012833"/>
    <w:rsid w:val="0001348D"/>
    <w:rsid w:val="00013D63"/>
    <w:rsid w:val="000145E2"/>
    <w:rsid w:val="00014BFB"/>
    <w:rsid w:val="00016FC0"/>
    <w:rsid w:val="00017F78"/>
    <w:rsid w:val="000211B0"/>
    <w:rsid w:val="00021241"/>
    <w:rsid w:val="000218CE"/>
    <w:rsid w:val="00023C94"/>
    <w:rsid w:val="00024572"/>
    <w:rsid w:val="00025826"/>
    <w:rsid w:val="00025F2A"/>
    <w:rsid w:val="00026D9A"/>
    <w:rsid w:val="00030B84"/>
    <w:rsid w:val="00034327"/>
    <w:rsid w:val="0003544F"/>
    <w:rsid w:val="000369F7"/>
    <w:rsid w:val="0004099A"/>
    <w:rsid w:val="0004136C"/>
    <w:rsid w:val="0004182F"/>
    <w:rsid w:val="00041C11"/>
    <w:rsid w:val="00043959"/>
    <w:rsid w:val="00043C72"/>
    <w:rsid w:val="000442CB"/>
    <w:rsid w:val="000452DB"/>
    <w:rsid w:val="00050F64"/>
    <w:rsid w:val="0005146F"/>
    <w:rsid w:val="000517E7"/>
    <w:rsid w:val="000538C6"/>
    <w:rsid w:val="00053B09"/>
    <w:rsid w:val="00053D0A"/>
    <w:rsid w:val="00055A8D"/>
    <w:rsid w:val="00056482"/>
    <w:rsid w:val="00057A9D"/>
    <w:rsid w:val="0006208F"/>
    <w:rsid w:val="00063576"/>
    <w:rsid w:val="0006381E"/>
    <w:rsid w:val="00063B0C"/>
    <w:rsid w:val="00065DA9"/>
    <w:rsid w:val="0006698E"/>
    <w:rsid w:val="000673B0"/>
    <w:rsid w:val="00067665"/>
    <w:rsid w:val="000701CA"/>
    <w:rsid w:val="000703C4"/>
    <w:rsid w:val="00070ABC"/>
    <w:rsid w:val="0007163A"/>
    <w:rsid w:val="00072AE4"/>
    <w:rsid w:val="00072E35"/>
    <w:rsid w:val="00073312"/>
    <w:rsid w:val="00073BB8"/>
    <w:rsid w:val="000744D3"/>
    <w:rsid w:val="00074516"/>
    <w:rsid w:val="00075B25"/>
    <w:rsid w:val="0007626F"/>
    <w:rsid w:val="000762FB"/>
    <w:rsid w:val="00076958"/>
    <w:rsid w:val="00077022"/>
    <w:rsid w:val="00077EB5"/>
    <w:rsid w:val="0008534D"/>
    <w:rsid w:val="0008557A"/>
    <w:rsid w:val="0008673C"/>
    <w:rsid w:val="00087927"/>
    <w:rsid w:val="000914AA"/>
    <w:rsid w:val="00091BCB"/>
    <w:rsid w:val="00092B02"/>
    <w:rsid w:val="00093AF8"/>
    <w:rsid w:val="00094E26"/>
    <w:rsid w:val="00096E50"/>
    <w:rsid w:val="00096F3A"/>
    <w:rsid w:val="000A3CFA"/>
    <w:rsid w:val="000A4080"/>
    <w:rsid w:val="000A464C"/>
    <w:rsid w:val="000A5836"/>
    <w:rsid w:val="000A5F9F"/>
    <w:rsid w:val="000A61C1"/>
    <w:rsid w:val="000A69A8"/>
    <w:rsid w:val="000A72CB"/>
    <w:rsid w:val="000A76AC"/>
    <w:rsid w:val="000B0CB4"/>
    <w:rsid w:val="000B10F8"/>
    <w:rsid w:val="000B1A37"/>
    <w:rsid w:val="000B1EF1"/>
    <w:rsid w:val="000B407B"/>
    <w:rsid w:val="000B5041"/>
    <w:rsid w:val="000B61DF"/>
    <w:rsid w:val="000B74D1"/>
    <w:rsid w:val="000B76DD"/>
    <w:rsid w:val="000C0884"/>
    <w:rsid w:val="000C0ED8"/>
    <w:rsid w:val="000C3C98"/>
    <w:rsid w:val="000C64BA"/>
    <w:rsid w:val="000C78CB"/>
    <w:rsid w:val="000C7D53"/>
    <w:rsid w:val="000D0291"/>
    <w:rsid w:val="000D0DA8"/>
    <w:rsid w:val="000D1F6A"/>
    <w:rsid w:val="000D35B6"/>
    <w:rsid w:val="000D4724"/>
    <w:rsid w:val="000D59C9"/>
    <w:rsid w:val="000D6199"/>
    <w:rsid w:val="000D6413"/>
    <w:rsid w:val="000D75B9"/>
    <w:rsid w:val="000D7BCB"/>
    <w:rsid w:val="000E2721"/>
    <w:rsid w:val="000E2CF1"/>
    <w:rsid w:val="000E5BDB"/>
    <w:rsid w:val="000F11F5"/>
    <w:rsid w:val="000F3734"/>
    <w:rsid w:val="000F4C70"/>
    <w:rsid w:val="0010018D"/>
    <w:rsid w:val="001005FB"/>
    <w:rsid w:val="00104803"/>
    <w:rsid w:val="00106881"/>
    <w:rsid w:val="00110316"/>
    <w:rsid w:val="0011105D"/>
    <w:rsid w:val="00111710"/>
    <w:rsid w:val="0011192D"/>
    <w:rsid w:val="00111D97"/>
    <w:rsid w:val="0011227D"/>
    <w:rsid w:val="00112CFF"/>
    <w:rsid w:val="00113BC0"/>
    <w:rsid w:val="00113FF7"/>
    <w:rsid w:val="00114C7D"/>
    <w:rsid w:val="00114D47"/>
    <w:rsid w:val="00117F5C"/>
    <w:rsid w:val="00120513"/>
    <w:rsid w:val="00120C2B"/>
    <w:rsid w:val="0012348F"/>
    <w:rsid w:val="001236CE"/>
    <w:rsid w:val="00123B5C"/>
    <w:rsid w:val="00124119"/>
    <w:rsid w:val="00124D0D"/>
    <w:rsid w:val="001253E4"/>
    <w:rsid w:val="00125AF6"/>
    <w:rsid w:val="00126046"/>
    <w:rsid w:val="00126785"/>
    <w:rsid w:val="00126814"/>
    <w:rsid w:val="001268DA"/>
    <w:rsid w:val="00127052"/>
    <w:rsid w:val="0012735F"/>
    <w:rsid w:val="00127E14"/>
    <w:rsid w:val="001304F2"/>
    <w:rsid w:val="00130C88"/>
    <w:rsid w:val="00130F21"/>
    <w:rsid w:val="001326DB"/>
    <w:rsid w:val="00132958"/>
    <w:rsid w:val="00133171"/>
    <w:rsid w:val="00133794"/>
    <w:rsid w:val="00134184"/>
    <w:rsid w:val="00134F41"/>
    <w:rsid w:val="00136F1C"/>
    <w:rsid w:val="0014186D"/>
    <w:rsid w:val="001428C1"/>
    <w:rsid w:val="00144624"/>
    <w:rsid w:val="001456BC"/>
    <w:rsid w:val="00147843"/>
    <w:rsid w:val="00150BB6"/>
    <w:rsid w:val="00150F9C"/>
    <w:rsid w:val="00151593"/>
    <w:rsid w:val="001540FF"/>
    <w:rsid w:val="0015479C"/>
    <w:rsid w:val="00155F71"/>
    <w:rsid w:val="00155FE6"/>
    <w:rsid w:val="00156DC0"/>
    <w:rsid w:val="00157A65"/>
    <w:rsid w:val="00160A3D"/>
    <w:rsid w:val="00160E24"/>
    <w:rsid w:val="00161056"/>
    <w:rsid w:val="00165644"/>
    <w:rsid w:val="00166178"/>
    <w:rsid w:val="00166981"/>
    <w:rsid w:val="00166D0B"/>
    <w:rsid w:val="001671C1"/>
    <w:rsid w:val="00167366"/>
    <w:rsid w:val="00171056"/>
    <w:rsid w:val="0017158F"/>
    <w:rsid w:val="0017287E"/>
    <w:rsid w:val="0017307E"/>
    <w:rsid w:val="00173B40"/>
    <w:rsid w:val="00175563"/>
    <w:rsid w:val="00175B1E"/>
    <w:rsid w:val="00180F69"/>
    <w:rsid w:val="00181919"/>
    <w:rsid w:val="001823E9"/>
    <w:rsid w:val="001827BF"/>
    <w:rsid w:val="001832B0"/>
    <w:rsid w:val="001834BE"/>
    <w:rsid w:val="00183A1B"/>
    <w:rsid w:val="00184ADB"/>
    <w:rsid w:val="00184DDD"/>
    <w:rsid w:val="00185210"/>
    <w:rsid w:val="0018609B"/>
    <w:rsid w:val="001928FC"/>
    <w:rsid w:val="001933FA"/>
    <w:rsid w:val="001935C4"/>
    <w:rsid w:val="001941C7"/>
    <w:rsid w:val="00194A08"/>
    <w:rsid w:val="00194A0D"/>
    <w:rsid w:val="00194FCF"/>
    <w:rsid w:val="00195FDF"/>
    <w:rsid w:val="001A03FD"/>
    <w:rsid w:val="001A3343"/>
    <w:rsid w:val="001A4B5B"/>
    <w:rsid w:val="001A51E7"/>
    <w:rsid w:val="001A5857"/>
    <w:rsid w:val="001A5AB5"/>
    <w:rsid w:val="001A608E"/>
    <w:rsid w:val="001A6E22"/>
    <w:rsid w:val="001A7CBA"/>
    <w:rsid w:val="001B6746"/>
    <w:rsid w:val="001C2A83"/>
    <w:rsid w:val="001C3260"/>
    <w:rsid w:val="001C374A"/>
    <w:rsid w:val="001C394C"/>
    <w:rsid w:val="001C3F5A"/>
    <w:rsid w:val="001C574D"/>
    <w:rsid w:val="001C605D"/>
    <w:rsid w:val="001C6495"/>
    <w:rsid w:val="001C713B"/>
    <w:rsid w:val="001C7307"/>
    <w:rsid w:val="001C7A82"/>
    <w:rsid w:val="001D2928"/>
    <w:rsid w:val="001D3B70"/>
    <w:rsid w:val="001D4098"/>
    <w:rsid w:val="001D4255"/>
    <w:rsid w:val="001D4C3F"/>
    <w:rsid w:val="001D6094"/>
    <w:rsid w:val="001D7AD8"/>
    <w:rsid w:val="001E00AC"/>
    <w:rsid w:val="001E14FD"/>
    <w:rsid w:val="001E1B2A"/>
    <w:rsid w:val="001E2828"/>
    <w:rsid w:val="001E2AA0"/>
    <w:rsid w:val="001E3894"/>
    <w:rsid w:val="001E544A"/>
    <w:rsid w:val="001E5926"/>
    <w:rsid w:val="001E5F6B"/>
    <w:rsid w:val="001E7FFD"/>
    <w:rsid w:val="001F00C3"/>
    <w:rsid w:val="001F0F17"/>
    <w:rsid w:val="001F1449"/>
    <w:rsid w:val="001F3741"/>
    <w:rsid w:val="001F440F"/>
    <w:rsid w:val="001F4923"/>
    <w:rsid w:val="001F4BA4"/>
    <w:rsid w:val="00200526"/>
    <w:rsid w:val="00200C82"/>
    <w:rsid w:val="0020256A"/>
    <w:rsid w:val="00202CD0"/>
    <w:rsid w:val="00203C88"/>
    <w:rsid w:val="00203E9A"/>
    <w:rsid w:val="00203EA1"/>
    <w:rsid w:val="002041C9"/>
    <w:rsid w:val="002045DD"/>
    <w:rsid w:val="00204F92"/>
    <w:rsid w:val="0020579E"/>
    <w:rsid w:val="00205C7C"/>
    <w:rsid w:val="0020755F"/>
    <w:rsid w:val="002077A7"/>
    <w:rsid w:val="00210145"/>
    <w:rsid w:val="00210BDF"/>
    <w:rsid w:val="00211B49"/>
    <w:rsid w:val="00211D7F"/>
    <w:rsid w:val="00212800"/>
    <w:rsid w:val="00212C8A"/>
    <w:rsid w:val="002146D6"/>
    <w:rsid w:val="002159B3"/>
    <w:rsid w:val="002161D4"/>
    <w:rsid w:val="00216CD7"/>
    <w:rsid w:val="002177F2"/>
    <w:rsid w:val="00217A8E"/>
    <w:rsid w:val="00217C2B"/>
    <w:rsid w:val="0022018F"/>
    <w:rsid w:val="002217B3"/>
    <w:rsid w:val="00222192"/>
    <w:rsid w:val="00222DE8"/>
    <w:rsid w:val="00222EA7"/>
    <w:rsid w:val="002230F6"/>
    <w:rsid w:val="00225E5F"/>
    <w:rsid w:val="002261CC"/>
    <w:rsid w:val="00227DC2"/>
    <w:rsid w:val="002302D9"/>
    <w:rsid w:val="00230F81"/>
    <w:rsid w:val="002311C9"/>
    <w:rsid w:val="002317A3"/>
    <w:rsid w:val="0023231A"/>
    <w:rsid w:val="00232422"/>
    <w:rsid w:val="00232FA7"/>
    <w:rsid w:val="00233AB8"/>
    <w:rsid w:val="002342A7"/>
    <w:rsid w:val="002353D3"/>
    <w:rsid w:val="00236F09"/>
    <w:rsid w:val="002371D3"/>
    <w:rsid w:val="0024031E"/>
    <w:rsid w:val="00240E9E"/>
    <w:rsid w:val="00244C66"/>
    <w:rsid w:val="002456B9"/>
    <w:rsid w:val="00245D7B"/>
    <w:rsid w:val="00247B8B"/>
    <w:rsid w:val="00247E6A"/>
    <w:rsid w:val="0025106C"/>
    <w:rsid w:val="002529AB"/>
    <w:rsid w:val="00252B0A"/>
    <w:rsid w:val="00252BC2"/>
    <w:rsid w:val="00252D84"/>
    <w:rsid w:val="00255314"/>
    <w:rsid w:val="002560D6"/>
    <w:rsid w:val="00256587"/>
    <w:rsid w:val="0025670A"/>
    <w:rsid w:val="00257091"/>
    <w:rsid w:val="00257C9F"/>
    <w:rsid w:val="002605F2"/>
    <w:rsid w:val="00260BCF"/>
    <w:rsid w:val="00263088"/>
    <w:rsid w:val="00272A16"/>
    <w:rsid w:val="00273D46"/>
    <w:rsid w:val="00276063"/>
    <w:rsid w:val="00276C46"/>
    <w:rsid w:val="00280DFE"/>
    <w:rsid w:val="00281302"/>
    <w:rsid w:val="002825EB"/>
    <w:rsid w:val="00282A12"/>
    <w:rsid w:val="00284931"/>
    <w:rsid w:val="00284CAC"/>
    <w:rsid w:val="002879BF"/>
    <w:rsid w:val="00291DF3"/>
    <w:rsid w:val="00292924"/>
    <w:rsid w:val="002945E7"/>
    <w:rsid w:val="002949CD"/>
    <w:rsid w:val="002951EC"/>
    <w:rsid w:val="00295929"/>
    <w:rsid w:val="00295970"/>
    <w:rsid w:val="00295CA5"/>
    <w:rsid w:val="002A1F81"/>
    <w:rsid w:val="002A20A8"/>
    <w:rsid w:val="002A44D4"/>
    <w:rsid w:val="002A44F9"/>
    <w:rsid w:val="002A5F4A"/>
    <w:rsid w:val="002B03D0"/>
    <w:rsid w:val="002B2811"/>
    <w:rsid w:val="002B3481"/>
    <w:rsid w:val="002B36D1"/>
    <w:rsid w:val="002B3879"/>
    <w:rsid w:val="002B4161"/>
    <w:rsid w:val="002B7F89"/>
    <w:rsid w:val="002C05DF"/>
    <w:rsid w:val="002C215A"/>
    <w:rsid w:val="002C4941"/>
    <w:rsid w:val="002C4DEA"/>
    <w:rsid w:val="002C662C"/>
    <w:rsid w:val="002D0DA4"/>
    <w:rsid w:val="002D1F10"/>
    <w:rsid w:val="002D4574"/>
    <w:rsid w:val="002D7D8B"/>
    <w:rsid w:val="002E0695"/>
    <w:rsid w:val="002E0E89"/>
    <w:rsid w:val="002E139A"/>
    <w:rsid w:val="002E1C3E"/>
    <w:rsid w:val="002E25BD"/>
    <w:rsid w:val="002E2A29"/>
    <w:rsid w:val="002E2C70"/>
    <w:rsid w:val="002E4167"/>
    <w:rsid w:val="002E565E"/>
    <w:rsid w:val="002F0254"/>
    <w:rsid w:val="002F165C"/>
    <w:rsid w:val="002F1E39"/>
    <w:rsid w:val="002F3357"/>
    <w:rsid w:val="002F368D"/>
    <w:rsid w:val="002F37FB"/>
    <w:rsid w:val="002F5A13"/>
    <w:rsid w:val="002F5AFB"/>
    <w:rsid w:val="0030075D"/>
    <w:rsid w:val="003008D2"/>
    <w:rsid w:val="00301988"/>
    <w:rsid w:val="00302810"/>
    <w:rsid w:val="003050AC"/>
    <w:rsid w:val="00305A15"/>
    <w:rsid w:val="003067C6"/>
    <w:rsid w:val="00310C5B"/>
    <w:rsid w:val="003118F6"/>
    <w:rsid w:val="003119A6"/>
    <w:rsid w:val="00312720"/>
    <w:rsid w:val="00312C4E"/>
    <w:rsid w:val="00322860"/>
    <w:rsid w:val="00323F81"/>
    <w:rsid w:val="003264FF"/>
    <w:rsid w:val="0032738A"/>
    <w:rsid w:val="00327FC1"/>
    <w:rsid w:val="003306AB"/>
    <w:rsid w:val="00330C40"/>
    <w:rsid w:val="003315FB"/>
    <w:rsid w:val="00331E4B"/>
    <w:rsid w:val="00334911"/>
    <w:rsid w:val="00336C29"/>
    <w:rsid w:val="00337260"/>
    <w:rsid w:val="00337AFB"/>
    <w:rsid w:val="003406F1"/>
    <w:rsid w:val="00340C1D"/>
    <w:rsid w:val="003420EC"/>
    <w:rsid w:val="003425B2"/>
    <w:rsid w:val="003439A8"/>
    <w:rsid w:val="0034530A"/>
    <w:rsid w:val="0034663C"/>
    <w:rsid w:val="00346E54"/>
    <w:rsid w:val="003473DD"/>
    <w:rsid w:val="003475F9"/>
    <w:rsid w:val="00351C92"/>
    <w:rsid w:val="003528BC"/>
    <w:rsid w:val="00353C43"/>
    <w:rsid w:val="00356B78"/>
    <w:rsid w:val="00357454"/>
    <w:rsid w:val="00357B59"/>
    <w:rsid w:val="0036087A"/>
    <w:rsid w:val="003624BF"/>
    <w:rsid w:val="00363D82"/>
    <w:rsid w:val="00363FA5"/>
    <w:rsid w:val="00364B97"/>
    <w:rsid w:val="00367F88"/>
    <w:rsid w:val="0037137A"/>
    <w:rsid w:val="0037169F"/>
    <w:rsid w:val="00372539"/>
    <w:rsid w:val="0037361A"/>
    <w:rsid w:val="00380470"/>
    <w:rsid w:val="00380979"/>
    <w:rsid w:val="00382408"/>
    <w:rsid w:val="00383A81"/>
    <w:rsid w:val="00383CF3"/>
    <w:rsid w:val="00384157"/>
    <w:rsid w:val="00386853"/>
    <w:rsid w:val="00390D49"/>
    <w:rsid w:val="003935D5"/>
    <w:rsid w:val="00394D46"/>
    <w:rsid w:val="00397083"/>
    <w:rsid w:val="00397A9D"/>
    <w:rsid w:val="003A1764"/>
    <w:rsid w:val="003A2226"/>
    <w:rsid w:val="003A3223"/>
    <w:rsid w:val="003A4B13"/>
    <w:rsid w:val="003A51D2"/>
    <w:rsid w:val="003A5287"/>
    <w:rsid w:val="003A53BB"/>
    <w:rsid w:val="003A5AD0"/>
    <w:rsid w:val="003A6973"/>
    <w:rsid w:val="003B0521"/>
    <w:rsid w:val="003B23C5"/>
    <w:rsid w:val="003B25D8"/>
    <w:rsid w:val="003B2756"/>
    <w:rsid w:val="003B3F7B"/>
    <w:rsid w:val="003B58CF"/>
    <w:rsid w:val="003B5914"/>
    <w:rsid w:val="003B5F10"/>
    <w:rsid w:val="003B735A"/>
    <w:rsid w:val="003C11F6"/>
    <w:rsid w:val="003C1705"/>
    <w:rsid w:val="003C59E1"/>
    <w:rsid w:val="003C71B5"/>
    <w:rsid w:val="003C7C4A"/>
    <w:rsid w:val="003D2135"/>
    <w:rsid w:val="003D3B33"/>
    <w:rsid w:val="003D403A"/>
    <w:rsid w:val="003D51C8"/>
    <w:rsid w:val="003D6362"/>
    <w:rsid w:val="003D726A"/>
    <w:rsid w:val="003E09B3"/>
    <w:rsid w:val="003E0CE0"/>
    <w:rsid w:val="003E0E5D"/>
    <w:rsid w:val="003E120F"/>
    <w:rsid w:val="003E1A72"/>
    <w:rsid w:val="003E2F24"/>
    <w:rsid w:val="003E36DD"/>
    <w:rsid w:val="003E45EE"/>
    <w:rsid w:val="003E7454"/>
    <w:rsid w:val="003E771F"/>
    <w:rsid w:val="003F3C97"/>
    <w:rsid w:val="003F3DF5"/>
    <w:rsid w:val="003F4269"/>
    <w:rsid w:val="003F4845"/>
    <w:rsid w:val="003F66CF"/>
    <w:rsid w:val="004040CF"/>
    <w:rsid w:val="00404560"/>
    <w:rsid w:val="00404B5C"/>
    <w:rsid w:val="00405610"/>
    <w:rsid w:val="00405CE3"/>
    <w:rsid w:val="00407720"/>
    <w:rsid w:val="00407F7E"/>
    <w:rsid w:val="004117AA"/>
    <w:rsid w:val="004124D8"/>
    <w:rsid w:val="004130A5"/>
    <w:rsid w:val="00415E91"/>
    <w:rsid w:val="004170A1"/>
    <w:rsid w:val="004210AA"/>
    <w:rsid w:val="00422345"/>
    <w:rsid w:val="004225DF"/>
    <w:rsid w:val="00422960"/>
    <w:rsid w:val="00423115"/>
    <w:rsid w:val="00423FBE"/>
    <w:rsid w:val="00424DAD"/>
    <w:rsid w:val="00424F5E"/>
    <w:rsid w:val="00425E22"/>
    <w:rsid w:val="00427AA2"/>
    <w:rsid w:val="00427DF1"/>
    <w:rsid w:val="00430132"/>
    <w:rsid w:val="004305BD"/>
    <w:rsid w:val="00430914"/>
    <w:rsid w:val="004309BD"/>
    <w:rsid w:val="00431C21"/>
    <w:rsid w:val="00433488"/>
    <w:rsid w:val="00433927"/>
    <w:rsid w:val="0043414C"/>
    <w:rsid w:val="004344DE"/>
    <w:rsid w:val="00435BA3"/>
    <w:rsid w:val="004409A6"/>
    <w:rsid w:val="00440A5B"/>
    <w:rsid w:val="00440F4F"/>
    <w:rsid w:val="004426AF"/>
    <w:rsid w:val="004438B8"/>
    <w:rsid w:val="00445A64"/>
    <w:rsid w:val="00447F2E"/>
    <w:rsid w:val="0045086C"/>
    <w:rsid w:val="00451335"/>
    <w:rsid w:val="00453302"/>
    <w:rsid w:val="00455008"/>
    <w:rsid w:val="004558BA"/>
    <w:rsid w:val="004575E2"/>
    <w:rsid w:val="004606B1"/>
    <w:rsid w:val="0046082B"/>
    <w:rsid w:val="00460C75"/>
    <w:rsid w:val="00462F6D"/>
    <w:rsid w:val="00463093"/>
    <w:rsid w:val="0046369A"/>
    <w:rsid w:val="0046393B"/>
    <w:rsid w:val="00463F1D"/>
    <w:rsid w:val="00464552"/>
    <w:rsid w:val="00465F1E"/>
    <w:rsid w:val="00466B10"/>
    <w:rsid w:val="00467439"/>
    <w:rsid w:val="00473D25"/>
    <w:rsid w:val="0047487E"/>
    <w:rsid w:val="00474FFB"/>
    <w:rsid w:val="00475832"/>
    <w:rsid w:val="00476F00"/>
    <w:rsid w:val="00476F19"/>
    <w:rsid w:val="004777E1"/>
    <w:rsid w:val="00477E01"/>
    <w:rsid w:val="004803C2"/>
    <w:rsid w:val="00480BB4"/>
    <w:rsid w:val="00480D3B"/>
    <w:rsid w:val="0048299D"/>
    <w:rsid w:val="00484BAB"/>
    <w:rsid w:val="00485587"/>
    <w:rsid w:val="004869E4"/>
    <w:rsid w:val="00487307"/>
    <w:rsid w:val="00487E0F"/>
    <w:rsid w:val="00490A9E"/>
    <w:rsid w:val="00490EBA"/>
    <w:rsid w:val="00491550"/>
    <w:rsid w:val="00491ACA"/>
    <w:rsid w:val="0049359A"/>
    <w:rsid w:val="00494649"/>
    <w:rsid w:val="00494DF6"/>
    <w:rsid w:val="004951CB"/>
    <w:rsid w:val="004952CB"/>
    <w:rsid w:val="00495684"/>
    <w:rsid w:val="004967E9"/>
    <w:rsid w:val="00496919"/>
    <w:rsid w:val="00496E6B"/>
    <w:rsid w:val="004970FD"/>
    <w:rsid w:val="004A0A26"/>
    <w:rsid w:val="004A0B0A"/>
    <w:rsid w:val="004A2B41"/>
    <w:rsid w:val="004A30A6"/>
    <w:rsid w:val="004A3CB1"/>
    <w:rsid w:val="004A55EF"/>
    <w:rsid w:val="004A64F7"/>
    <w:rsid w:val="004A6BF2"/>
    <w:rsid w:val="004B023D"/>
    <w:rsid w:val="004B0EE2"/>
    <w:rsid w:val="004B143A"/>
    <w:rsid w:val="004B1CC3"/>
    <w:rsid w:val="004B24FC"/>
    <w:rsid w:val="004B2C27"/>
    <w:rsid w:val="004B4536"/>
    <w:rsid w:val="004B5179"/>
    <w:rsid w:val="004B7272"/>
    <w:rsid w:val="004B78F3"/>
    <w:rsid w:val="004B7AD2"/>
    <w:rsid w:val="004C039A"/>
    <w:rsid w:val="004C0904"/>
    <w:rsid w:val="004C0CEE"/>
    <w:rsid w:val="004C1A93"/>
    <w:rsid w:val="004C27C8"/>
    <w:rsid w:val="004C2849"/>
    <w:rsid w:val="004C4371"/>
    <w:rsid w:val="004C4DB8"/>
    <w:rsid w:val="004C4E15"/>
    <w:rsid w:val="004C515F"/>
    <w:rsid w:val="004C5820"/>
    <w:rsid w:val="004C59F9"/>
    <w:rsid w:val="004C6D6C"/>
    <w:rsid w:val="004C79C2"/>
    <w:rsid w:val="004C7B05"/>
    <w:rsid w:val="004D094C"/>
    <w:rsid w:val="004D0B5A"/>
    <w:rsid w:val="004D497C"/>
    <w:rsid w:val="004D4C41"/>
    <w:rsid w:val="004D500E"/>
    <w:rsid w:val="004D6810"/>
    <w:rsid w:val="004E06D1"/>
    <w:rsid w:val="004E0BFE"/>
    <w:rsid w:val="004E2404"/>
    <w:rsid w:val="004E375B"/>
    <w:rsid w:val="004E377B"/>
    <w:rsid w:val="004E45F5"/>
    <w:rsid w:val="004E4A55"/>
    <w:rsid w:val="004E7822"/>
    <w:rsid w:val="004F0FEE"/>
    <w:rsid w:val="004F20B9"/>
    <w:rsid w:val="004F24B0"/>
    <w:rsid w:val="004F2727"/>
    <w:rsid w:val="004F581A"/>
    <w:rsid w:val="004F6E10"/>
    <w:rsid w:val="004F72AF"/>
    <w:rsid w:val="005004A6"/>
    <w:rsid w:val="00501332"/>
    <w:rsid w:val="00501502"/>
    <w:rsid w:val="0050203A"/>
    <w:rsid w:val="00504290"/>
    <w:rsid w:val="00506940"/>
    <w:rsid w:val="00507DA3"/>
    <w:rsid w:val="00510DA0"/>
    <w:rsid w:val="00511912"/>
    <w:rsid w:val="00512E80"/>
    <w:rsid w:val="00513033"/>
    <w:rsid w:val="00513C96"/>
    <w:rsid w:val="005151D9"/>
    <w:rsid w:val="00516581"/>
    <w:rsid w:val="005208AF"/>
    <w:rsid w:val="00520E00"/>
    <w:rsid w:val="00522F38"/>
    <w:rsid w:val="00523E97"/>
    <w:rsid w:val="0052458C"/>
    <w:rsid w:val="005266E9"/>
    <w:rsid w:val="0052742E"/>
    <w:rsid w:val="00527503"/>
    <w:rsid w:val="00527E91"/>
    <w:rsid w:val="005306DA"/>
    <w:rsid w:val="00533BA7"/>
    <w:rsid w:val="00535E13"/>
    <w:rsid w:val="005361E9"/>
    <w:rsid w:val="0053671D"/>
    <w:rsid w:val="0053716A"/>
    <w:rsid w:val="00537A3B"/>
    <w:rsid w:val="00540521"/>
    <w:rsid w:val="00540E5A"/>
    <w:rsid w:val="00542B8A"/>
    <w:rsid w:val="00543486"/>
    <w:rsid w:val="00544A93"/>
    <w:rsid w:val="00544D4E"/>
    <w:rsid w:val="00545DF9"/>
    <w:rsid w:val="00545EF0"/>
    <w:rsid w:val="0054634A"/>
    <w:rsid w:val="0054649D"/>
    <w:rsid w:val="0054718D"/>
    <w:rsid w:val="0054770F"/>
    <w:rsid w:val="00550152"/>
    <w:rsid w:val="0055182E"/>
    <w:rsid w:val="005520E8"/>
    <w:rsid w:val="0055218D"/>
    <w:rsid w:val="00554902"/>
    <w:rsid w:val="00554B93"/>
    <w:rsid w:val="00555093"/>
    <w:rsid w:val="005554E0"/>
    <w:rsid w:val="00555746"/>
    <w:rsid w:val="0055633C"/>
    <w:rsid w:val="00556B46"/>
    <w:rsid w:val="00556F7C"/>
    <w:rsid w:val="005601E3"/>
    <w:rsid w:val="0056033B"/>
    <w:rsid w:val="0056176A"/>
    <w:rsid w:val="00562106"/>
    <w:rsid w:val="0056402B"/>
    <w:rsid w:val="005640F4"/>
    <w:rsid w:val="005657F4"/>
    <w:rsid w:val="00566715"/>
    <w:rsid w:val="00567EA6"/>
    <w:rsid w:val="005717D2"/>
    <w:rsid w:val="00571ABD"/>
    <w:rsid w:val="0057299B"/>
    <w:rsid w:val="005729B7"/>
    <w:rsid w:val="00574755"/>
    <w:rsid w:val="00575121"/>
    <w:rsid w:val="00575AB6"/>
    <w:rsid w:val="005762A0"/>
    <w:rsid w:val="005765D1"/>
    <w:rsid w:val="005768BE"/>
    <w:rsid w:val="005773DE"/>
    <w:rsid w:val="00577838"/>
    <w:rsid w:val="00581C17"/>
    <w:rsid w:val="0058709F"/>
    <w:rsid w:val="005902DA"/>
    <w:rsid w:val="005903EA"/>
    <w:rsid w:val="00590E93"/>
    <w:rsid w:val="0059197B"/>
    <w:rsid w:val="00591C46"/>
    <w:rsid w:val="00592418"/>
    <w:rsid w:val="00592D37"/>
    <w:rsid w:val="00593C69"/>
    <w:rsid w:val="00595BB6"/>
    <w:rsid w:val="00596710"/>
    <w:rsid w:val="00597CCC"/>
    <w:rsid w:val="00597CE9"/>
    <w:rsid w:val="005A289B"/>
    <w:rsid w:val="005A3ACD"/>
    <w:rsid w:val="005A4FA8"/>
    <w:rsid w:val="005A560A"/>
    <w:rsid w:val="005A683E"/>
    <w:rsid w:val="005B074C"/>
    <w:rsid w:val="005B17C5"/>
    <w:rsid w:val="005B1D13"/>
    <w:rsid w:val="005B2E82"/>
    <w:rsid w:val="005B32F1"/>
    <w:rsid w:val="005B458C"/>
    <w:rsid w:val="005B4911"/>
    <w:rsid w:val="005B7103"/>
    <w:rsid w:val="005B7BA4"/>
    <w:rsid w:val="005C03F3"/>
    <w:rsid w:val="005C08BC"/>
    <w:rsid w:val="005C1B64"/>
    <w:rsid w:val="005C3022"/>
    <w:rsid w:val="005C48C8"/>
    <w:rsid w:val="005C599C"/>
    <w:rsid w:val="005C59B3"/>
    <w:rsid w:val="005C5B57"/>
    <w:rsid w:val="005C6CFD"/>
    <w:rsid w:val="005C6E11"/>
    <w:rsid w:val="005C77F1"/>
    <w:rsid w:val="005D06D9"/>
    <w:rsid w:val="005D110A"/>
    <w:rsid w:val="005D128A"/>
    <w:rsid w:val="005D169F"/>
    <w:rsid w:val="005D1D7F"/>
    <w:rsid w:val="005D2202"/>
    <w:rsid w:val="005D3783"/>
    <w:rsid w:val="005D4738"/>
    <w:rsid w:val="005D4E1D"/>
    <w:rsid w:val="005D702D"/>
    <w:rsid w:val="005E0549"/>
    <w:rsid w:val="005E1125"/>
    <w:rsid w:val="005E128A"/>
    <w:rsid w:val="005E44AA"/>
    <w:rsid w:val="005E5209"/>
    <w:rsid w:val="005E6FBB"/>
    <w:rsid w:val="005E7C6E"/>
    <w:rsid w:val="005E7F33"/>
    <w:rsid w:val="005F2FDB"/>
    <w:rsid w:val="005F3E91"/>
    <w:rsid w:val="005F4CAF"/>
    <w:rsid w:val="005F62CD"/>
    <w:rsid w:val="005F71BF"/>
    <w:rsid w:val="005F743B"/>
    <w:rsid w:val="00600161"/>
    <w:rsid w:val="00600AD5"/>
    <w:rsid w:val="0060390F"/>
    <w:rsid w:val="00603CD3"/>
    <w:rsid w:val="0060510F"/>
    <w:rsid w:val="00605F7F"/>
    <w:rsid w:val="006075FC"/>
    <w:rsid w:val="00607800"/>
    <w:rsid w:val="006108C6"/>
    <w:rsid w:val="006109DC"/>
    <w:rsid w:val="006116B1"/>
    <w:rsid w:val="00613180"/>
    <w:rsid w:val="00615E03"/>
    <w:rsid w:val="00616F9E"/>
    <w:rsid w:val="00617CB7"/>
    <w:rsid w:val="00620438"/>
    <w:rsid w:val="00620DF7"/>
    <w:rsid w:val="006218E0"/>
    <w:rsid w:val="00621B74"/>
    <w:rsid w:val="0062322B"/>
    <w:rsid w:val="006233E4"/>
    <w:rsid w:val="00625990"/>
    <w:rsid w:val="006260B3"/>
    <w:rsid w:val="006279F6"/>
    <w:rsid w:val="006308AF"/>
    <w:rsid w:val="00632CFD"/>
    <w:rsid w:val="006350EC"/>
    <w:rsid w:val="00635B5A"/>
    <w:rsid w:val="00636B37"/>
    <w:rsid w:val="00637989"/>
    <w:rsid w:val="00640DD5"/>
    <w:rsid w:val="00642A41"/>
    <w:rsid w:val="0064357E"/>
    <w:rsid w:val="006448A3"/>
    <w:rsid w:val="006452A7"/>
    <w:rsid w:val="006461DC"/>
    <w:rsid w:val="00646ED0"/>
    <w:rsid w:val="00646FA7"/>
    <w:rsid w:val="00651851"/>
    <w:rsid w:val="00653A48"/>
    <w:rsid w:val="0065430F"/>
    <w:rsid w:val="0065493A"/>
    <w:rsid w:val="00655218"/>
    <w:rsid w:val="0065594C"/>
    <w:rsid w:val="006604F3"/>
    <w:rsid w:val="0066069D"/>
    <w:rsid w:val="006617FF"/>
    <w:rsid w:val="00661DDD"/>
    <w:rsid w:val="00662FA6"/>
    <w:rsid w:val="006635FA"/>
    <w:rsid w:val="0066393E"/>
    <w:rsid w:val="00664160"/>
    <w:rsid w:val="00665419"/>
    <w:rsid w:val="00665C1F"/>
    <w:rsid w:val="006664AA"/>
    <w:rsid w:val="006666F3"/>
    <w:rsid w:val="00666F8B"/>
    <w:rsid w:val="006711A7"/>
    <w:rsid w:val="00671730"/>
    <w:rsid w:val="006723F2"/>
    <w:rsid w:val="00672589"/>
    <w:rsid w:val="006741D8"/>
    <w:rsid w:val="00674A75"/>
    <w:rsid w:val="00674AA9"/>
    <w:rsid w:val="00674BB7"/>
    <w:rsid w:val="006820A3"/>
    <w:rsid w:val="00682D1C"/>
    <w:rsid w:val="00682DF5"/>
    <w:rsid w:val="0068313E"/>
    <w:rsid w:val="0068479A"/>
    <w:rsid w:val="00684C01"/>
    <w:rsid w:val="00684C87"/>
    <w:rsid w:val="006853E0"/>
    <w:rsid w:val="00690103"/>
    <w:rsid w:val="0069032F"/>
    <w:rsid w:val="006907F3"/>
    <w:rsid w:val="00691459"/>
    <w:rsid w:val="00691F1E"/>
    <w:rsid w:val="00692BB3"/>
    <w:rsid w:val="00694010"/>
    <w:rsid w:val="006944CD"/>
    <w:rsid w:val="00694B13"/>
    <w:rsid w:val="006960D7"/>
    <w:rsid w:val="00696DF4"/>
    <w:rsid w:val="006A0287"/>
    <w:rsid w:val="006A2B55"/>
    <w:rsid w:val="006A4F35"/>
    <w:rsid w:val="006A4FD5"/>
    <w:rsid w:val="006A5A2F"/>
    <w:rsid w:val="006A78A8"/>
    <w:rsid w:val="006A7BFF"/>
    <w:rsid w:val="006B1A4B"/>
    <w:rsid w:val="006B240E"/>
    <w:rsid w:val="006B3BE6"/>
    <w:rsid w:val="006B4798"/>
    <w:rsid w:val="006B4BC2"/>
    <w:rsid w:val="006B51F4"/>
    <w:rsid w:val="006B5C0A"/>
    <w:rsid w:val="006B620F"/>
    <w:rsid w:val="006B6A70"/>
    <w:rsid w:val="006C0875"/>
    <w:rsid w:val="006C281F"/>
    <w:rsid w:val="006C3AD8"/>
    <w:rsid w:val="006C7277"/>
    <w:rsid w:val="006C79CB"/>
    <w:rsid w:val="006D0F78"/>
    <w:rsid w:val="006D15C1"/>
    <w:rsid w:val="006D1687"/>
    <w:rsid w:val="006D276B"/>
    <w:rsid w:val="006D4516"/>
    <w:rsid w:val="006D574D"/>
    <w:rsid w:val="006D615C"/>
    <w:rsid w:val="006D66E2"/>
    <w:rsid w:val="006E0DE5"/>
    <w:rsid w:val="006E3330"/>
    <w:rsid w:val="006E43AA"/>
    <w:rsid w:val="006E5622"/>
    <w:rsid w:val="006E77EE"/>
    <w:rsid w:val="006E7F4C"/>
    <w:rsid w:val="006F4DF3"/>
    <w:rsid w:val="006F6E55"/>
    <w:rsid w:val="007025F0"/>
    <w:rsid w:val="007027EB"/>
    <w:rsid w:val="00702BAD"/>
    <w:rsid w:val="00702DEE"/>
    <w:rsid w:val="00703FF8"/>
    <w:rsid w:val="0070459E"/>
    <w:rsid w:val="007056B5"/>
    <w:rsid w:val="007066A0"/>
    <w:rsid w:val="0070745B"/>
    <w:rsid w:val="00707A89"/>
    <w:rsid w:val="0071079A"/>
    <w:rsid w:val="00711EFC"/>
    <w:rsid w:val="00714613"/>
    <w:rsid w:val="00714B30"/>
    <w:rsid w:val="00715D63"/>
    <w:rsid w:val="00715F57"/>
    <w:rsid w:val="00717AFB"/>
    <w:rsid w:val="00717F72"/>
    <w:rsid w:val="00720B74"/>
    <w:rsid w:val="00721E48"/>
    <w:rsid w:val="007227C6"/>
    <w:rsid w:val="00722B47"/>
    <w:rsid w:val="00722C68"/>
    <w:rsid w:val="00723B6A"/>
    <w:rsid w:val="0072614B"/>
    <w:rsid w:val="0073045A"/>
    <w:rsid w:val="00730539"/>
    <w:rsid w:val="0073191D"/>
    <w:rsid w:val="00732F71"/>
    <w:rsid w:val="00733969"/>
    <w:rsid w:val="00735803"/>
    <w:rsid w:val="00735870"/>
    <w:rsid w:val="00735A91"/>
    <w:rsid w:val="00736337"/>
    <w:rsid w:val="00736928"/>
    <w:rsid w:val="00740949"/>
    <w:rsid w:val="00740D76"/>
    <w:rsid w:val="00740FEE"/>
    <w:rsid w:val="00744891"/>
    <w:rsid w:val="0074525D"/>
    <w:rsid w:val="00745B33"/>
    <w:rsid w:val="00751CA6"/>
    <w:rsid w:val="00752012"/>
    <w:rsid w:val="00754C18"/>
    <w:rsid w:val="00755858"/>
    <w:rsid w:val="007563C8"/>
    <w:rsid w:val="00756E6B"/>
    <w:rsid w:val="007605B2"/>
    <w:rsid w:val="00760C6F"/>
    <w:rsid w:val="007610FD"/>
    <w:rsid w:val="007620BB"/>
    <w:rsid w:val="0076261F"/>
    <w:rsid w:val="007630A5"/>
    <w:rsid w:val="007646A4"/>
    <w:rsid w:val="007648A1"/>
    <w:rsid w:val="00766331"/>
    <w:rsid w:val="007673DB"/>
    <w:rsid w:val="00767B5B"/>
    <w:rsid w:val="00771F95"/>
    <w:rsid w:val="007733D9"/>
    <w:rsid w:val="00773DD7"/>
    <w:rsid w:val="0077423E"/>
    <w:rsid w:val="00774772"/>
    <w:rsid w:val="00774C0D"/>
    <w:rsid w:val="007763BF"/>
    <w:rsid w:val="00777149"/>
    <w:rsid w:val="00780135"/>
    <w:rsid w:val="00780824"/>
    <w:rsid w:val="00781775"/>
    <w:rsid w:val="00782CAC"/>
    <w:rsid w:val="00784EB4"/>
    <w:rsid w:val="0078749F"/>
    <w:rsid w:val="0079215D"/>
    <w:rsid w:val="00792871"/>
    <w:rsid w:val="00792E32"/>
    <w:rsid w:val="00792F67"/>
    <w:rsid w:val="00793332"/>
    <w:rsid w:val="0079617C"/>
    <w:rsid w:val="00796B03"/>
    <w:rsid w:val="0079734A"/>
    <w:rsid w:val="007A00BD"/>
    <w:rsid w:val="007A0DD3"/>
    <w:rsid w:val="007A11D1"/>
    <w:rsid w:val="007A1390"/>
    <w:rsid w:val="007A18ED"/>
    <w:rsid w:val="007A3197"/>
    <w:rsid w:val="007A34A1"/>
    <w:rsid w:val="007A49F2"/>
    <w:rsid w:val="007A5F68"/>
    <w:rsid w:val="007A6A5F"/>
    <w:rsid w:val="007B1728"/>
    <w:rsid w:val="007B1E77"/>
    <w:rsid w:val="007B2832"/>
    <w:rsid w:val="007B439B"/>
    <w:rsid w:val="007B466E"/>
    <w:rsid w:val="007B53B4"/>
    <w:rsid w:val="007B5E21"/>
    <w:rsid w:val="007B6D58"/>
    <w:rsid w:val="007B712F"/>
    <w:rsid w:val="007B7CFB"/>
    <w:rsid w:val="007C1100"/>
    <w:rsid w:val="007C111A"/>
    <w:rsid w:val="007C38E0"/>
    <w:rsid w:val="007C399C"/>
    <w:rsid w:val="007C487F"/>
    <w:rsid w:val="007C4D7B"/>
    <w:rsid w:val="007C63F6"/>
    <w:rsid w:val="007C6DD4"/>
    <w:rsid w:val="007C7272"/>
    <w:rsid w:val="007C7DBB"/>
    <w:rsid w:val="007D330D"/>
    <w:rsid w:val="007D52F4"/>
    <w:rsid w:val="007D6283"/>
    <w:rsid w:val="007D661A"/>
    <w:rsid w:val="007D7A9D"/>
    <w:rsid w:val="007D7D04"/>
    <w:rsid w:val="007E1518"/>
    <w:rsid w:val="007E15AD"/>
    <w:rsid w:val="007E1D3B"/>
    <w:rsid w:val="007E4149"/>
    <w:rsid w:val="007E4844"/>
    <w:rsid w:val="007E4B97"/>
    <w:rsid w:val="007E64D5"/>
    <w:rsid w:val="007E64EC"/>
    <w:rsid w:val="007E6F68"/>
    <w:rsid w:val="007F039F"/>
    <w:rsid w:val="007F079D"/>
    <w:rsid w:val="007F1A11"/>
    <w:rsid w:val="007F1F86"/>
    <w:rsid w:val="007F22DC"/>
    <w:rsid w:val="007F38BE"/>
    <w:rsid w:val="007F6090"/>
    <w:rsid w:val="007F7530"/>
    <w:rsid w:val="007F787B"/>
    <w:rsid w:val="007F7B83"/>
    <w:rsid w:val="00800D3D"/>
    <w:rsid w:val="0080190C"/>
    <w:rsid w:val="00801F99"/>
    <w:rsid w:val="0080206E"/>
    <w:rsid w:val="00802083"/>
    <w:rsid w:val="00802706"/>
    <w:rsid w:val="00806570"/>
    <w:rsid w:val="00806A4C"/>
    <w:rsid w:val="00806F60"/>
    <w:rsid w:val="00807A88"/>
    <w:rsid w:val="00810857"/>
    <w:rsid w:val="00813C50"/>
    <w:rsid w:val="00816113"/>
    <w:rsid w:val="0081726C"/>
    <w:rsid w:val="00817FA2"/>
    <w:rsid w:val="008219BA"/>
    <w:rsid w:val="008242DD"/>
    <w:rsid w:val="008250B6"/>
    <w:rsid w:val="008275D5"/>
    <w:rsid w:val="0083007C"/>
    <w:rsid w:val="00831294"/>
    <w:rsid w:val="00832BF6"/>
    <w:rsid w:val="00833AC0"/>
    <w:rsid w:val="00833C45"/>
    <w:rsid w:val="00833D9D"/>
    <w:rsid w:val="008346E6"/>
    <w:rsid w:val="00834E35"/>
    <w:rsid w:val="00835773"/>
    <w:rsid w:val="008359EF"/>
    <w:rsid w:val="00836990"/>
    <w:rsid w:val="00836ABD"/>
    <w:rsid w:val="00837BF3"/>
    <w:rsid w:val="008418BA"/>
    <w:rsid w:val="0084245B"/>
    <w:rsid w:val="00842712"/>
    <w:rsid w:val="008427CE"/>
    <w:rsid w:val="00844120"/>
    <w:rsid w:val="00844996"/>
    <w:rsid w:val="00844C12"/>
    <w:rsid w:val="008456F4"/>
    <w:rsid w:val="008458BC"/>
    <w:rsid w:val="0085058A"/>
    <w:rsid w:val="00851842"/>
    <w:rsid w:val="008533B3"/>
    <w:rsid w:val="008537D4"/>
    <w:rsid w:val="008547F3"/>
    <w:rsid w:val="008559CE"/>
    <w:rsid w:val="00855DB6"/>
    <w:rsid w:val="00861BF6"/>
    <w:rsid w:val="00862270"/>
    <w:rsid w:val="008625A3"/>
    <w:rsid w:val="00865CB3"/>
    <w:rsid w:val="008663CF"/>
    <w:rsid w:val="00867337"/>
    <w:rsid w:val="008677E4"/>
    <w:rsid w:val="00867A43"/>
    <w:rsid w:val="00870CEE"/>
    <w:rsid w:val="00871267"/>
    <w:rsid w:val="008720AB"/>
    <w:rsid w:val="008720B6"/>
    <w:rsid w:val="00872D7C"/>
    <w:rsid w:val="00873094"/>
    <w:rsid w:val="008733EF"/>
    <w:rsid w:val="008739A6"/>
    <w:rsid w:val="00874A32"/>
    <w:rsid w:val="00880145"/>
    <w:rsid w:val="0088086A"/>
    <w:rsid w:val="0088087A"/>
    <w:rsid w:val="00882C34"/>
    <w:rsid w:val="0088362C"/>
    <w:rsid w:val="0088381A"/>
    <w:rsid w:val="00884DD3"/>
    <w:rsid w:val="00885F72"/>
    <w:rsid w:val="00886C95"/>
    <w:rsid w:val="00890C11"/>
    <w:rsid w:val="00891AE0"/>
    <w:rsid w:val="00892CBF"/>
    <w:rsid w:val="008946E8"/>
    <w:rsid w:val="00894A48"/>
    <w:rsid w:val="0089505B"/>
    <w:rsid w:val="00896D8F"/>
    <w:rsid w:val="00896DAF"/>
    <w:rsid w:val="0089717A"/>
    <w:rsid w:val="008A259D"/>
    <w:rsid w:val="008A3B94"/>
    <w:rsid w:val="008A4FDB"/>
    <w:rsid w:val="008A6D0D"/>
    <w:rsid w:val="008B05B1"/>
    <w:rsid w:val="008B168A"/>
    <w:rsid w:val="008B1A1C"/>
    <w:rsid w:val="008B245A"/>
    <w:rsid w:val="008B3238"/>
    <w:rsid w:val="008B54B9"/>
    <w:rsid w:val="008B5552"/>
    <w:rsid w:val="008B78CE"/>
    <w:rsid w:val="008C011A"/>
    <w:rsid w:val="008C1497"/>
    <w:rsid w:val="008C21D7"/>
    <w:rsid w:val="008C39C1"/>
    <w:rsid w:val="008C4003"/>
    <w:rsid w:val="008C4CCD"/>
    <w:rsid w:val="008C4D7F"/>
    <w:rsid w:val="008C5502"/>
    <w:rsid w:val="008C5710"/>
    <w:rsid w:val="008C5878"/>
    <w:rsid w:val="008C5AD8"/>
    <w:rsid w:val="008C6549"/>
    <w:rsid w:val="008D07AE"/>
    <w:rsid w:val="008D2766"/>
    <w:rsid w:val="008D3E60"/>
    <w:rsid w:val="008D3F3E"/>
    <w:rsid w:val="008D4D97"/>
    <w:rsid w:val="008D595A"/>
    <w:rsid w:val="008D6A83"/>
    <w:rsid w:val="008D7CBB"/>
    <w:rsid w:val="008D7CD6"/>
    <w:rsid w:val="008E053B"/>
    <w:rsid w:val="008E0ADD"/>
    <w:rsid w:val="008E23CC"/>
    <w:rsid w:val="008E27E8"/>
    <w:rsid w:val="008E44A3"/>
    <w:rsid w:val="008E4B36"/>
    <w:rsid w:val="008E50FD"/>
    <w:rsid w:val="008E5C5D"/>
    <w:rsid w:val="008E7E75"/>
    <w:rsid w:val="008F07A4"/>
    <w:rsid w:val="008F1E01"/>
    <w:rsid w:val="008F2CD9"/>
    <w:rsid w:val="008F43A6"/>
    <w:rsid w:val="008F504E"/>
    <w:rsid w:val="008F52FA"/>
    <w:rsid w:val="008F7BA2"/>
    <w:rsid w:val="009001ED"/>
    <w:rsid w:val="009010DC"/>
    <w:rsid w:val="00902662"/>
    <w:rsid w:val="00902E4B"/>
    <w:rsid w:val="00903011"/>
    <w:rsid w:val="00904C5B"/>
    <w:rsid w:val="00904F5B"/>
    <w:rsid w:val="0090583B"/>
    <w:rsid w:val="00905886"/>
    <w:rsid w:val="009066B1"/>
    <w:rsid w:val="00906DD8"/>
    <w:rsid w:val="0091196A"/>
    <w:rsid w:val="00912208"/>
    <w:rsid w:val="009128CF"/>
    <w:rsid w:val="00913B20"/>
    <w:rsid w:val="00915896"/>
    <w:rsid w:val="009167EC"/>
    <w:rsid w:val="00916ADF"/>
    <w:rsid w:val="00920070"/>
    <w:rsid w:val="00922A48"/>
    <w:rsid w:val="00926BEB"/>
    <w:rsid w:val="009277A9"/>
    <w:rsid w:val="00927944"/>
    <w:rsid w:val="00930153"/>
    <w:rsid w:val="00930379"/>
    <w:rsid w:val="009304C7"/>
    <w:rsid w:val="00930CB8"/>
    <w:rsid w:val="009316E8"/>
    <w:rsid w:val="00931B13"/>
    <w:rsid w:val="00934F62"/>
    <w:rsid w:val="00935302"/>
    <w:rsid w:val="00935388"/>
    <w:rsid w:val="00936132"/>
    <w:rsid w:val="00936B94"/>
    <w:rsid w:val="00940109"/>
    <w:rsid w:val="009403E9"/>
    <w:rsid w:val="009406CD"/>
    <w:rsid w:val="009411B9"/>
    <w:rsid w:val="00942476"/>
    <w:rsid w:val="009441DD"/>
    <w:rsid w:val="009454B0"/>
    <w:rsid w:val="00945713"/>
    <w:rsid w:val="00945D04"/>
    <w:rsid w:val="00946027"/>
    <w:rsid w:val="009460D4"/>
    <w:rsid w:val="009462D9"/>
    <w:rsid w:val="00950471"/>
    <w:rsid w:val="00951780"/>
    <w:rsid w:val="0095224C"/>
    <w:rsid w:val="00952844"/>
    <w:rsid w:val="00952E1C"/>
    <w:rsid w:val="00954555"/>
    <w:rsid w:val="00954927"/>
    <w:rsid w:val="00954CF2"/>
    <w:rsid w:val="00955650"/>
    <w:rsid w:val="00955F75"/>
    <w:rsid w:val="00956B0B"/>
    <w:rsid w:val="00957094"/>
    <w:rsid w:val="00960AFA"/>
    <w:rsid w:val="00960FF6"/>
    <w:rsid w:val="00962763"/>
    <w:rsid w:val="00962852"/>
    <w:rsid w:val="009630DC"/>
    <w:rsid w:val="009632C7"/>
    <w:rsid w:val="00965031"/>
    <w:rsid w:val="00965294"/>
    <w:rsid w:val="00965A27"/>
    <w:rsid w:val="00966B92"/>
    <w:rsid w:val="0096729C"/>
    <w:rsid w:val="009676F7"/>
    <w:rsid w:val="009726EF"/>
    <w:rsid w:val="00972BBF"/>
    <w:rsid w:val="009779A6"/>
    <w:rsid w:val="009810E1"/>
    <w:rsid w:val="00981331"/>
    <w:rsid w:val="0098195A"/>
    <w:rsid w:val="00982177"/>
    <w:rsid w:val="009823DF"/>
    <w:rsid w:val="00982FCD"/>
    <w:rsid w:val="00983929"/>
    <w:rsid w:val="00984A77"/>
    <w:rsid w:val="00984F34"/>
    <w:rsid w:val="00985360"/>
    <w:rsid w:val="0098639A"/>
    <w:rsid w:val="00987812"/>
    <w:rsid w:val="00992851"/>
    <w:rsid w:val="0099555B"/>
    <w:rsid w:val="009961DD"/>
    <w:rsid w:val="00997D22"/>
    <w:rsid w:val="009A0C8F"/>
    <w:rsid w:val="009A168B"/>
    <w:rsid w:val="009A1E75"/>
    <w:rsid w:val="009A2229"/>
    <w:rsid w:val="009A22A4"/>
    <w:rsid w:val="009A3630"/>
    <w:rsid w:val="009A5423"/>
    <w:rsid w:val="009A55E7"/>
    <w:rsid w:val="009A5A22"/>
    <w:rsid w:val="009A5BFC"/>
    <w:rsid w:val="009A7C42"/>
    <w:rsid w:val="009A7CA2"/>
    <w:rsid w:val="009A7EF4"/>
    <w:rsid w:val="009B048F"/>
    <w:rsid w:val="009B2E05"/>
    <w:rsid w:val="009B460D"/>
    <w:rsid w:val="009B4D61"/>
    <w:rsid w:val="009B504F"/>
    <w:rsid w:val="009B624D"/>
    <w:rsid w:val="009B6D55"/>
    <w:rsid w:val="009C0A99"/>
    <w:rsid w:val="009C1F61"/>
    <w:rsid w:val="009C27BB"/>
    <w:rsid w:val="009C3D9B"/>
    <w:rsid w:val="009C4284"/>
    <w:rsid w:val="009C7807"/>
    <w:rsid w:val="009D246F"/>
    <w:rsid w:val="009D4E54"/>
    <w:rsid w:val="009D5CBB"/>
    <w:rsid w:val="009E1240"/>
    <w:rsid w:val="009E130F"/>
    <w:rsid w:val="009E186A"/>
    <w:rsid w:val="009E376B"/>
    <w:rsid w:val="009E3E5E"/>
    <w:rsid w:val="009E3F42"/>
    <w:rsid w:val="009E58DA"/>
    <w:rsid w:val="009E67E0"/>
    <w:rsid w:val="009E69EB"/>
    <w:rsid w:val="009E728D"/>
    <w:rsid w:val="009F0730"/>
    <w:rsid w:val="009F2E31"/>
    <w:rsid w:val="009F61AD"/>
    <w:rsid w:val="009F68AA"/>
    <w:rsid w:val="009F68BF"/>
    <w:rsid w:val="009F7FBD"/>
    <w:rsid w:val="00A01742"/>
    <w:rsid w:val="00A0206B"/>
    <w:rsid w:val="00A02369"/>
    <w:rsid w:val="00A023AB"/>
    <w:rsid w:val="00A04068"/>
    <w:rsid w:val="00A04434"/>
    <w:rsid w:val="00A04D21"/>
    <w:rsid w:val="00A06799"/>
    <w:rsid w:val="00A10B83"/>
    <w:rsid w:val="00A116D6"/>
    <w:rsid w:val="00A12AD9"/>
    <w:rsid w:val="00A12D09"/>
    <w:rsid w:val="00A13C36"/>
    <w:rsid w:val="00A1673C"/>
    <w:rsid w:val="00A167FA"/>
    <w:rsid w:val="00A16EE2"/>
    <w:rsid w:val="00A17D93"/>
    <w:rsid w:val="00A213BF"/>
    <w:rsid w:val="00A2166C"/>
    <w:rsid w:val="00A22612"/>
    <w:rsid w:val="00A23352"/>
    <w:rsid w:val="00A248BB"/>
    <w:rsid w:val="00A24C1E"/>
    <w:rsid w:val="00A24D96"/>
    <w:rsid w:val="00A25B5E"/>
    <w:rsid w:val="00A26562"/>
    <w:rsid w:val="00A275C6"/>
    <w:rsid w:val="00A278E6"/>
    <w:rsid w:val="00A30097"/>
    <w:rsid w:val="00A31B0F"/>
    <w:rsid w:val="00A31C05"/>
    <w:rsid w:val="00A33A1A"/>
    <w:rsid w:val="00A33CC8"/>
    <w:rsid w:val="00A351F9"/>
    <w:rsid w:val="00A35EA7"/>
    <w:rsid w:val="00A368A1"/>
    <w:rsid w:val="00A42A5D"/>
    <w:rsid w:val="00A43545"/>
    <w:rsid w:val="00A469A1"/>
    <w:rsid w:val="00A47B58"/>
    <w:rsid w:val="00A47D12"/>
    <w:rsid w:val="00A51180"/>
    <w:rsid w:val="00A5191C"/>
    <w:rsid w:val="00A52BD6"/>
    <w:rsid w:val="00A52D65"/>
    <w:rsid w:val="00A55A1A"/>
    <w:rsid w:val="00A55CDE"/>
    <w:rsid w:val="00A5617E"/>
    <w:rsid w:val="00A56A0A"/>
    <w:rsid w:val="00A56C1C"/>
    <w:rsid w:val="00A56C2D"/>
    <w:rsid w:val="00A61139"/>
    <w:rsid w:val="00A61688"/>
    <w:rsid w:val="00A6179B"/>
    <w:rsid w:val="00A61B01"/>
    <w:rsid w:val="00A61B63"/>
    <w:rsid w:val="00A620A1"/>
    <w:rsid w:val="00A6330E"/>
    <w:rsid w:val="00A63F13"/>
    <w:rsid w:val="00A64300"/>
    <w:rsid w:val="00A646A3"/>
    <w:rsid w:val="00A64C51"/>
    <w:rsid w:val="00A65944"/>
    <w:rsid w:val="00A65BD1"/>
    <w:rsid w:val="00A6633D"/>
    <w:rsid w:val="00A67A7E"/>
    <w:rsid w:val="00A67F77"/>
    <w:rsid w:val="00A7063F"/>
    <w:rsid w:val="00A7153F"/>
    <w:rsid w:val="00A738BD"/>
    <w:rsid w:val="00A74310"/>
    <w:rsid w:val="00A74D6A"/>
    <w:rsid w:val="00A750ED"/>
    <w:rsid w:val="00A75A90"/>
    <w:rsid w:val="00A75B4B"/>
    <w:rsid w:val="00A75C25"/>
    <w:rsid w:val="00A76968"/>
    <w:rsid w:val="00A775B7"/>
    <w:rsid w:val="00A829AF"/>
    <w:rsid w:val="00A82D17"/>
    <w:rsid w:val="00A835E2"/>
    <w:rsid w:val="00A838A4"/>
    <w:rsid w:val="00A83B93"/>
    <w:rsid w:val="00A8465A"/>
    <w:rsid w:val="00A84E81"/>
    <w:rsid w:val="00A854F3"/>
    <w:rsid w:val="00A85E65"/>
    <w:rsid w:val="00A8759C"/>
    <w:rsid w:val="00A90F23"/>
    <w:rsid w:val="00A91989"/>
    <w:rsid w:val="00A9317B"/>
    <w:rsid w:val="00A93797"/>
    <w:rsid w:val="00A94A40"/>
    <w:rsid w:val="00A94BB0"/>
    <w:rsid w:val="00A95CF3"/>
    <w:rsid w:val="00A967A7"/>
    <w:rsid w:val="00A975EB"/>
    <w:rsid w:val="00AA0E8F"/>
    <w:rsid w:val="00AA195F"/>
    <w:rsid w:val="00AA2283"/>
    <w:rsid w:val="00AA3378"/>
    <w:rsid w:val="00AA585E"/>
    <w:rsid w:val="00AA69F6"/>
    <w:rsid w:val="00AA7515"/>
    <w:rsid w:val="00AA7EBA"/>
    <w:rsid w:val="00AB0051"/>
    <w:rsid w:val="00AB09F9"/>
    <w:rsid w:val="00AB0DAC"/>
    <w:rsid w:val="00AB1D52"/>
    <w:rsid w:val="00AB4A23"/>
    <w:rsid w:val="00AB5D2C"/>
    <w:rsid w:val="00AB7301"/>
    <w:rsid w:val="00AB7D66"/>
    <w:rsid w:val="00AB7F77"/>
    <w:rsid w:val="00AC02CE"/>
    <w:rsid w:val="00AC1E34"/>
    <w:rsid w:val="00AC2943"/>
    <w:rsid w:val="00AC2B1B"/>
    <w:rsid w:val="00AC2BE7"/>
    <w:rsid w:val="00AC394C"/>
    <w:rsid w:val="00AC3BFA"/>
    <w:rsid w:val="00AC41D5"/>
    <w:rsid w:val="00AC4C65"/>
    <w:rsid w:val="00AC5B8B"/>
    <w:rsid w:val="00AC68A8"/>
    <w:rsid w:val="00AC7049"/>
    <w:rsid w:val="00AC76DF"/>
    <w:rsid w:val="00AC7A46"/>
    <w:rsid w:val="00AD188C"/>
    <w:rsid w:val="00AD2646"/>
    <w:rsid w:val="00AD3D71"/>
    <w:rsid w:val="00AD46CC"/>
    <w:rsid w:val="00AD4910"/>
    <w:rsid w:val="00AD5B3C"/>
    <w:rsid w:val="00AD6086"/>
    <w:rsid w:val="00AD6FB0"/>
    <w:rsid w:val="00AD7E2C"/>
    <w:rsid w:val="00AE18D4"/>
    <w:rsid w:val="00AE2D8F"/>
    <w:rsid w:val="00AE32FE"/>
    <w:rsid w:val="00AE4A5E"/>
    <w:rsid w:val="00AE7523"/>
    <w:rsid w:val="00AE793E"/>
    <w:rsid w:val="00AE7D1F"/>
    <w:rsid w:val="00AF211F"/>
    <w:rsid w:val="00AF41ED"/>
    <w:rsid w:val="00AF5626"/>
    <w:rsid w:val="00AF5D73"/>
    <w:rsid w:val="00AF7AA5"/>
    <w:rsid w:val="00AF7CFE"/>
    <w:rsid w:val="00AF7D93"/>
    <w:rsid w:val="00B015BA"/>
    <w:rsid w:val="00B01801"/>
    <w:rsid w:val="00B02452"/>
    <w:rsid w:val="00B03B4E"/>
    <w:rsid w:val="00B03CB0"/>
    <w:rsid w:val="00B05A85"/>
    <w:rsid w:val="00B07D96"/>
    <w:rsid w:val="00B109FA"/>
    <w:rsid w:val="00B116D4"/>
    <w:rsid w:val="00B11896"/>
    <w:rsid w:val="00B14DA3"/>
    <w:rsid w:val="00B16067"/>
    <w:rsid w:val="00B16991"/>
    <w:rsid w:val="00B16BFA"/>
    <w:rsid w:val="00B17076"/>
    <w:rsid w:val="00B17584"/>
    <w:rsid w:val="00B1791D"/>
    <w:rsid w:val="00B17939"/>
    <w:rsid w:val="00B20BF4"/>
    <w:rsid w:val="00B217BE"/>
    <w:rsid w:val="00B21C77"/>
    <w:rsid w:val="00B25069"/>
    <w:rsid w:val="00B25A8B"/>
    <w:rsid w:val="00B30B12"/>
    <w:rsid w:val="00B3104D"/>
    <w:rsid w:val="00B318D8"/>
    <w:rsid w:val="00B31E7D"/>
    <w:rsid w:val="00B32081"/>
    <w:rsid w:val="00B32368"/>
    <w:rsid w:val="00B329E2"/>
    <w:rsid w:val="00B33529"/>
    <w:rsid w:val="00B358C1"/>
    <w:rsid w:val="00B3684C"/>
    <w:rsid w:val="00B37179"/>
    <w:rsid w:val="00B37B8D"/>
    <w:rsid w:val="00B41191"/>
    <w:rsid w:val="00B4207E"/>
    <w:rsid w:val="00B421F5"/>
    <w:rsid w:val="00B42587"/>
    <w:rsid w:val="00B449B2"/>
    <w:rsid w:val="00B44DF5"/>
    <w:rsid w:val="00B45D36"/>
    <w:rsid w:val="00B4605D"/>
    <w:rsid w:val="00B46D6E"/>
    <w:rsid w:val="00B5049E"/>
    <w:rsid w:val="00B524B5"/>
    <w:rsid w:val="00B52BD8"/>
    <w:rsid w:val="00B53F2D"/>
    <w:rsid w:val="00B53FBE"/>
    <w:rsid w:val="00B570BC"/>
    <w:rsid w:val="00B61C54"/>
    <w:rsid w:val="00B63C71"/>
    <w:rsid w:val="00B64A56"/>
    <w:rsid w:val="00B64B4D"/>
    <w:rsid w:val="00B654FA"/>
    <w:rsid w:val="00B6591E"/>
    <w:rsid w:val="00B66734"/>
    <w:rsid w:val="00B7074C"/>
    <w:rsid w:val="00B712EA"/>
    <w:rsid w:val="00B71598"/>
    <w:rsid w:val="00B72EB9"/>
    <w:rsid w:val="00B731B4"/>
    <w:rsid w:val="00B743B9"/>
    <w:rsid w:val="00B74980"/>
    <w:rsid w:val="00B75328"/>
    <w:rsid w:val="00B7611E"/>
    <w:rsid w:val="00B76BD6"/>
    <w:rsid w:val="00B76FE8"/>
    <w:rsid w:val="00B7705B"/>
    <w:rsid w:val="00B7726C"/>
    <w:rsid w:val="00B80119"/>
    <w:rsid w:val="00B80290"/>
    <w:rsid w:val="00B820BE"/>
    <w:rsid w:val="00B84A4C"/>
    <w:rsid w:val="00B86102"/>
    <w:rsid w:val="00B862DC"/>
    <w:rsid w:val="00B862F1"/>
    <w:rsid w:val="00B87A80"/>
    <w:rsid w:val="00B90311"/>
    <w:rsid w:val="00B90B14"/>
    <w:rsid w:val="00B91469"/>
    <w:rsid w:val="00B92C33"/>
    <w:rsid w:val="00B9305F"/>
    <w:rsid w:val="00B931A7"/>
    <w:rsid w:val="00B95728"/>
    <w:rsid w:val="00B95F40"/>
    <w:rsid w:val="00B96A62"/>
    <w:rsid w:val="00BA19A7"/>
    <w:rsid w:val="00BA1E6F"/>
    <w:rsid w:val="00BA21C2"/>
    <w:rsid w:val="00BA228E"/>
    <w:rsid w:val="00BA2524"/>
    <w:rsid w:val="00BA4279"/>
    <w:rsid w:val="00BA43FB"/>
    <w:rsid w:val="00BA4E6D"/>
    <w:rsid w:val="00BA5562"/>
    <w:rsid w:val="00BA55B3"/>
    <w:rsid w:val="00BB162C"/>
    <w:rsid w:val="00BB223D"/>
    <w:rsid w:val="00BB30A9"/>
    <w:rsid w:val="00BB3123"/>
    <w:rsid w:val="00BB37DC"/>
    <w:rsid w:val="00BB3914"/>
    <w:rsid w:val="00BB3AE4"/>
    <w:rsid w:val="00BB3B38"/>
    <w:rsid w:val="00BC07E2"/>
    <w:rsid w:val="00BC1CF6"/>
    <w:rsid w:val="00BC2475"/>
    <w:rsid w:val="00BC4532"/>
    <w:rsid w:val="00BC65F2"/>
    <w:rsid w:val="00BC6F76"/>
    <w:rsid w:val="00BC73D8"/>
    <w:rsid w:val="00BC7676"/>
    <w:rsid w:val="00BD043A"/>
    <w:rsid w:val="00BD0FB6"/>
    <w:rsid w:val="00BD20B3"/>
    <w:rsid w:val="00BD26BB"/>
    <w:rsid w:val="00BD3C08"/>
    <w:rsid w:val="00BD3D41"/>
    <w:rsid w:val="00BD5090"/>
    <w:rsid w:val="00BD5E6A"/>
    <w:rsid w:val="00BD5E83"/>
    <w:rsid w:val="00BD704D"/>
    <w:rsid w:val="00BD7F9E"/>
    <w:rsid w:val="00BE218F"/>
    <w:rsid w:val="00BE3319"/>
    <w:rsid w:val="00BE33D0"/>
    <w:rsid w:val="00BE5686"/>
    <w:rsid w:val="00BE56EC"/>
    <w:rsid w:val="00BE5C9F"/>
    <w:rsid w:val="00BE6D13"/>
    <w:rsid w:val="00BE6FD8"/>
    <w:rsid w:val="00BE7079"/>
    <w:rsid w:val="00BE78E3"/>
    <w:rsid w:val="00BF0742"/>
    <w:rsid w:val="00BF0966"/>
    <w:rsid w:val="00BF0F91"/>
    <w:rsid w:val="00BF24C6"/>
    <w:rsid w:val="00BF42D8"/>
    <w:rsid w:val="00BF6B30"/>
    <w:rsid w:val="00BF7974"/>
    <w:rsid w:val="00C014B2"/>
    <w:rsid w:val="00C0167E"/>
    <w:rsid w:val="00C018C2"/>
    <w:rsid w:val="00C025F1"/>
    <w:rsid w:val="00C03893"/>
    <w:rsid w:val="00C03D2F"/>
    <w:rsid w:val="00C05C7F"/>
    <w:rsid w:val="00C0650E"/>
    <w:rsid w:val="00C06A74"/>
    <w:rsid w:val="00C077FF"/>
    <w:rsid w:val="00C108BE"/>
    <w:rsid w:val="00C123FB"/>
    <w:rsid w:val="00C126B1"/>
    <w:rsid w:val="00C12A1C"/>
    <w:rsid w:val="00C12D22"/>
    <w:rsid w:val="00C13FE8"/>
    <w:rsid w:val="00C141CA"/>
    <w:rsid w:val="00C151BB"/>
    <w:rsid w:val="00C15E51"/>
    <w:rsid w:val="00C20FA7"/>
    <w:rsid w:val="00C22F9E"/>
    <w:rsid w:val="00C24975"/>
    <w:rsid w:val="00C254F2"/>
    <w:rsid w:val="00C302B1"/>
    <w:rsid w:val="00C30D05"/>
    <w:rsid w:val="00C317F2"/>
    <w:rsid w:val="00C3181A"/>
    <w:rsid w:val="00C320B4"/>
    <w:rsid w:val="00C32229"/>
    <w:rsid w:val="00C32A5C"/>
    <w:rsid w:val="00C340A2"/>
    <w:rsid w:val="00C350EB"/>
    <w:rsid w:val="00C35392"/>
    <w:rsid w:val="00C364DC"/>
    <w:rsid w:val="00C410C5"/>
    <w:rsid w:val="00C4124A"/>
    <w:rsid w:val="00C41BD5"/>
    <w:rsid w:val="00C4241E"/>
    <w:rsid w:val="00C42C9C"/>
    <w:rsid w:val="00C44418"/>
    <w:rsid w:val="00C44DB2"/>
    <w:rsid w:val="00C44EDC"/>
    <w:rsid w:val="00C4586B"/>
    <w:rsid w:val="00C46AEC"/>
    <w:rsid w:val="00C503C8"/>
    <w:rsid w:val="00C51E5C"/>
    <w:rsid w:val="00C52B0D"/>
    <w:rsid w:val="00C52D14"/>
    <w:rsid w:val="00C539A8"/>
    <w:rsid w:val="00C54F8E"/>
    <w:rsid w:val="00C559DA"/>
    <w:rsid w:val="00C572C2"/>
    <w:rsid w:val="00C5773D"/>
    <w:rsid w:val="00C57BD2"/>
    <w:rsid w:val="00C605B1"/>
    <w:rsid w:val="00C60E76"/>
    <w:rsid w:val="00C61E62"/>
    <w:rsid w:val="00C634ED"/>
    <w:rsid w:val="00C642FF"/>
    <w:rsid w:val="00C66962"/>
    <w:rsid w:val="00C67844"/>
    <w:rsid w:val="00C713CB"/>
    <w:rsid w:val="00C715CE"/>
    <w:rsid w:val="00C736BC"/>
    <w:rsid w:val="00C74F4F"/>
    <w:rsid w:val="00C76338"/>
    <w:rsid w:val="00C76EFE"/>
    <w:rsid w:val="00C81F23"/>
    <w:rsid w:val="00C82B51"/>
    <w:rsid w:val="00C8304B"/>
    <w:rsid w:val="00C83CE5"/>
    <w:rsid w:val="00C861AA"/>
    <w:rsid w:val="00C86F83"/>
    <w:rsid w:val="00C87C9F"/>
    <w:rsid w:val="00C906DD"/>
    <w:rsid w:val="00C918E6"/>
    <w:rsid w:val="00C93116"/>
    <w:rsid w:val="00C95C86"/>
    <w:rsid w:val="00C965B9"/>
    <w:rsid w:val="00C9707A"/>
    <w:rsid w:val="00C97E1A"/>
    <w:rsid w:val="00CA342F"/>
    <w:rsid w:val="00CA37CC"/>
    <w:rsid w:val="00CA41F1"/>
    <w:rsid w:val="00CA5354"/>
    <w:rsid w:val="00CA6111"/>
    <w:rsid w:val="00CA6ABA"/>
    <w:rsid w:val="00CA6C57"/>
    <w:rsid w:val="00CB0C2A"/>
    <w:rsid w:val="00CB1EF3"/>
    <w:rsid w:val="00CB27BC"/>
    <w:rsid w:val="00CB38FF"/>
    <w:rsid w:val="00CB3CCF"/>
    <w:rsid w:val="00CC11BF"/>
    <w:rsid w:val="00CC19FE"/>
    <w:rsid w:val="00CC4670"/>
    <w:rsid w:val="00CC7F2E"/>
    <w:rsid w:val="00CD1639"/>
    <w:rsid w:val="00CD1776"/>
    <w:rsid w:val="00CD18B8"/>
    <w:rsid w:val="00CD2377"/>
    <w:rsid w:val="00CD23BE"/>
    <w:rsid w:val="00CD533C"/>
    <w:rsid w:val="00CD5FEB"/>
    <w:rsid w:val="00CD6CE6"/>
    <w:rsid w:val="00CD6E83"/>
    <w:rsid w:val="00CD7B30"/>
    <w:rsid w:val="00CD7D6A"/>
    <w:rsid w:val="00CE1FF9"/>
    <w:rsid w:val="00CE2710"/>
    <w:rsid w:val="00CE46BF"/>
    <w:rsid w:val="00CE4C16"/>
    <w:rsid w:val="00CE4F02"/>
    <w:rsid w:val="00CE4FE9"/>
    <w:rsid w:val="00CE71A2"/>
    <w:rsid w:val="00CF0945"/>
    <w:rsid w:val="00CF2FD0"/>
    <w:rsid w:val="00CF5004"/>
    <w:rsid w:val="00D001E4"/>
    <w:rsid w:val="00D009EE"/>
    <w:rsid w:val="00D010B9"/>
    <w:rsid w:val="00D028BE"/>
    <w:rsid w:val="00D038C0"/>
    <w:rsid w:val="00D044E2"/>
    <w:rsid w:val="00D05726"/>
    <w:rsid w:val="00D05CA8"/>
    <w:rsid w:val="00D06F60"/>
    <w:rsid w:val="00D07A7E"/>
    <w:rsid w:val="00D10C29"/>
    <w:rsid w:val="00D10F3B"/>
    <w:rsid w:val="00D11109"/>
    <w:rsid w:val="00D123C4"/>
    <w:rsid w:val="00D126A7"/>
    <w:rsid w:val="00D1363F"/>
    <w:rsid w:val="00D14754"/>
    <w:rsid w:val="00D153C5"/>
    <w:rsid w:val="00D166D9"/>
    <w:rsid w:val="00D206DF"/>
    <w:rsid w:val="00D21A1F"/>
    <w:rsid w:val="00D21D0A"/>
    <w:rsid w:val="00D23145"/>
    <w:rsid w:val="00D242DF"/>
    <w:rsid w:val="00D245AB"/>
    <w:rsid w:val="00D248F9"/>
    <w:rsid w:val="00D248FD"/>
    <w:rsid w:val="00D27E22"/>
    <w:rsid w:val="00D31788"/>
    <w:rsid w:val="00D3212E"/>
    <w:rsid w:val="00D32B89"/>
    <w:rsid w:val="00D334BA"/>
    <w:rsid w:val="00D34018"/>
    <w:rsid w:val="00D35061"/>
    <w:rsid w:val="00D35D1A"/>
    <w:rsid w:val="00D36389"/>
    <w:rsid w:val="00D36B98"/>
    <w:rsid w:val="00D43D8A"/>
    <w:rsid w:val="00D4434C"/>
    <w:rsid w:val="00D461CC"/>
    <w:rsid w:val="00D46AFC"/>
    <w:rsid w:val="00D46E44"/>
    <w:rsid w:val="00D479B6"/>
    <w:rsid w:val="00D47E2E"/>
    <w:rsid w:val="00D52400"/>
    <w:rsid w:val="00D526F3"/>
    <w:rsid w:val="00D53444"/>
    <w:rsid w:val="00D54206"/>
    <w:rsid w:val="00D5586C"/>
    <w:rsid w:val="00D5621F"/>
    <w:rsid w:val="00D564CD"/>
    <w:rsid w:val="00D5680F"/>
    <w:rsid w:val="00D601E0"/>
    <w:rsid w:val="00D61270"/>
    <w:rsid w:val="00D65CC8"/>
    <w:rsid w:val="00D66518"/>
    <w:rsid w:val="00D66EC3"/>
    <w:rsid w:val="00D67E65"/>
    <w:rsid w:val="00D70870"/>
    <w:rsid w:val="00D70C09"/>
    <w:rsid w:val="00D70E10"/>
    <w:rsid w:val="00D715F1"/>
    <w:rsid w:val="00D71E96"/>
    <w:rsid w:val="00D740BC"/>
    <w:rsid w:val="00D74773"/>
    <w:rsid w:val="00D74B4E"/>
    <w:rsid w:val="00D7613A"/>
    <w:rsid w:val="00D775D4"/>
    <w:rsid w:val="00D806EF"/>
    <w:rsid w:val="00D80D25"/>
    <w:rsid w:val="00D81B04"/>
    <w:rsid w:val="00D827F5"/>
    <w:rsid w:val="00D83932"/>
    <w:rsid w:val="00D83CB8"/>
    <w:rsid w:val="00D859B6"/>
    <w:rsid w:val="00D85EF4"/>
    <w:rsid w:val="00D86BB9"/>
    <w:rsid w:val="00D87139"/>
    <w:rsid w:val="00D90820"/>
    <w:rsid w:val="00D9132C"/>
    <w:rsid w:val="00D9146C"/>
    <w:rsid w:val="00D915AE"/>
    <w:rsid w:val="00D93A26"/>
    <w:rsid w:val="00D94042"/>
    <w:rsid w:val="00D94FD9"/>
    <w:rsid w:val="00D9534F"/>
    <w:rsid w:val="00D95485"/>
    <w:rsid w:val="00D95BC6"/>
    <w:rsid w:val="00D9773E"/>
    <w:rsid w:val="00DA0C13"/>
    <w:rsid w:val="00DA2290"/>
    <w:rsid w:val="00DA6195"/>
    <w:rsid w:val="00DA71D8"/>
    <w:rsid w:val="00DA7CD2"/>
    <w:rsid w:val="00DB1333"/>
    <w:rsid w:val="00DB1AC0"/>
    <w:rsid w:val="00DB2EB4"/>
    <w:rsid w:val="00DB47A0"/>
    <w:rsid w:val="00DB6338"/>
    <w:rsid w:val="00DB744A"/>
    <w:rsid w:val="00DC078D"/>
    <w:rsid w:val="00DC0A5D"/>
    <w:rsid w:val="00DC1BD0"/>
    <w:rsid w:val="00DC1D3B"/>
    <w:rsid w:val="00DC2B8F"/>
    <w:rsid w:val="00DC3CBC"/>
    <w:rsid w:val="00DC5120"/>
    <w:rsid w:val="00DC5632"/>
    <w:rsid w:val="00DC7F73"/>
    <w:rsid w:val="00DD07AA"/>
    <w:rsid w:val="00DD270D"/>
    <w:rsid w:val="00DD2A84"/>
    <w:rsid w:val="00DD31F1"/>
    <w:rsid w:val="00DD6D30"/>
    <w:rsid w:val="00DD737B"/>
    <w:rsid w:val="00DE1B7B"/>
    <w:rsid w:val="00DE1D08"/>
    <w:rsid w:val="00DE2836"/>
    <w:rsid w:val="00DE2971"/>
    <w:rsid w:val="00DE2C01"/>
    <w:rsid w:val="00DE2DA2"/>
    <w:rsid w:val="00DE3805"/>
    <w:rsid w:val="00DE38A8"/>
    <w:rsid w:val="00DE3AC3"/>
    <w:rsid w:val="00DE52FF"/>
    <w:rsid w:val="00DE6F62"/>
    <w:rsid w:val="00DF1346"/>
    <w:rsid w:val="00DF1446"/>
    <w:rsid w:val="00DF4878"/>
    <w:rsid w:val="00DF495E"/>
    <w:rsid w:val="00DF5091"/>
    <w:rsid w:val="00DF5F8D"/>
    <w:rsid w:val="00E001B7"/>
    <w:rsid w:val="00E0270B"/>
    <w:rsid w:val="00E031EB"/>
    <w:rsid w:val="00E03A67"/>
    <w:rsid w:val="00E06260"/>
    <w:rsid w:val="00E0642B"/>
    <w:rsid w:val="00E075C8"/>
    <w:rsid w:val="00E1001C"/>
    <w:rsid w:val="00E112D5"/>
    <w:rsid w:val="00E11F4D"/>
    <w:rsid w:val="00E12184"/>
    <w:rsid w:val="00E12873"/>
    <w:rsid w:val="00E1370D"/>
    <w:rsid w:val="00E13835"/>
    <w:rsid w:val="00E13D57"/>
    <w:rsid w:val="00E15F69"/>
    <w:rsid w:val="00E163AD"/>
    <w:rsid w:val="00E1684A"/>
    <w:rsid w:val="00E205BC"/>
    <w:rsid w:val="00E20AF5"/>
    <w:rsid w:val="00E21556"/>
    <w:rsid w:val="00E22FA5"/>
    <w:rsid w:val="00E2351A"/>
    <w:rsid w:val="00E266A8"/>
    <w:rsid w:val="00E3062D"/>
    <w:rsid w:val="00E31E2B"/>
    <w:rsid w:val="00E32BA7"/>
    <w:rsid w:val="00E35309"/>
    <w:rsid w:val="00E359DC"/>
    <w:rsid w:val="00E37FBE"/>
    <w:rsid w:val="00E401EF"/>
    <w:rsid w:val="00E40C42"/>
    <w:rsid w:val="00E42289"/>
    <w:rsid w:val="00E43902"/>
    <w:rsid w:val="00E442AD"/>
    <w:rsid w:val="00E450B3"/>
    <w:rsid w:val="00E4590A"/>
    <w:rsid w:val="00E520B4"/>
    <w:rsid w:val="00E52B1D"/>
    <w:rsid w:val="00E55941"/>
    <w:rsid w:val="00E5688B"/>
    <w:rsid w:val="00E57F58"/>
    <w:rsid w:val="00E628B3"/>
    <w:rsid w:val="00E629B8"/>
    <w:rsid w:val="00E631AB"/>
    <w:rsid w:val="00E64785"/>
    <w:rsid w:val="00E64992"/>
    <w:rsid w:val="00E70434"/>
    <w:rsid w:val="00E71B9B"/>
    <w:rsid w:val="00E74C5F"/>
    <w:rsid w:val="00E801AF"/>
    <w:rsid w:val="00E80E62"/>
    <w:rsid w:val="00E82A0C"/>
    <w:rsid w:val="00E833F1"/>
    <w:rsid w:val="00E838A1"/>
    <w:rsid w:val="00E86D86"/>
    <w:rsid w:val="00E86F24"/>
    <w:rsid w:val="00E86F53"/>
    <w:rsid w:val="00E8760A"/>
    <w:rsid w:val="00E917DE"/>
    <w:rsid w:val="00E920B7"/>
    <w:rsid w:val="00E92D18"/>
    <w:rsid w:val="00E93E94"/>
    <w:rsid w:val="00E960B3"/>
    <w:rsid w:val="00E965C8"/>
    <w:rsid w:val="00E96F43"/>
    <w:rsid w:val="00EA0012"/>
    <w:rsid w:val="00EA29AC"/>
    <w:rsid w:val="00EA3434"/>
    <w:rsid w:val="00EA3CB3"/>
    <w:rsid w:val="00EA56F3"/>
    <w:rsid w:val="00EA5F8B"/>
    <w:rsid w:val="00EA5FA0"/>
    <w:rsid w:val="00EB199A"/>
    <w:rsid w:val="00EB2D53"/>
    <w:rsid w:val="00EB2D7A"/>
    <w:rsid w:val="00EB32B6"/>
    <w:rsid w:val="00EB3DC1"/>
    <w:rsid w:val="00EB49F5"/>
    <w:rsid w:val="00EB508A"/>
    <w:rsid w:val="00EB7FD3"/>
    <w:rsid w:val="00EC1250"/>
    <w:rsid w:val="00EC20B8"/>
    <w:rsid w:val="00EC46F3"/>
    <w:rsid w:val="00EC4798"/>
    <w:rsid w:val="00EC4D99"/>
    <w:rsid w:val="00EC5C44"/>
    <w:rsid w:val="00EC7411"/>
    <w:rsid w:val="00EC7782"/>
    <w:rsid w:val="00ED0C92"/>
    <w:rsid w:val="00ED102B"/>
    <w:rsid w:val="00ED15A8"/>
    <w:rsid w:val="00ED293B"/>
    <w:rsid w:val="00ED2D75"/>
    <w:rsid w:val="00ED327F"/>
    <w:rsid w:val="00ED409D"/>
    <w:rsid w:val="00ED616A"/>
    <w:rsid w:val="00ED6822"/>
    <w:rsid w:val="00ED6D8B"/>
    <w:rsid w:val="00ED7699"/>
    <w:rsid w:val="00ED7CC4"/>
    <w:rsid w:val="00ED7F49"/>
    <w:rsid w:val="00EE0165"/>
    <w:rsid w:val="00EE0A7F"/>
    <w:rsid w:val="00EE483C"/>
    <w:rsid w:val="00EE4E6D"/>
    <w:rsid w:val="00EE5C64"/>
    <w:rsid w:val="00EE5DA9"/>
    <w:rsid w:val="00EE5E1A"/>
    <w:rsid w:val="00EE7836"/>
    <w:rsid w:val="00EE7DE1"/>
    <w:rsid w:val="00EE7E77"/>
    <w:rsid w:val="00EE7FCC"/>
    <w:rsid w:val="00EF118D"/>
    <w:rsid w:val="00EF1876"/>
    <w:rsid w:val="00EF1ECC"/>
    <w:rsid w:val="00EF1ECE"/>
    <w:rsid w:val="00EF2699"/>
    <w:rsid w:val="00EF33D1"/>
    <w:rsid w:val="00EF38CD"/>
    <w:rsid w:val="00EF4F7D"/>
    <w:rsid w:val="00F006CB"/>
    <w:rsid w:val="00F014F9"/>
    <w:rsid w:val="00F03A3C"/>
    <w:rsid w:val="00F06A63"/>
    <w:rsid w:val="00F06B1A"/>
    <w:rsid w:val="00F070A8"/>
    <w:rsid w:val="00F0765C"/>
    <w:rsid w:val="00F13BE0"/>
    <w:rsid w:val="00F14CB0"/>
    <w:rsid w:val="00F159E7"/>
    <w:rsid w:val="00F15A66"/>
    <w:rsid w:val="00F172A1"/>
    <w:rsid w:val="00F179E8"/>
    <w:rsid w:val="00F17F85"/>
    <w:rsid w:val="00F2407B"/>
    <w:rsid w:val="00F24468"/>
    <w:rsid w:val="00F24537"/>
    <w:rsid w:val="00F24E8E"/>
    <w:rsid w:val="00F25C6C"/>
    <w:rsid w:val="00F25E7F"/>
    <w:rsid w:val="00F26DCB"/>
    <w:rsid w:val="00F27430"/>
    <w:rsid w:val="00F2762B"/>
    <w:rsid w:val="00F30482"/>
    <w:rsid w:val="00F30CC9"/>
    <w:rsid w:val="00F325C3"/>
    <w:rsid w:val="00F3260B"/>
    <w:rsid w:val="00F334FA"/>
    <w:rsid w:val="00F34508"/>
    <w:rsid w:val="00F34B5A"/>
    <w:rsid w:val="00F35771"/>
    <w:rsid w:val="00F35C86"/>
    <w:rsid w:val="00F36EA0"/>
    <w:rsid w:val="00F4029A"/>
    <w:rsid w:val="00F41019"/>
    <w:rsid w:val="00F42E40"/>
    <w:rsid w:val="00F433D8"/>
    <w:rsid w:val="00F45874"/>
    <w:rsid w:val="00F4594B"/>
    <w:rsid w:val="00F461B9"/>
    <w:rsid w:val="00F4797E"/>
    <w:rsid w:val="00F51E15"/>
    <w:rsid w:val="00F52C08"/>
    <w:rsid w:val="00F53DBE"/>
    <w:rsid w:val="00F5426B"/>
    <w:rsid w:val="00F550A3"/>
    <w:rsid w:val="00F55160"/>
    <w:rsid w:val="00F56F94"/>
    <w:rsid w:val="00F5765A"/>
    <w:rsid w:val="00F602A6"/>
    <w:rsid w:val="00F6034D"/>
    <w:rsid w:val="00F60767"/>
    <w:rsid w:val="00F62112"/>
    <w:rsid w:val="00F62884"/>
    <w:rsid w:val="00F628A4"/>
    <w:rsid w:val="00F6407F"/>
    <w:rsid w:val="00F6481E"/>
    <w:rsid w:val="00F6482A"/>
    <w:rsid w:val="00F6493E"/>
    <w:rsid w:val="00F64EBC"/>
    <w:rsid w:val="00F651A1"/>
    <w:rsid w:val="00F655DF"/>
    <w:rsid w:val="00F6580E"/>
    <w:rsid w:val="00F65EF1"/>
    <w:rsid w:val="00F671A0"/>
    <w:rsid w:val="00F67386"/>
    <w:rsid w:val="00F67740"/>
    <w:rsid w:val="00F702A7"/>
    <w:rsid w:val="00F71998"/>
    <w:rsid w:val="00F71C86"/>
    <w:rsid w:val="00F71CF5"/>
    <w:rsid w:val="00F71F74"/>
    <w:rsid w:val="00F7235D"/>
    <w:rsid w:val="00F73724"/>
    <w:rsid w:val="00F73C89"/>
    <w:rsid w:val="00F74C01"/>
    <w:rsid w:val="00F751E1"/>
    <w:rsid w:val="00F766AC"/>
    <w:rsid w:val="00F77084"/>
    <w:rsid w:val="00F80D5D"/>
    <w:rsid w:val="00F80E59"/>
    <w:rsid w:val="00F8146A"/>
    <w:rsid w:val="00F8395A"/>
    <w:rsid w:val="00F84252"/>
    <w:rsid w:val="00F84647"/>
    <w:rsid w:val="00F85C61"/>
    <w:rsid w:val="00F85E68"/>
    <w:rsid w:val="00F86134"/>
    <w:rsid w:val="00F86D55"/>
    <w:rsid w:val="00F86E2E"/>
    <w:rsid w:val="00F86EC6"/>
    <w:rsid w:val="00F87D94"/>
    <w:rsid w:val="00F87DED"/>
    <w:rsid w:val="00F903F5"/>
    <w:rsid w:val="00F90A55"/>
    <w:rsid w:val="00F90ED4"/>
    <w:rsid w:val="00F94082"/>
    <w:rsid w:val="00F94294"/>
    <w:rsid w:val="00F967E6"/>
    <w:rsid w:val="00F97E23"/>
    <w:rsid w:val="00FA2F71"/>
    <w:rsid w:val="00FA42C9"/>
    <w:rsid w:val="00FA5528"/>
    <w:rsid w:val="00FA5F8B"/>
    <w:rsid w:val="00FA7D14"/>
    <w:rsid w:val="00FB5C47"/>
    <w:rsid w:val="00FB61AE"/>
    <w:rsid w:val="00FC09E4"/>
    <w:rsid w:val="00FC166C"/>
    <w:rsid w:val="00FC515F"/>
    <w:rsid w:val="00FC53FD"/>
    <w:rsid w:val="00FC6601"/>
    <w:rsid w:val="00FD017F"/>
    <w:rsid w:val="00FD175C"/>
    <w:rsid w:val="00FD46DD"/>
    <w:rsid w:val="00FD5B64"/>
    <w:rsid w:val="00FD66CE"/>
    <w:rsid w:val="00FD7D6F"/>
    <w:rsid w:val="00FE079C"/>
    <w:rsid w:val="00FE0C61"/>
    <w:rsid w:val="00FE2744"/>
    <w:rsid w:val="00FE310B"/>
    <w:rsid w:val="00FE35B8"/>
    <w:rsid w:val="00FE43EF"/>
    <w:rsid w:val="00FE5D9A"/>
    <w:rsid w:val="00FE65AA"/>
    <w:rsid w:val="00FE6EAB"/>
    <w:rsid w:val="00FE6EED"/>
    <w:rsid w:val="00FE798A"/>
    <w:rsid w:val="00FE7F34"/>
    <w:rsid w:val="00FF19EF"/>
    <w:rsid w:val="00FF3571"/>
    <w:rsid w:val="00FF4769"/>
    <w:rsid w:val="00FF5894"/>
    <w:rsid w:val="00FF5969"/>
    <w:rsid w:val="00FF6F55"/>
    <w:rsid w:val="00FF6F7F"/>
    <w:rsid w:val="00FF737C"/>
    <w:rsid w:val="00FF75F9"/>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09CB3"/>
  <w15:docId w15:val="{73B6CF08-E489-D648-B564-5307C192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B93"/>
  </w:style>
  <w:style w:type="paragraph" w:styleId="Heading1">
    <w:name w:val="heading 1"/>
    <w:basedOn w:val="Normal"/>
    <w:link w:val="Heading1Char"/>
    <w:uiPriority w:val="9"/>
    <w:qFormat/>
    <w:rsid w:val="00205C7C"/>
    <w:pPr>
      <w:spacing w:before="100" w:beforeAutospacing="1" w:after="100" w:afterAutospacing="1" w:line="240" w:lineRule="auto"/>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C6"/>
    <w:pPr>
      <w:ind w:left="720"/>
      <w:contextualSpacing/>
    </w:pPr>
  </w:style>
  <w:style w:type="paragraph" w:styleId="BalloonText">
    <w:name w:val="Balloon Text"/>
    <w:basedOn w:val="Normal"/>
    <w:link w:val="BalloonTextChar"/>
    <w:uiPriority w:val="99"/>
    <w:semiHidden/>
    <w:unhideWhenUsed/>
    <w:rsid w:val="00C73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6BC"/>
    <w:rPr>
      <w:rFonts w:ascii="Tahoma" w:hAnsi="Tahoma" w:cs="Tahoma"/>
      <w:sz w:val="16"/>
      <w:szCs w:val="16"/>
    </w:rPr>
  </w:style>
  <w:style w:type="character" w:customStyle="1" w:styleId="Heading1Char">
    <w:name w:val="Heading 1 Char"/>
    <w:basedOn w:val="DefaultParagraphFont"/>
    <w:link w:val="Heading1"/>
    <w:uiPriority w:val="9"/>
    <w:rsid w:val="00205C7C"/>
    <w:rPr>
      <w:rFonts w:ascii="Times" w:hAnsi="Times"/>
      <w:b/>
      <w:bCs/>
      <w:kern w:val="36"/>
      <w:sz w:val="48"/>
      <w:szCs w:val="48"/>
      <w:lang w:eastAsia="en-US"/>
    </w:rPr>
  </w:style>
  <w:style w:type="table" w:styleId="TableGrid">
    <w:name w:val="Table Grid"/>
    <w:basedOn w:val="TableNormal"/>
    <w:uiPriority w:val="59"/>
    <w:rsid w:val="0033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315F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rsid w:val="009066B1"/>
    <w:rPr>
      <w:i/>
      <w:iCs/>
    </w:rPr>
  </w:style>
  <w:style w:type="character" w:styleId="Hyperlink">
    <w:name w:val="Hyperlink"/>
    <w:basedOn w:val="DefaultParagraphFont"/>
    <w:uiPriority w:val="99"/>
    <w:unhideWhenUsed/>
    <w:rsid w:val="009066B1"/>
    <w:rPr>
      <w:color w:val="0000FF"/>
      <w:u w:val="single"/>
    </w:rPr>
  </w:style>
  <w:style w:type="table" w:styleId="LightList-Accent5">
    <w:name w:val="Light List Accent 5"/>
    <w:basedOn w:val="TableNormal"/>
    <w:uiPriority w:val="61"/>
    <w:rsid w:val="009E37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837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BF3"/>
  </w:style>
  <w:style w:type="paragraph" w:styleId="Footer">
    <w:name w:val="footer"/>
    <w:basedOn w:val="Normal"/>
    <w:link w:val="FooterChar"/>
    <w:uiPriority w:val="99"/>
    <w:unhideWhenUsed/>
    <w:rsid w:val="00837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BF3"/>
  </w:style>
  <w:style w:type="paragraph" w:styleId="NormalWeb">
    <w:name w:val="Normal (Web)"/>
    <w:basedOn w:val="Normal"/>
    <w:uiPriority w:val="99"/>
    <w:unhideWhenUsed/>
    <w:rsid w:val="00DF5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DF509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D9146C"/>
    <w:rPr>
      <w:sz w:val="18"/>
      <w:szCs w:val="18"/>
    </w:rPr>
  </w:style>
  <w:style w:type="paragraph" w:styleId="CommentText">
    <w:name w:val="annotation text"/>
    <w:basedOn w:val="Normal"/>
    <w:link w:val="CommentTextChar"/>
    <w:semiHidden/>
    <w:unhideWhenUsed/>
    <w:rsid w:val="00D9146C"/>
    <w:pPr>
      <w:spacing w:line="240" w:lineRule="auto"/>
    </w:pPr>
    <w:rPr>
      <w:sz w:val="24"/>
      <w:szCs w:val="24"/>
    </w:rPr>
  </w:style>
  <w:style w:type="character" w:customStyle="1" w:styleId="CommentTextChar">
    <w:name w:val="Comment Text Char"/>
    <w:basedOn w:val="DefaultParagraphFont"/>
    <w:link w:val="CommentText"/>
    <w:semiHidden/>
    <w:rsid w:val="00D9146C"/>
    <w:rPr>
      <w:sz w:val="24"/>
      <w:szCs w:val="24"/>
    </w:rPr>
  </w:style>
  <w:style w:type="paragraph" w:styleId="CommentSubject">
    <w:name w:val="annotation subject"/>
    <w:basedOn w:val="CommentText"/>
    <w:next w:val="CommentText"/>
    <w:link w:val="CommentSubjectChar"/>
    <w:semiHidden/>
    <w:unhideWhenUsed/>
    <w:rsid w:val="00D9146C"/>
    <w:rPr>
      <w:b/>
      <w:bCs/>
      <w:sz w:val="20"/>
      <w:szCs w:val="20"/>
    </w:rPr>
  </w:style>
  <w:style w:type="character" w:customStyle="1" w:styleId="CommentSubjectChar">
    <w:name w:val="Comment Subject Char"/>
    <w:basedOn w:val="CommentTextChar"/>
    <w:link w:val="CommentSubject"/>
    <w:semiHidden/>
    <w:rsid w:val="00D9146C"/>
    <w:rPr>
      <w:b/>
      <w:bCs/>
      <w:sz w:val="20"/>
      <w:szCs w:val="20"/>
    </w:rPr>
  </w:style>
  <w:style w:type="character" w:styleId="FollowedHyperlink">
    <w:name w:val="FollowedHyperlink"/>
    <w:basedOn w:val="DefaultParagraphFont"/>
    <w:semiHidden/>
    <w:unhideWhenUsed/>
    <w:rsid w:val="00672589"/>
    <w:rPr>
      <w:color w:val="800080" w:themeColor="followedHyperlink"/>
      <w:u w:val="single"/>
    </w:rPr>
  </w:style>
  <w:style w:type="paragraph" w:styleId="Date">
    <w:name w:val="Date"/>
    <w:basedOn w:val="Normal"/>
    <w:next w:val="Normal"/>
    <w:link w:val="DateChar"/>
    <w:semiHidden/>
    <w:unhideWhenUsed/>
    <w:rsid w:val="00A24C1E"/>
  </w:style>
  <w:style w:type="character" w:customStyle="1" w:styleId="DateChar">
    <w:name w:val="Date Char"/>
    <w:basedOn w:val="DefaultParagraphFont"/>
    <w:link w:val="Date"/>
    <w:semiHidden/>
    <w:rsid w:val="00A24C1E"/>
  </w:style>
  <w:style w:type="character" w:styleId="PageNumber">
    <w:name w:val="page number"/>
    <w:basedOn w:val="DefaultParagraphFont"/>
    <w:semiHidden/>
    <w:unhideWhenUsed/>
    <w:rsid w:val="00E71B9B"/>
  </w:style>
  <w:style w:type="paragraph" w:customStyle="1" w:styleId="p1">
    <w:name w:val="p1"/>
    <w:basedOn w:val="Normal"/>
    <w:rsid w:val="00A25B5E"/>
    <w:pPr>
      <w:spacing w:after="0" w:line="240" w:lineRule="auto"/>
    </w:pPr>
    <w:rPr>
      <w:rFonts w:ascii="Helvetica" w:hAnsi="Helvetica" w:cs="Times New Roman"/>
      <w:sz w:val="9"/>
      <w:szCs w:val="9"/>
      <w:lang w:val="en-US" w:eastAsia="en-US"/>
    </w:rPr>
  </w:style>
  <w:style w:type="character" w:customStyle="1" w:styleId="s1">
    <w:name w:val="s1"/>
    <w:basedOn w:val="DefaultParagraphFont"/>
    <w:rsid w:val="00A25B5E"/>
    <w:rPr>
      <w:rFonts w:ascii="Helvetica" w:hAnsi="Helvetica" w:hint="default"/>
      <w:sz w:val="9"/>
      <w:szCs w:val="9"/>
    </w:rPr>
  </w:style>
  <w:style w:type="paragraph" w:styleId="Revision">
    <w:name w:val="Revision"/>
    <w:hidden/>
    <w:semiHidden/>
    <w:rsid w:val="000C3C98"/>
    <w:pPr>
      <w:spacing w:after="0" w:line="240" w:lineRule="auto"/>
    </w:pPr>
  </w:style>
  <w:style w:type="character" w:customStyle="1" w:styleId="apple-converted-space">
    <w:name w:val="apple-converted-space"/>
    <w:basedOn w:val="DefaultParagraphFont"/>
    <w:rsid w:val="00C87C9F"/>
  </w:style>
  <w:style w:type="character" w:styleId="LineNumber">
    <w:name w:val="line number"/>
    <w:basedOn w:val="DefaultParagraphFont"/>
    <w:semiHidden/>
    <w:unhideWhenUsed/>
    <w:rsid w:val="007227C6"/>
  </w:style>
  <w:style w:type="paragraph" w:customStyle="1" w:styleId="EndNoteBibliography">
    <w:name w:val="EndNote Bibliography"/>
    <w:basedOn w:val="Normal"/>
    <w:rsid w:val="00EF33D1"/>
    <w:pPr>
      <w:spacing w:after="0" w:line="240" w:lineRule="auto"/>
    </w:pPr>
    <w:rPr>
      <w:rFonts w:ascii="Calibri" w:eastAsiaTheme="minorHAnsi" w:hAnsi="Calibri"/>
      <w:sz w:val="24"/>
      <w:szCs w:val="24"/>
      <w:lang w:val="en-US" w:eastAsia="en-US"/>
    </w:rPr>
  </w:style>
  <w:style w:type="character" w:customStyle="1" w:styleId="articletitle">
    <w:name w:val="articletitle"/>
    <w:basedOn w:val="DefaultParagraphFont"/>
    <w:rsid w:val="00AC3BFA"/>
  </w:style>
  <w:style w:type="character" w:styleId="HTMLCite">
    <w:name w:val="HTML Cite"/>
    <w:basedOn w:val="DefaultParagraphFont"/>
    <w:uiPriority w:val="99"/>
    <w:semiHidden/>
    <w:unhideWhenUsed/>
    <w:rsid w:val="00330C40"/>
    <w:rPr>
      <w:i/>
      <w:iCs/>
    </w:rPr>
  </w:style>
  <w:style w:type="character" w:customStyle="1" w:styleId="author">
    <w:name w:val="author"/>
    <w:basedOn w:val="DefaultParagraphFont"/>
    <w:rsid w:val="00330C40"/>
  </w:style>
  <w:style w:type="character" w:customStyle="1" w:styleId="pubyear">
    <w:name w:val="pubyear"/>
    <w:basedOn w:val="DefaultParagraphFont"/>
    <w:rsid w:val="00330C40"/>
  </w:style>
  <w:style w:type="character" w:customStyle="1" w:styleId="journaltitle">
    <w:name w:val="journaltitle"/>
    <w:basedOn w:val="DefaultParagraphFont"/>
    <w:rsid w:val="00330C40"/>
  </w:style>
  <w:style w:type="character" w:customStyle="1" w:styleId="vol">
    <w:name w:val="vol"/>
    <w:basedOn w:val="DefaultParagraphFont"/>
    <w:rsid w:val="00330C40"/>
  </w:style>
  <w:style w:type="character" w:customStyle="1" w:styleId="pagefirst">
    <w:name w:val="pagefirst"/>
    <w:basedOn w:val="DefaultParagraphFont"/>
    <w:rsid w:val="00330C40"/>
  </w:style>
  <w:style w:type="character" w:customStyle="1" w:styleId="pagelast">
    <w:name w:val="pagelast"/>
    <w:basedOn w:val="DefaultParagraphFont"/>
    <w:rsid w:val="00330C40"/>
  </w:style>
  <w:style w:type="character" w:customStyle="1" w:styleId="cit">
    <w:name w:val="cit"/>
    <w:basedOn w:val="DefaultParagraphFont"/>
    <w:rsid w:val="005C1B64"/>
  </w:style>
  <w:style w:type="character" w:customStyle="1" w:styleId="doi">
    <w:name w:val="doi"/>
    <w:basedOn w:val="DefaultParagraphFont"/>
    <w:rsid w:val="005C1B64"/>
  </w:style>
  <w:style w:type="character" w:customStyle="1" w:styleId="fm-citation-ids-label">
    <w:name w:val="fm-citation-ids-label"/>
    <w:basedOn w:val="DefaultParagraphFont"/>
    <w:rsid w:val="005C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2548">
      <w:bodyDiv w:val="1"/>
      <w:marLeft w:val="0"/>
      <w:marRight w:val="0"/>
      <w:marTop w:val="0"/>
      <w:marBottom w:val="0"/>
      <w:divBdr>
        <w:top w:val="none" w:sz="0" w:space="0" w:color="auto"/>
        <w:left w:val="none" w:sz="0" w:space="0" w:color="auto"/>
        <w:bottom w:val="none" w:sz="0" w:space="0" w:color="auto"/>
        <w:right w:val="none" w:sz="0" w:space="0" w:color="auto"/>
      </w:divBdr>
    </w:div>
    <w:div w:id="45297686">
      <w:bodyDiv w:val="1"/>
      <w:marLeft w:val="0"/>
      <w:marRight w:val="0"/>
      <w:marTop w:val="0"/>
      <w:marBottom w:val="0"/>
      <w:divBdr>
        <w:top w:val="none" w:sz="0" w:space="0" w:color="auto"/>
        <w:left w:val="none" w:sz="0" w:space="0" w:color="auto"/>
        <w:bottom w:val="none" w:sz="0" w:space="0" w:color="auto"/>
        <w:right w:val="none" w:sz="0" w:space="0" w:color="auto"/>
      </w:divBdr>
    </w:div>
    <w:div w:id="53743230">
      <w:bodyDiv w:val="1"/>
      <w:marLeft w:val="0"/>
      <w:marRight w:val="0"/>
      <w:marTop w:val="0"/>
      <w:marBottom w:val="0"/>
      <w:divBdr>
        <w:top w:val="none" w:sz="0" w:space="0" w:color="auto"/>
        <w:left w:val="none" w:sz="0" w:space="0" w:color="auto"/>
        <w:bottom w:val="none" w:sz="0" w:space="0" w:color="auto"/>
        <w:right w:val="none" w:sz="0" w:space="0" w:color="auto"/>
      </w:divBdr>
    </w:div>
    <w:div w:id="77681558">
      <w:bodyDiv w:val="1"/>
      <w:marLeft w:val="0"/>
      <w:marRight w:val="0"/>
      <w:marTop w:val="0"/>
      <w:marBottom w:val="0"/>
      <w:divBdr>
        <w:top w:val="none" w:sz="0" w:space="0" w:color="auto"/>
        <w:left w:val="none" w:sz="0" w:space="0" w:color="auto"/>
        <w:bottom w:val="none" w:sz="0" w:space="0" w:color="auto"/>
        <w:right w:val="none" w:sz="0" w:space="0" w:color="auto"/>
      </w:divBdr>
    </w:div>
    <w:div w:id="115488961">
      <w:bodyDiv w:val="1"/>
      <w:marLeft w:val="0"/>
      <w:marRight w:val="0"/>
      <w:marTop w:val="0"/>
      <w:marBottom w:val="0"/>
      <w:divBdr>
        <w:top w:val="none" w:sz="0" w:space="0" w:color="auto"/>
        <w:left w:val="none" w:sz="0" w:space="0" w:color="auto"/>
        <w:bottom w:val="none" w:sz="0" w:space="0" w:color="auto"/>
        <w:right w:val="none" w:sz="0" w:space="0" w:color="auto"/>
      </w:divBdr>
    </w:div>
    <w:div w:id="120268938">
      <w:bodyDiv w:val="1"/>
      <w:marLeft w:val="0"/>
      <w:marRight w:val="0"/>
      <w:marTop w:val="0"/>
      <w:marBottom w:val="0"/>
      <w:divBdr>
        <w:top w:val="none" w:sz="0" w:space="0" w:color="auto"/>
        <w:left w:val="none" w:sz="0" w:space="0" w:color="auto"/>
        <w:bottom w:val="none" w:sz="0" w:space="0" w:color="auto"/>
        <w:right w:val="none" w:sz="0" w:space="0" w:color="auto"/>
      </w:divBdr>
    </w:div>
    <w:div w:id="147282747">
      <w:bodyDiv w:val="1"/>
      <w:marLeft w:val="0"/>
      <w:marRight w:val="0"/>
      <w:marTop w:val="0"/>
      <w:marBottom w:val="0"/>
      <w:divBdr>
        <w:top w:val="none" w:sz="0" w:space="0" w:color="auto"/>
        <w:left w:val="none" w:sz="0" w:space="0" w:color="auto"/>
        <w:bottom w:val="none" w:sz="0" w:space="0" w:color="auto"/>
        <w:right w:val="none" w:sz="0" w:space="0" w:color="auto"/>
      </w:divBdr>
    </w:div>
    <w:div w:id="161315976">
      <w:bodyDiv w:val="1"/>
      <w:marLeft w:val="0"/>
      <w:marRight w:val="0"/>
      <w:marTop w:val="0"/>
      <w:marBottom w:val="0"/>
      <w:divBdr>
        <w:top w:val="none" w:sz="0" w:space="0" w:color="auto"/>
        <w:left w:val="none" w:sz="0" w:space="0" w:color="auto"/>
        <w:bottom w:val="none" w:sz="0" w:space="0" w:color="auto"/>
        <w:right w:val="none" w:sz="0" w:space="0" w:color="auto"/>
      </w:divBdr>
    </w:div>
    <w:div w:id="188419561">
      <w:bodyDiv w:val="1"/>
      <w:marLeft w:val="0"/>
      <w:marRight w:val="0"/>
      <w:marTop w:val="0"/>
      <w:marBottom w:val="0"/>
      <w:divBdr>
        <w:top w:val="none" w:sz="0" w:space="0" w:color="auto"/>
        <w:left w:val="none" w:sz="0" w:space="0" w:color="auto"/>
        <w:bottom w:val="none" w:sz="0" w:space="0" w:color="auto"/>
        <w:right w:val="none" w:sz="0" w:space="0" w:color="auto"/>
      </w:divBdr>
    </w:div>
    <w:div w:id="192693084">
      <w:bodyDiv w:val="1"/>
      <w:marLeft w:val="0"/>
      <w:marRight w:val="0"/>
      <w:marTop w:val="0"/>
      <w:marBottom w:val="0"/>
      <w:divBdr>
        <w:top w:val="none" w:sz="0" w:space="0" w:color="auto"/>
        <w:left w:val="none" w:sz="0" w:space="0" w:color="auto"/>
        <w:bottom w:val="none" w:sz="0" w:space="0" w:color="auto"/>
        <w:right w:val="none" w:sz="0" w:space="0" w:color="auto"/>
      </w:divBdr>
    </w:div>
    <w:div w:id="229266478">
      <w:bodyDiv w:val="1"/>
      <w:marLeft w:val="0"/>
      <w:marRight w:val="0"/>
      <w:marTop w:val="0"/>
      <w:marBottom w:val="0"/>
      <w:divBdr>
        <w:top w:val="none" w:sz="0" w:space="0" w:color="auto"/>
        <w:left w:val="none" w:sz="0" w:space="0" w:color="auto"/>
        <w:bottom w:val="none" w:sz="0" w:space="0" w:color="auto"/>
        <w:right w:val="none" w:sz="0" w:space="0" w:color="auto"/>
      </w:divBdr>
    </w:div>
    <w:div w:id="264264597">
      <w:bodyDiv w:val="1"/>
      <w:marLeft w:val="0"/>
      <w:marRight w:val="0"/>
      <w:marTop w:val="0"/>
      <w:marBottom w:val="0"/>
      <w:divBdr>
        <w:top w:val="none" w:sz="0" w:space="0" w:color="auto"/>
        <w:left w:val="none" w:sz="0" w:space="0" w:color="auto"/>
        <w:bottom w:val="none" w:sz="0" w:space="0" w:color="auto"/>
        <w:right w:val="none" w:sz="0" w:space="0" w:color="auto"/>
      </w:divBdr>
    </w:div>
    <w:div w:id="269943159">
      <w:bodyDiv w:val="1"/>
      <w:marLeft w:val="0"/>
      <w:marRight w:val="0"/>
      <w:marTop w:val="0"/>
      <w:marBottom w:val="0"/>
      <w:divBdr>
        <w:top w:val="none" w:sz="0" w:space="0" w:color="auto"/>
        <w:left w:val="none" w:sz="0" w:space="0" w:color="auto"/>
        <w:bottom w:val="none" w:sz="0" w:space="0" w:color="auto"/>
        <w:right w:val="none" w:sz="0" w:space="0" w:color="auto"/>
      </w:divBdr>
    </w:div>
    <w:div w:id="298809491">
      <w:bodyDiv w:val="1"/>
      <w:marLeft w:val="0"/>
      <w:marRight w:val="0"/>
      <w:marTop w:val="0"/>
      <w:marBottom w:val="0"/>
      <w:divBdr>
        <w:top w:val="none" w:sz="0" w:space="0" w:color="auto"/>
        <w:left w:val="none" w:sz="0" w:space="0" w:color="auto"/>
        <w:bottom w:val="none" w:sz="0" w:space="0" w:color="auto"/>
        <w:right w:val="none" w:sz="0" w:space="0" w:color="auto"/>
      </w:divBdr>
    </w:div>
    <w:div w:id="353263186">
      <w:bodyDiv w:val="1"/>
      <w:marLeft w:val="0"/>
      <w:marRight w:val="0"/>
      <w:marTop w:val="0"/>
      <w:marBottom w:val="0"/>
      <w:divBdr>
        <w:top w:val="none" w:sz="0" w:space="0" w:color="auto"/>
        <w:left w:val="none" w:sz="0" w:space="0" w:color="auto"/>
        <w:bottom w:val="none" w:sz="0" w:space="0" w:color="auto"/>
        <w:right w:val="none" w:sz="0" w:space="0" w:color="auto"/>
      </w:divBdr>
    </w:div>
    <w:div w:id="438718256">
      <w:bodyDiv w:val="1"/>
      <w:marLeft w:val="0"/>
      <w:marRight w:val="0"/>
      <w:marTop w:val="0"/>
      <w:marBottom w:val="0"/>
      <w:divBdr>
        <w:top w:val="none" w:sz="0" w:space="0" w:color="auto"/>
        <w:left w:val="none" w:sz="0" w:space="0" w:color="auto"/>
        <w:bottom w:val="none" w:sz="0" w:space="0" w:color="auto"/>
        <w:right w:val="none" w:sz="0" w:space="0" w:color="auto"/>
      </w:divBdr>
    </w:div>
    <w:div w:id="464934052">
      <w:bodyDiv w:val="1"/>
      <w:marLeft w:val="0"/>
      <w:marRight w:val="0"/>
      <w:marTop w:val="0"/>
      <w:marBottom w:val="0"/>
      <w:divBdr>
        <w:top w:val="none" w:sz="0" w:space="0" w:color="auto"/>
        <w:left w:val="none" w:sz="0" w:space="0" w:color="auto"/>
        <w:bottom w:val="none" w:sz="0" w:space="0" w:color="auto"/>
        <w:right w:val="none" w:sz="0" w:space="0" w:color="auto"/>
      </w:divBdr>
    </w:div>
    <w:div w:id="467406836">
      <w:bodyDiv w:val="1"/>
      <w:marLeft w:val="0"/>
      <w:marRight w:val="0"/>
      <w:marTop w:val="0"/>
      <w:marBottom w:val="0"/>
      <w:divBdr>
        <w:top w:val="none" w:sz="0" w:space="0" w:color="auto"/>
        <w:left w:val="none" w:sz="0" w:space="0" w:color="auto"/>
        <w:bottom w:val="none" w:sz="0" w:space="0" w:color="auto"/>
        <w:right w:val="none" w:sz="0" w:space="0" w:color="auto"/>
      </w:divBdr>
      <w:divsChild>
        <w:div w:id="734668243">
          <w:marLeft w:val="0"/>
          <w:marRight w:val="0"/>
          <w:marTop w:val="0"/>
          <w:marBottom w:val="0"/>
          <w:divBdr>
            <w:top w:val="none" w:sz="0" w:space="0" w:color="auto"/>
            <w:left w:val="none" w:sz="0" w:space="0" w:color="auto"/>
            <w:bottom w:val="none" w:sz="0" w:space="0" w:color="auto"/>
            <w:right w:val="none" w:sz="0" w:space="0" w:color="auto"/>
          </w:divBdr>
          <w:divsChild>
            <w:div w:id="39868597">
              <w:marLeft w:val="0"/>
              <w:marRight w:val="0"/>
              <w:marTop w:val="0"/>
              <w:marBottom w:val="0"/>
              <w:divBdr>
                <w:top w:val="none" w:sz="0" w:space="0" w:color="auto"/>
                <w:left w:val="none" w:sz="0" w:space="0" w:color="auto"/>
                <w:bottom w:val="none" w:sz="0" w:space="0" w:color="auto"/>
                <w:right w:val="none" w:sz="0" w:space="0" w:color="auto"/>
              </w:divBdr>
              <w:divsChild>
                <w:div w:id="1926957313">
                  <w:marLeft w:val="0"/>
                  <w:marRight w:val="0"/>
                  <w:marTop w:val="0"/>
                  <w:marBottom w:val="0"/>
                  <w:divBdr>
                    <w:top w:val="none" w:sz="0" w:space="0" w:color="auto"/>
                    <w:left w:val="none" w:sz="0" w:space="0" w:color="auto"/>
                    <w:bottom w:val="none" w:sz="0" w:space="0" w:color="auto"/>
                    <w:right w:val="none" w:sz="0" w:space="0" w:color="auto"/>
                  </w:divBdr>
                  <w:divsChild>
                    <w:div w:id="19802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13325">
      <w:bodyDiv w:val="1"/>
      <w:marLeft w:val="0"/>
      <w:marRight w:val="0"/>
      <w:marTop w:val="0"/>
      <w:marBottom w:val="0"/>
      <w:divBdr>
        <w:top w:val="none" w:sz="0" w:space="0" w:color="auto"/>
        <w:left w:val="none" w:sz="0" w:space="0" w:color="auto"/>
        <w:bottom w:val="none" w:sz="0" w:space="0" w:color="auto"/>
        <w:right w:val="none" w:sz="0" w:space="0" w:color="auto"/>
      </w:divBdr>
    </w:div>
    <w:div w:id="509032478">
      <w:bodyDiv w:val="1"/>
      <w:marLeft w:val="0"/>
      <w:marRight w:val="0"/>
      <w:marTop w:val="0"/>
      <w:marBottom w:val="0"/>
      <w:divBdr>
        <w:top w:val="none" w:sz="0" w:space="0" w:color="auto"/>
        <w:left w:val="none" w:sz="0" w:space="0" w:color="auto"/>
        <w:bottom w:val="none" w:sz="0" w:space="0" w:color="auto"/>
        <w:right w:val="none" w:sz="0" w:space="0" w:color="auto"/>
      </w:divBdr>
    </w:div>
    <w:div w:id="535702095">
      <w:bodyDiv w:val="1"/>
      <w:marLeft w:val="0"/>
      <w:marRight w:val="0"/>
      <w:marTop w:val="0"/>
      <w:marBottom w:val="0"/>
      <w:divBdr>
        <w:top w:val="none" w:sz="0" w:space="0" w:color="auto"/>
        <w:left w:val="none" w:sz="0" w:space="0" w:color="auto"/>
        <w:bottom w:val="none" w:sz="0" w:space="0" w:color="auto"/>
        <w:right w:val="none" w:sz="0" w:space="0" w:color="auto"/>
      </w:divBdr>
    </w:div>
    <w:div w:id="635257169">
      <w:bodyDiv w:val="1"/>
      <w:marLeft w:val="0"/>
      <w:marRight w:val="0"/>
      <w:marTop w:val="0"/>
      <w:marBottom w:val="0"/>
      <w:divBdr>
        <w:top w:val="none" w:sz="0" w:space="0" w:color="auto"/>
        <w:left w:val="none" w:sz="0" w:space="0" w:color="auto"/>
        <w:bottom w:val="none" w:sz="0" w:space="0" w:color="auto"/>
        <w:right w:val="none" w:sz="0" w:space="0" w:color="auto"/>
      </w:divBdr>
    </w:div>
    <w:div w:id="690450972">
      <w:bodyDiv w:val="1"/>
      <w:marLeft w:val="0"/>
      <w:marRight w:val="0"/>
      <w:marTop w:val="0"/>
      <w:marBottom w:val="0"/>
      <w:divBdr>
        <w:top w:val="none" w:sz="0" w:space="0" w:color="auto"/>
        <w:left w:val="none" w:sz="0" w:space="0" w:color="auto"/>
        <w:bottom w:val="none" w:sz="0" w:space="0" w:color="auto"/>
        <w:right w:val="none" w:sz="0" w:space="0" w:color="auto"/>
      </w:divBdr>
    </w:div>
    <w:div w:id="702219361">
      <w:bodyDiv w:val="1"/>
      <w:marLeft w:val="0"/>
      <w:marRight w:val="0"/>
      <w:marTop w:val="0"/>
      <w:marBottom w:val="0"/>
      <w:divBdr>
        <w:top w:val="none" w:sz="0" w:space="0" w:color="auto"/>
        <w:left w:val="none" w:sz="0" w:space="0" w:color="auto"/>
        <w:bottom w:val="none" w:sz="0" w:space="0" w:color="auto"/>
        <w:right w:val="none" w:sz="0" w:space="0" w:color="auto"/>
      </w:divBdr>
    </w:div>
    <w:div w:id="755589767">
      <w:bodyDiv w:val="1"/>
      <w:marLeft w:val="0"/>
      <w:marRight w:val="0"/>
      <w:marTop w:val="0"/>
      <w:marBottom w:val="0"/>
      <w:divBdr>
        <w:top w:val="none" w:sz="0" w:space="0" w:color="auto"/>
        <w:left w:val="none" w:sz="0" w:space="0" w:color="auto"/>
        <w:bottom w:val="none" w:sz="0" w:space="0" w:color="auto"/>
        <w:right w:val="none" w:sz="0" w:space="0" w:color="auto"/>
      </w:divBdr>
    </w:div>
    <w:div w:id="806583498">
      <w:bodyDiv w:val="1"/>
      <w:marLeft w:val="0"/>
      <w:marRight w:val="0"/>
      <w:marTop w:val="0"/>
      <w:marBottom w:val="0"/>
      <w:divBdr>
        <w:top w:val="none" w:sz="0" w:space="0" w:color="auto"/>
        <w:left w:val="none" w:sz="0" w:space="0" w:color="auto"/>
        <w:bottom w:val="none" w:sz="0" w:space="0" w:color="auto"/>
        <w:right w:val="none" w:sz="0" w:space="0" w:color="auto"/>
      </w:divBdr>
    </w:div>
    <w:div w:id="901253688">
      <w:bodyDiv w:val="1"/>
      <w:marLeft w:val="0"/>
      <w:marRight w:val="0"/>
      <w:marTop w:val="0"/>
      <w:marBottom w:val="0"/>
      <w:divBdr>
        <w:top w:val="none" w:sz="0" w:space="0" w:color="auto"/>
        <w:left w:val="none" w:sz="0" w:space="0" w:color="auto"/>
        <w:bottom w:val="none" w:sz="0" w:space="0" w:color="auto"/>
        <w:right w:val="none" w:sz="0" w:space="0" w:color="auto"/>
      </w:divBdr>
    </w:div>
    <w:div w:id="976379143">
      <w:bodyDiv w:val="1"/>
      <w:marLeft w:val="0"/>
      <w:marRight w:val="0"/>
      <w:marTop w:val="0"/>
      <w:marBottom w:val="0"/>
      <w:divBdr>
        <w:top w:val="none" w:sz="0" w:space="0" w:color="auto"/>
        <w:left w:val="none" w:sz="0" w:space="0" w:color="auto"/>
        <w:bottom w:val="none" w:sz="0" w:space="0" w:color="auto"/>
        <w:right w:val="none" w:sz="0" w:space="0" w:color="auto"/>
      </w:divBdr>
    </w:div>
    <w:div w:id="1019504259">
      <w:bodyDiv w:val="1"/>
      <w:marLeft w:val="0"/>
      <w:marRight w:val="0"/>
      <w:marTop w:val="0"/>
      <w:marBottom w:val="0"/>
      <w:divBdr>
        <w:top w:val="none" w:sz="0" w:space="0" w:color="auto"/>
        <w:left w:val="none" w:sz="0" w:space="0" w:color="auto"/>
        <w:bottom w:val="none" w:sz="0" w:space="0" w:color="auto"/>
        <w:right w:val="none" w:sz="0" w:space="0" w:color="auto"/>
      </w:divBdr>
      <w:divsChild>
        <w:div w:id="350497890">
          <w:marLeft w:val="0"/>
          <w:marRight w:val="0"/>
          <w:marTop w:val="0"/>
          <w:marBottom w:val="0"/>
          <w:divBdr>
            <w:top w:val="none" w:sz="0" w:space="0" w:color="auto"/>
            <w:left w:val="none" w:sz="0" w:space="0" w:color="auto"/>
            <w:bottom w:val="none" w:sz="0" w:space="0" w:color="auto"/>
            <w:right w:val="none" w:sz="0" w:space="0" w:color="auto"/>
          </w:divBdr>
          <w:divsChild>
            <w:div w:id="664359018">
              <w:marLeft w:val="0"/>
              <w:marRight w:val="0"/>
              <w:marTop w:val="0"/>
              <w:marBottom w:val="0"/>
              <w:divBdr>
                <w:top w:val="none" w:sz="0" w:space="0" w:color="auto"/>
                <w:left w:val="none" w:sz="0" w:space="0" w:color="auto"/>
                <w:bottom w:val="none" w:sz="0" w:space="0" w:color="auto"/>
                <w:right w:val="none" w:sz="0" w:space="0" w:color="auto"/>
              </w:divBdr>
              <w:divsChild>
                <w:div w:id="1751929689">
                  <w:marLeft w:val="0"/>
                  <w:marRight w:val="0"/>
                  <w:marTop w:val="0"/>
                  <w:marBottom w:val="0"/>
                  <w:divBdr>
                    <w:top w:val="none" w:sz="0" w:space="0" w:color="auto"/>
                    <w:left w:val="none" w:sz="0" w:space="0" w:color="auto"/>
                    <w:bottom w:val="none" w:sz="0" w:space="0" w:color="auto"/>
                    <w:right w:val="none" w:sz="0" w:space="0" w:color="auto"/>
                  </w:divBdr>
                  <w:divsChild>
                    <w:div w:id="15001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83471">
      <w:bodyDiv w:val="1"/>
      <w:marLeft w:val="0"/>
      <w:marRight w:val="0"/>
      <w:marTop w:val="0"/>
      <w:marBottom w:val="0"/>
      <w:divBdr>
        <w:top w:val="none" w:sz="0" w:space="0" w:color="auto"/>
        <w:left w:val="none" w:sz="0" w:space="0" w:color="auto"/>
        <w:bottom w:val="none" w:sz="0" w:space="0" w:color="auto"/>
        <w:right w:val="none" w:sz="0" w:space="0" w:color="auto"/>
      </w:divBdr>
    </w:div>
    <w:div w:id="1090388210">
      <w:bodyDiv w:val="1"/>
      <w:marLeft w:val="0"/>
      <w:marRight w:val="0"/>
      <w:marTop w:val="0"/>
      <w:marBottom w:val="0"/>
      <w:divBdr>
        <w:top w:val="none" w:sz="0" w:space="0" w:color="auto"/>
        <w:left w:val="none" w:sz="0" w:space="0" w:color="auto"/>
        <w:bottom w:val="none" w:sz="0" w:space="0" w:color="auto"/>
        <w:right w:val="none" w:sz="0" w:space="0" w:color="auto"/>
      </w:divBdr>
    </w:div>
    <w:div w:id="1123036994">
      <w:bodyDiv w:val="1"/>
      <w:marLeft w:val="0"/>
      <w:marRight w:val="0"/>
      <w:marTop w:val="0"/>
      <w:marBottom w:val="0"/>
      <w:divBdr>
        <w:top w:val="none" w:sz="0" w:space="0" w:color="auto"/>
        <w:left w:val="none" w:sz="0" w:space="0" w:color="auto"/>
        <w:bottom w:val="none" w:sz="0" w:space="0" w:color="auto"/>
        <w:right w:val="none" w:sz="0" w:space="0" w:color="auto"/>
      </w:divBdr>
    </w:div>
    <w:div w:id="1168473302">
      <w:bodyDiv w:val="1"/>
      <w:marLeft w:val="0"/>
      <w:marRight w:val="0"/>
      <w:marTop w:val="0"/>
      <w:marBottom w:val="0"/>
      <w:divBdr>
        <w:top w:val="none" w:sz="0" w:space="0" w:color="auto"/>
        <w:left w:val="none" w:sz="0" w:space="0" w:color="auto"/>
        <w:bottom w:val="none" w:sz="0" w:space="0" w:color="auto"/>
        <w:right w:val="none" w:sz="0" w:space="0" w:color="auto"/>
      </w:divBdr>
    </w:div>
    <w:div w:id="1175532534">
      <w:bodyDiv w:val="1"/>
      <w:marLeft w:val="0"/>
      <w:marRight w:val="0"/>
      <w:marTop w:val="0"/>
      <w:marBottom w:val="0"/>
      <w:divBdr>
        <w:top w:val="none" w:sz="0" w:space="0" w:color="auto"/>
        <w:left w:val="none" w:sz="0" w:space="0" w:color="auto"/>
        <w:bottom w:val="none" w:sz="0" w:space="0" w:color="auto"/>
        <w:right w:val="none" w:sz="0" w:space="0" w:color="auto"/>
      </w:divBdr>
    </w:div>
    <w:div w:id="1203715715">
      <w:bodyDiv w:val="1"/>
      <w:marLeft w:val="0"/>
      <w:marRight w:val="0"/>
      <w:marTop w:val="0"/>
      <w:marBottom w:val="0"/>
      <w:divBdr>
        <w:top w:val="none" w:sz="0" w:space="0" w:color="auto"/>
        <w:left w:val="none" w:sz="0" w:space="0" w:color="auto"/>
        <w:bottom w:val="none" w:sz="0" w:space="0" w:color="auto"/>
        <w:right w:val="none" w:sz="0" w:space="0" w:color="auto"/>
      </w:divBdr>
    </w:div>
    <w:div w:id="1215851992">
      <w:bodyDiv w:val="1"/>
      <w:marLeft w:val="0"/>
      <w:marRight w:val="0"/>
      <w:marTop w:val="0"/>
      <w:marBottom w:val="0"/>
      <w:divBdr>
        <w:top w:val="none" w:sz="0" w:space="0" w:color="auto"/>
        <w:left w:val="none" w:sz="0" w:space="0" w:color="auto"/>
        <w:bottom w:val="none" w:sz="0" w:space="0" w:color="auto"/>
        <w:right w:val="none" w:sz="0" w:space="0" w:color="auto"/>
      </w:divBdr>
    </w:div>
    <w:div w:id="1216891017">
      <w:bodyDiv w:val="1"/>
      <w:marLeft w:val="0"/>
      <w:marRight w:val="0"/>
      <w:marTop w:val="0"/>
      <w:marBottom w:val="0"/>
      <w:divBdr>
        <w:top w:val="none" w:sz="0" w:space="0" w:color="auto"/>
        <w:left w:val="none" w:sz="0" w:space="0" w:color="auto"/>
        <w:bottom w:val="none" w:sz="0" w:space="0" w:color="auto"/>
        <w:right w:val="none" w:sz="0" w:space="0" w:color="auto"/>
      </w:divBdr>
    </w:div>
    <w:div w:id="1222982003">
      <w:bodyDiv w:val="1"/>
      <w:marLeft w:val="0"/>
      <w:marRight w:val="0"/>
      <w:marTop w:val="0"/>
      <w:marBottom w:val="0"/>
      <w:divBdr>
        <w:top w:val="none" w:sz="0" w:space="0" w:color="auto"/>
        <w:left w:val="none" w:sz="0" w:space="0" w:color="auto"/>
        <w:bottom w:val="none" w:sz="0" w:space="0" w:color="auto"/>
        <w:right w:val="none" w:sz="0" w:space="0" w:color="auto"/>
      </w:divBdr>
    </w:div>
    <w:div w:id="1239753413">
      <w:bodyDiv w:val="1"/>
      <w:marLeft w:val="0"/>
      <w:marRight w:val="0"/>
      <w:marTop w:val="0"/>
      <w:marBottom w:val="0"/>
      <w:divBdr>
        <w:top w:val="none" w:sz="0" w:space="0" w:color="auto"/>
        <w:left w:val="none" w:sz="0" w:space="0" w:color="auto"/>
        <w:bottom w:val="none" w:sz="0" w:space="0" w:color="auto"/>
        <w:right w:val="none" w:sz="0" w:space="0" w:color="auto"/>
      </w:divBdr>
    </w:div>
    <w:div w:id="1264073259">
      <w:bodyDiv w:val="1"/>
      <w:marLeft w:val="0"/>
      <w:marRight w:val="0"/>
      <w:marTop w:val="0"/>
      <w:marBottom w:val="0"/>
      <w:divBdr>
        <w:top w:val="none" w:sz="0" w:space="0" w:color="auto"/>
        <w:left w:val="none" w:sz="0" w:space="0" w:color="auto"/>
        <w:bottom w:val="none" w:sz="0" w:space="0" w:color="auto"/>
        <w:right w:val="none" w:sz="0" w:space="0" w:color="auto"/>
      </w:divBdr>
    </w:div>
    <w:div w:id="1271665228">
      <w:bodyDiv w:val="1"/>
      <w:marLeft w:val="0"/>
      <w:marRight w:val="0"/>
      <w:marTop w:val="0"/>
      <w:marBottom w:val="0"/>
      <w:divBdr>
        <w:top w:val="none" w:sz="0" w:space="0" w:color="auto"/>
        <w:left w:val="none" w:sz="0" w:space="0" w:color="auto"/>
        <w:bottom w:val="none" w:sz="0" w:space="0" w:color="auto"/>
        <w:right w:val="none" w:sz="0" w:space="0" w:color="auto"/>
      </w:divBdr>
      <w:divsChild>
        <w:div w:id="1268542253">
          <w:marLeft w:val="0"/>
          <w:marRight w:val="0"/>
          <w:marTop w:val="0"/>
          <w:marBottom w:val="0"/>
          <w:divBdr>
            <w:top w:val="none" w:sz="0" w:space="0" w:color="auto"/>
            <w:left w:val="none" w:sz="0" w:space="0" w:color="auto"/>
            <w:bottom w:val="none" w:sz="0" w:space="0" w:color="auto"/>
            <w:right w:val="none" w:sz="0" w:space="0" w:color="auto"/>
          </w:divBdr>
          <w:divsChild>
            <w:div w:id="1328170584">
              <w:marLeft w:val="0"/>
              <w:marRight w:val="0"/>
              <w:marTop w:val="0"/>
              <w:marBottom w:val="0"/>
              <w:divBdr>
                <w:top w:val="none" w:sz="0" w:space="0" w:color="auto"/>
                <w:left w:val="none" w:sz="0" w:space="0" w:color="auto"/>
                <w:bottom w:val="none" w:sz="0" w:space="0" w:color="auto"/>
                <w:right w:val="none" w:sz="0" w:space="0" w:color="auto"/>
              </w:divBdr>
              <w:divsChild>
                <w:div w:id="2143568863">
                  <w:marLeft w:val="0"/>
                  <w:marRight w:val="0"/>
                  <w:marTop w:val="0"/>
                  <w:marBottom w:val="0"/>
                  <w:divBdr>
                    <w:top w:val="none" w:sz="0" w:space="0" w:color="auto"/>
                    <w:left w:val="none" w:sz="0" w:space="0" w:color="auto"/>
                    <w:bottom w:val="none" w:sz="0" w:space="0" w:color="auto"/>
                    <w:right w:val="none" w:sz="0" w:space="0" w:color="auto"/>
                  </w:divBdr>
                </w:div>
              </w:divsChild>
            </w:div>
            <w:div w:id="1935698890">
              <w:marLeft w:val="0"/>
              <w:marRight w:val="0"/>
              <w:marTop w:val="0"/>
              <w:marBottom w:val="0"/>
              <w:divBdr>
                <w:top w:val="none" w:sz="0" w:space="0" w:color="auto"/>
                <w:left w:val="none" w:sz="0" w:space="0" w:color="auto"/>
                <w:bottom w:val="none" w:sz="0" w:space="0" w:color="auto"/>
                <w:right w:val="none" w:sz="0" w:space="0" w:color="auto"/>
              </w:divBdr>
              <w:divsChild>
                <w:div w:id="7494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36228">
      <w:bodyDiv w:val="1"/>
      <w:marLeft w:val="0"/>
      <w:marRight w:val="0"/>
      <w:marTop w:val="0"/>
      <w:marBottom w:val="0"/>
      <w:divBdr>
        <w:top w:val="none" w:sz="0" w:space="0" w:color="auto"/>
        <w:left w:val="none" w:sz="0" w:space="0" w:color="auto"/>
        <w:bottom w:val="none" w:sz="0" w:space="0" w:color="auto"/>
        <w:right w:val="none" w:sz="0" w:space="0" w:color="auto"/>
      </w:divBdr>
      <w:divsChild>
        <w:div w:id="956064421">
          <w:marLeft w:val="0"/>
          <w:marRight w:val="0"/>
          <w:marTop w:val="0"/>
          <w:marBottom w:val="166"/>
          <w:divBdr>
            <w:top w:val="none" w:sz="0" w:space="0" w:color="auto"/>
            <w:left w:val="none" w:sz="0" w:space="0" w:color="auto"/>
            <w:bottom w:val="none" w:sz="0" w:space="0" w:color="auto"/>
            <w:right w:val="none" w:sz="0" w:space="0" w:color="auto"/>
          </w:divBdr>
          <w:divsChild>
            <w:div w:id="1409040720">
              <w:marLeft w:val="0"/>
              <w:marRight w:val="0"/>
              <w:marTop w:val="0"/>
              <w:marBottom w:val="0"/>
              <w:divBdr>
                <w:top w:val="none" w:sz="0" w:space="0" w:color="auto"/>
                <w:left w:val="none" w:sz="0" w:space="0" w:color="auto"/>
                <w:bottom w:val="none" w:sz="0" w:space="0" w:color="auto"/>
                <w:right w:val="none" w:sz="0" w:space="0" w:color="auto"/>
              </w:divBdr>
              <w:divsChild>
                <w:div w:id="1521550537">
                  <w:marLeft w:val="0"/>
                  <w:marRight w:val="0"/>
                  <w:marTop w:val="0"/>
                  <w:marBottom w:val="0"/>
                  <w:divBdr>
                    <w:top w:val="none" w:sz="0" w:space="0" w:color="auto"/>
                    <w:left w:val="none" w:sz="0" w:space="0" w:color="auto"/>
                    <w:bottom w:val="none" w:sz="0" w:space="0" w:color="auto"/>
                    <w:right w:val="none" w:sz="0" w:space="0" w:color="auto"/>
                  </w:divBdr>
                  <w:divsChild>
                    <w:div w:id="617220239">
                      <w:marLeft w:val="0"/>
                      <w:marRight w:val="0"/>
                      <w:marTop w:val="0"/>
                      <w:marBottom w:val="0"/>
                      <w:divBdr>
                        <w:top w:val="none" w:sz="0" w:space="0" w:color="auto"/>
                        <w:left w:val="none" w:sz="0" w:space="0" w:color="auto"/>
                        <w:bottom w:val="none" w:sz="0" w:space="0" w:color="auto"/>
                        <w:right w:val="none" w:sz="0" w:space="0" w:color="auto"/>
                      </w:divBdr>
                      <w:divsChild>
                        <w:div w:id="924417937">
                          <w:marLeft w:val="0"/>
                          <w:marRight w:val="0"/>
                          <w:marTop w:val="0"/>
                          <w:marBottom w:val="0"/>
                          <w:divBdr>
                            <w:top w:val="none" w:sz="0" w:space="0" w:color="auto"/>
                            <w:left w:val="none" w:sz="0" w:space="0" w:color="auto"/>
                            <w:bottom w:val="none" w:sz="0" w:space="0" w:color="auto"/>
                            <w:right w:val="none" w:sz="0" w:space="0" w:color="auto"/>
                          </w:divBdr>
                        </w:div>
                        <w:div w:id="1289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6639">
                  <w:marLeft w:val="0"/>
                  <w:marRight w:val="0"/>
                  <w:marTop w:val="0"/>
                  <w:marBottom w:val="0"/>
                  <w:divBdr>
                    <w:top w:val="none" w:sz="0" w:space="0" w:color="auto"/>
                    <w:left w:val="none" w:sz="0" w:space="0" w:color="auto"/>
                    <w:bottom w:val="none" w:sz="0" w:space="0" w:color="auto"/>
                    <w:right w:val="none" w:sz="0" w:space="0" w:color="auto"/>
                  </w:divBdr>
                  <w:divsChild>
                    <w:div w:id="2407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04637">
          <w:marLeft w:val="0"/>
          <w:marRight w:val="0"/>
          <w:marTop w:val="166"/>
          <w:marBottom w:val="166"/>
          <w:divBdr>
            <w:top w:val="none" w:sz="0" w:space="0" w:color="auto"/>
            <w:left w:val="none" w:sz="0" w:space="0" w:color="auto"/>
            <w:bottom w:val="none" w:sz="0" w:space="0" w:color="auto"/>
            <w:right w:val="none" w:sz="0" w:space="0" w:color="auto"/>
          </w:divBdr>
          <w:divsChild>
            <w:div w:id="17300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9288">
      <w:bodyDiv w:val="1"/>
      <w:marLeft w:val="0"/>
      <w:marRight w:val="0"/>
      <w:marTop w:val="0"/>
      <w:marBottom w:val="0"/>
      <w:divBdr>
        <w:top w:val="none" w:sz="0" w:space="0" w:color="auto"/>
        <w:left w:val="none" w:sz="0" w:space="0" w:color="auto"/>
        <w:bottom w:val="none" w:sz="0" w:space="0" w:color="auto"/>
        <w:right w:val="none" w:sz="0" w:space="0" w:color="auto"/>
      </w:divBdr>
    </w:div>
    <w:div w:id="1302661219">
      <w:bodyDiv w:val="1"/>
      <w:marLeft w:val="0"/>
      <w:marRight w:val="0"/>
      <w:marTop w:val="0"/>
      <w:marBottom w:val="0"/>
      <w:divBdr>
        <w:top w:val="none" w:sz="0" w:space="0" w:color="auto"/>
        <w:left w:val="none" w:sz="0" w:space="0" w:color="auto"/>
        <w:bottom w:val="none" w:sz="0" w:space="0" w:color="auto"/>
        <w:right w:val="none" w:sz="0" w:space="0" w:color="auto"/>
      </w:divBdr>
    </w:div>
    <w:div w:id="1346980155">
      <w:bodyDiv w:val="1"/>
      <w:marLeft w:val="0"/>
      <w:marRight w:val="0"/>
      <w:marTop w:val="0"/>
      <w:marBottom w:val="0"/>
      <w:divBdr>
        <w:top w:val="none" w:sz="0" w:space="0" w:color="auto"/>
        <w:left w:val="none" w:sz="0" w:space="0" w:color="auto"/>
        <w:bottom w:val="none" w:sz="0" w:space="0" w:color="auto"/>
        <w:right w:val="none" w:sz="0" w:space="0" w:color="auto"/>
      </w:divBdr>
    </w:div>
    <w:div w:id="1441726508">
      <w:bodyDiv w:val="1"/>
      <w:marLeft w:val="0"/>
      <w:marRight w:val="0"/>
      <w:marTop w:val="0"/>
      <w:marBottom w:val="0"/>
      <w:divBdr>
        <w:top w:val="none" w:sz="0" w:space="0" w:color="auto"/>
        <w:left w:val="none" w:sz="0" w:space="0" w:color="auto"/>
        <w:bottom w:val="none" w:sz="0" w:space="0" w:color="auto"/>
        <w:right w:val="none" w:sz="0" w:space="0" w:color="auto"/>
      </w:divBdr>
    </w:div>
    <w:div w:id="1442412066">
      <w:bodyDiv w:val="1"/>
      <w:marLeft w:val="0"/>
      <w:marRight w:val="0"/>
      <w:marTop w:val="0"/>
      <w:marBottom w:val="0"/>
      <w:divBdr>
        <w:top w:val="none" w:sz="0" w:space="0" w:color="auto"/>
        <w:left w:val="none" w:sz="0" w:space="0" w:color="auto"/>
        <w:bottom w:val="none" w:sz="0" w:space="0" w:color="auto"/>
        <w:right w:val="none" w:sz="0" w:space="0" w:color="auto"/>
      </w:divBdr>
    </w:div>
    <w:div w:id="1565792083">
      <w:bodyDiv w:val="1"/>
      <w:marLeft w:val="0"/>
      <w:marRight w:val="0"/>
      <w:marTop w:val="0"/>
      <w:marBottom w:val="0"/>
      <w:divBdr>
        <w:top w:val="none" w:sz="0" w:space="0" w:color="auto"/>
        <w:left w:val="none" w:sz="0" w:space="0" w:color="auto"/>
        <w:bottom w:val="none" w:sz="0" w:space="0" w:color="auto"/>
        <w:right w:val="none" w:sz="0" w:space="0" w:color="auto"/>
      </w:divBdr>
      <w:divsChild>
        <w:div w:id="2114087492">
          <w:marLeft w:val="0"/>
          <w:marRight w:val="0"/>
          <w:marTop w:val="0"/>
          <w:marBottom w:val="0"/>
          <w:divBdr>
            <w:top w:val="none" w:sz="0" w:space="0" w:color="auto"/>
            <w:left w:val="none" w:sz="0" w:space="0" w:color="auto"/>
            <w:bottom w:val="none" w:sz="0" w:space="0" w:color="auto"/>
            <w:right w:val="none" w:sz="0" w:space="0" w:color="auto"/>
          </w:divBdr>
          <w:divsChild>
            <w:div w:id="1045980964">
              <w:marLeft w:val="0"/>
              <w:marRight w:val="0"/>
              <w:marTop w:val="0"/>
              <w:marBottom w:val="0"/>
              <w:divBdr>
                <w:top w:val="none" w:sz="0" w:space="0" w:color="auto"/>
                <w:left w:val="none" w:sz="0" w:space="0" w:color="auto"/>
                <w:bottom w:val="none" w:sz="0" w:space="0" w:color="auto"/>
                <w:right w:val="none" w:sz="0" w:space="0" w:color="auto"/>
              </w:divBdr>
              <w:divsChild>
                <w:div w:id="343016450">
                  <w:marLeft w:val="0"/>
                  <w:marRight w:val="0"/>
                  <w:marTop w:val="0"/>
                  <w:marBottom w:val="0"/>
                  <w:divBdr>
                    <w:top w:val="none" w:sz="0" w:space="0" w:color="auto"/>
                    <w:left w:val="none" w:sz="0" w:space="0" w:color="auto"/>
                    <w:bottom w:val="none" w:sz="0" w:space="0" w:color="auto"/>
                    <w:right w:val="none" w:sz="0" w:space="0" w:color="auto"/>
                  </w:divBdr>
                  <w:divsChild>
                    <w:div w:id="3110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77298">
      <w:bodyDiv w:val="1"/>
      <w:marLeft w:val="0"/>
      <w:marRight w:val="0"/>
      <w:marTop w:val="0"/>
      <w:marBottom w:val="0"/>
      <w:divBdr>
        <w:top w:val="none" w:sz="0" w:space="0" w:color="auto"/>
        <w:left w:val="none" w:sz="0" w:space="0" w:color="auto"/>
        <w:bottom w:val="none" w:sz="0" w:space="0" w:color="auto"/>
        <w:right w:val="none" w:sz="0" w:space="0" w:color="auto"/>
      </w:divBdr>
    </w:div>
    <w:div w:id="1585802747">
      <w:bodyDiv w:val="1"/>
      <w:marLeft w:val="0"/>
      <w:marRight w:val="0"/>
      <w:marTop w:val="0"/>
      <w:marBottom w:val="0"/>
      <w:divBdr>
        <w:top w:val="none" w:sz="0" w:space="0" w:color="auto"/>
        <w:left w:val="none" w:sz="0" w:space="0" w:color="auto"/>
        <w:bottom w:val="none" w:sz="0" w:space="0" w:color="auto"/>
        <w:right w:val="none" w:sz="0" w:space="0" w:color="auto"/>
      </w:divBdr>
    </w:div>
    <w:div w:id="1586844946">
      <w:bodyDiv w:val="1"/>
      <w:marLeft w:val="0"/>
      <w:marRight w:val="0"/>
      <w:marTop w:val="0"/>
      <w:marBottom w:val="0"/>
      <w:divBdr>
        <w:top w:val="none" w:sz="0" w:space="0" w:color="auto"/>
        <w:left w:val="none" w:sz="0" w:space="0" w:color="auto"/>
        <w:bottom w:val="none" w:sz="0" w:space="0" w:color="auto"/>
        <w:right w:val="none" w:sz="0" w:space="0" w:color="auto"/>
      </w:divBdr>
    </w:div>
    <w:div w:id="1592160662">
      <w:bodyDiv w:val="1"/>
      <w:marLeft w:val="0"/>
      <w:marRight w:val="0"/>
      <w:marTop w:val="0"/>
      <w:marBottom w:val="0"/>
      <w:divBdr>
        <w:top w:val="none" w:sz="0" w:space="0" w:color="auto"/>
        <w:left w:val="none" w:sz="0" w:space="0" w:color="auto"/>
        <w:bottom w:val="none" w:sz="0" w:space="0" w:color="auto"/>
        <w:right w:val="none" w:sz="0" w:space="0" w:color="auto"/>
      </w:divBdr>
      <w:divsChild>
        <w:div w:id="949819883">
          <w:marLeft w:val="0"/>
          <w:marRight w:val="0"/>
          <w:marTop w:val="166"/>
          <w:marBottom w:val="166"/>
          <w:divBdr>
            <w:top w:val="none" w:sz="0" w:space="0" w:color="auto"/>
            <w:left w:val="none" w:sz="0" w:space="0" w:color="auto"/>
            <w:bottom w:val="none" w:sz="0" w:space="0" w:color="auto"/>
            <w:right w:val="none" w:sz="0" w:space="0" w:color="auto"/>
          </w:divBdr>
          <w:divsChild>
            <w:div w:id="19198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9706">
      <w:bodyDiv w:val="1"/>
      <w:marLeft w:val="0"/>
      <w:marRight w:val="0"/>
      <w:marTop w:val="0"/>
      <w:marBottom w:val="0"/>
      <w:divBdr>
        <w:top w:val="none" w:sz="0" w:space="0" w:color="auto"/>
        <w:left w:val="none" w:sz="0" w:space="0" w:color="auto"/>
        <w:bottom w:val="none" w:sz="0" w:space="0" w:color="auto"/>
        <w:right w:val="none" w:sz="0" w:space="0" w:color="auto"/>
      </w:divBdr>
    </w:div>
    <w:div w:id="1639873333">
      <w:bodyDiv w:val="1"/>
      <w:marLeft w:val="0"/>
      <w:marRight w:val="0"/>
      <w:marTop w:val="0"/>
      <w:marBottom w:val="0"/>
      <w:divBdr>
        <w:top w:val="none" w:sz="0" w:space="0" w:color="auto"/>
        <w:left w:val="none" w:sz="0" w:space="0" w:color="auto"/>
        <w:bottom w:val="none" w:sz="0" w:space="0" w:color="auto"/>
        <w:right w:val="none" w:sz="0" w:space="0" w:color="auto"/>
      </w:divBdr>
      <w:divsChild>
        <w:div w:id="789861087">
          <w:marLeft w:val="0"/>
          <w:marRight w:val="0"/>
          <w:marTop w:val="0"/>
          <w:marBottom w:val="0"/>
          <w:divBdr>
            <w:top w:val="none" w:sz="0" w:space="0" w:color="auto"/>
            <w:left w:val="none" w:sz="0" w:space="0" w:color="auto"/>
            <w:bottom w:val="none" w:sz="0" w:space="0" w:color="auto"/>
            <w:right w:val="none" w:sz="0" w:space="0" w:color="auto"/>
          </w:divBdr>
          <w:divsChild>
            <w:div w:id="20935002">
              <w:marLeft w:val="0"/>
              <w:marRight w:val="0"/>
              <w:marTop w:val="0"/>
              <w:marBottom w:val="0"/>
              <w:divBdr>
                <w:top w:val="none" w:sz="0" w:space="0" w:color="auto"/>
                <w:left w:val="none" w:sz="0" w:space="0" w:color="auto"/>
                <w:bottom w:val="none" w:sz="0" w:space="0" w:color="auto"/>
                <w:right w:val="none" w:sz="0" w:space="0" w:color="auto"/>
              </w:divBdr>
              <w:divsChild>
                <w:div w:id="802697403">
                  <w:marLeft w:val="0"/>
                  <w:marRight w:val="0"/>
                  <w:marTop w:val="0"/>
                  <w:marBottom w:val="0"/>
                  <w:divBdr>
                    <w:top w:val="none" w:sz="0" w:space="0" w:color="auto"/>
                    <w:left w:val="none" w:sz="0" w:space="0" w:color="auto"/>
                    <w:bottom w:val="none" w:sz="0" w:space="0" w:color="auto"/>
                    <w:right w:val="none" w:sz="0" w:space="0" w:color="auto"/>
                  </w:divBdr>
                  <w:divsChild>
                    <w:div w:id="1528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90328">
      <w:bodyDiv w:val="1"/>
      <w:marLeft w:val="0"/>
      <w:marRight w:val="0"/>
      <w:marTop w:val="0"/>
      <w:marBottom w:val="0"/>
      <w:divBdr>
        <w:top w:val="none" w:sz="0" w:space="0" w:color="auto"/>
        <w:left w:val="none" w:sz="0" w:space="0" w:color="auto"/>
        <w:bottom w:val="none" w:sz="0" w:space="0" w:color="auto"/>
        <w:right w:val="none" w:sz="0" w:space="0" w:color="auto"/>
      </w:divBdr>
    </w:div>
    <w:div w:id="1897886465">
      <w:bodyDiv w:val="1"/>
      <w:marLeft w:val="0"/>
      <w:marRight w:val="0"/>
      <w:marTop w:val="0"/>
      <w:marBottom w:val="0"/>
      <w:divBdr>
        <w:top w:val="none" w:sz="0" w:space="0" w:color="auto"/>
        <w:left w:val="none" w:sz="0" w:space="0" w:color="auto"/>
        <w:bottom w:val="none" w:sz="0" w:space="0" w:color="auto"/>
        <w:right w:val="none" w:sz="0" w:space="0" w:color="auto"/>
      </w:divBdr>
    </w:div>
    <w:div w:id="1927378086">
      <w:bodyDiv w:val="1"/>
      <w:marLeft w:val="0"/>
      <w:marRight w:val="0"/>
      <w:marTop w:val="0"/>
      <w:marBottom w:val="0"/>
      <w:divBdr>
        <w:top w:val="none" w:sz="0" w:space="0" w:color="auto"/>
        <w:left w:val="none" w:sz="0" w:space="0" w:color="auto"/>
        <w:bottom w:val="none" w:sz="0" w:space="0" w:color="auto"/>
        <w:right w:val="none" w:sz="0" w:space="0" w:color="auto"/>
      </w:divBdr>
      <w:divsChild>
        <w:div w:id="255093013">
          <w:marLeft w:val="0"/>
          <w:marRight w:val="0"/>
          <w:marTop w:val="0"/>
          <w:marBottom w:val="0"/>
          <w:divBdr>
            <w:top w:val="none" w:sz="0" w:space="0" w:color="auto"/>
            <w:left w:val="none" w:sz="0" w:space="0" w:color="auto"/>
            <w:bottom w:val="none" w:sz="0" w:space="0" w:color="auto"/>
            <w:right w:val="none" w:sz="0" w:space="0" w:color="auto"/>
          </w:divBdr>
          <w:divsChild>
            <w:div w:id="511918749">
              <w:marLeft w:val="0"/>
              <w:marRight w:val="0"/>
              <w:marTop w:val="0"/>
              <w:marBottom w:val="0"/>
              <w:divBdr>
                <w:top w:val="none" w:sz="0" w:space="0" w:color="auto"/>
                <w:left w:val="none" w:sz="0" w:space="0" w:color="auto"/>
                <w:bottom w:val="none" w:sz="0" w:space="0" w:color="auto"/>
                <w:right w:val="none" w:sz="0" w:space="0" w:color="auto"/>
              </w:divBdr>
              <w:divsChild>
                <w:div w:id="801264498">
                  <w:marLeft w:val="0"/>
                  <w:marRight w:val="0"/>
                  <w:marTop w:val="0"/>
                  <w:marBottom w:val="0"/>
                  <w:divBdr>
                    <w:top w:val="none" w:sz="0" w:space="0" w:color="auto"/>
                    <w:left w:val="none" w:sz="0" w:space="0" w:color="auto"/>
                    <w:bottom w:val="none" w:sz="0" w:space="0" w:color="auto"/>
                    <w:right w:val="none" w:sz="0" w:space="0" w:color="auto"/>
                  </w:divBdr>
                  <w:divsChild>
                    <w:div w:id="166873014">
                      <w:marLeft w:val="0"/>
                      <w:marRight w:val="0"/>
                      <w:marTop w:val="0"/>
                      <w:marBottom w:val="0"/>
                      <w:divBdr>
                        <w:top w:val="none" w:sz="0" w:space="0" w:color="auto"/>
                        <w:left w:val="none" w:sz="0" w:space="0" w:color="auto"/>
                        <w:bottom w:val="none" w:sz="0" w:space="0" w:color="auto"/>
                        <w:right w:val="none" w:sz="0" w:space="0" w:color="auto"/>
                      </w:divBdr>
                    </w:div>
                  </w:divsChild>
                </w:div>
                <w:div w:id="1647591025">
                  <w:marLeft w:val="0"/>
                  <w:marRight w:val="0"/>
                  <w:marTop w:val="0"/>
                  <w:marBottom w:val="0"/>
                  <w:divBdr>
                    <w:top w:val="none" w:sz="0" w:space="0" w:color="auto"/>
                    <w:left w:val="none" w:sz="0" w:space="0" w:color="auto"/>
                    <w:bottom w:val="none" w:sz="0" w:space="0" w:color="auto"/>
                    <w:right w:val="none" w:sz="0" w:space="0" w:color="auto"/>
                  </w:divBdr>
                  <w:divsChild>
                    <w:div w:id="1674605755">
                      <w:marLeft w:val="0"/>
                      <w:marRight w:val="0"/>
                      <w:marTop w:val="0"/>
                      <w:marBottom w:val="0"/>
                      <w:divBdr>
                        <w:top w:val="none" w:sz="0" w:space="0" w:color="auto"/>
                        <w:left w:val="none" w:sz="0" w:space="0" w:color="auto"/>
                        <w:bottom w:val="none" w:sz="0" w:space="0" w:color="auto"/>
                        <w:right w:val="none" w:sz="0" w:space="0" w:color="auto"/>
                      </w:divBdr>
                    </w:div>
                  </w:divsChild>
                </w:div>
                <w:div w:id="880048750">
                  <w:marLeft w:val="0"/>
                  <w:marRight w:val="0"/>
                  <w:marTop w:val="0"/>
                  <w:marBottom w:val="0"/>
                  <w:divBdr>
                    <w:top w:val="none" w:sz="0" w:space="0" w:color="auto"/>
                    <w:left w:val="none" w:sz="0" w:space="0" w:color="auto"/>
                    <w:bottom w:val="none" w:sz="0" w:space="0" w:color="auto"/>
                    <w:right w:val="none" w:sz="0" w:space="0" w:color="auto"/>
                  </w:divBdr>
                  <w:divsChild>
                    <w:div w:id="16809100">
                      <w:marLeft w:val="0"/>
                      <w:marRight w:val="0"/>
                      <w:marTop w:val="0"/>
                      <w:marBottom w:val="0"/>
                      <w:divBdr>
                        <w:top w:val="none" w:sz="0" w:space="0" w:color="auto"/>
                        <w:left w:val="none" w:sz="0" w:space="0" w:color="auto"/>
                        <w:bottom w:val="none" w:sz="0" w:space="0" w:color="auto"/>
                        <w:right w:val="none" w:sz="0" w:space="0" w:color="auto"/>
                      </w:divBdr>
                    </w:div>
                  </w:divsChild>
                </w:div>
                <w:div w:id="210045095">
                  <w:marLeft w:val="0"/>
                  <w:marRight w:val="0"/>
                  <w:marTop w:val="0"/>
                  <w:marBottom w:val="0"/>
                  <w:divBdr>
                    <w:top w:val="none" w:sz="0" w:space="0" w:color="auto"/>
                    <w:left w:val="none" w:sz="0" w:space="0" w:color="auto"/>
                    <w:bottom w:val="none" w:sz="0" w:space="0" w:color="auto"/>
                    <w:right w:val="none" w:sz="0" w:space="0" w:color="auto"/>
                  </w:divBdr>
                  <w:divsChild>
                    <w:div w:id="1985502485">
                      <w:marLeft w:val="0"/>
                      <w:marRight w:val="0"/>
                      <w:marTop w:val="0"/>
                      <w:marBottom w:val="0"/>
                      <w:divBdr>
                        <w:top w:val="none" w:sz="0" w:space="0" w:color="auto"/>
                        <w:left w:val="none" w:sz="0" w:space="0" w:color="auto"/>
                        <w:bottom w:val="none" w:sz="0" w:space="0" w:color="auto"/>
                        <w:right w:val="none" w:sz="0" w:space="0" w:color="auto"/>
                      </w:divBdr>
                    </w:div>
                  </w:divsChild>
                </w:div>
                <w:div w:id="49423156">
                  <w:marLeft w:val="0"/>
                  <w:marRight w:val="0"/>
                  <w:marTop w:val="0"/>
                  <w:marBottom w:val="0"/>
                  <w:divBdr>
                    <w:top w:val="none" w:sz="0" w:space="0" w:color="auto"/>
                    <w:left w:val="none" w:sz="0" w:space="0" w:color="auto"/>
                    <w:bottom w:val="none" w:sz="0" w:space="0" w:color="auto"/>
                    <w:right w:val="none" w:sz="0" w:space="0" w:color="auto"/>
                  </w:divBdr>
                  <w:divsChild>
                    <w:div w:id="18128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8911">
      <w:bodyDiv w:val="1"/>
      <w:marLeft w:val="0"/>
      <w:marRight w:val="0"/>
      <w:marTop w:val="0"/>
      <w:marBottom w:val="0"/>
      <w:divBdr>
        <w:top w:val="none" w:sz="0" w:space="0" w:color="auto"/>
        <w:left w:val="none" w:sz="0" w:space="0" w:color="auto"/>
        <w:bottom w:val="none" w:sz="0" w:space="0" w:color="auto"/>
        <w:right w:val="none" w:sz="0" w:space="0" w:color="auto"/>
      </w:divBdr>
    </w:div>
    <w:div w:id="2000889891">
      <w:bodyDiv w:val="1"/>
      <w:marLeft w:val="0"/>
      <w:marRight w:val="0"/>
      <w:marTop w:val="0"/>
      <w:marBottom w:val="0"/>
      <w:divBdr>
        <w:top w:val="none" w:sz="0" w:space="0" w:color="auto"/>
        <w:left w:val="none" w:sz="0" w:space="0" w:color="auto"/>
        <w:bottom w:val="none" w:sz="0" w:space="0" w:color="auto"/>
        <w:right w:val="none" w:sz="0" w:space="0" w:color="auto"/>
      </w:divBdr>
    </w:div>
    <w:div w:id="21163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ise.foo@utas.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6A96-E8C4-1044-8E17-26C505DF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8190</Words>
  <Characters>45787</Characters>
  <Application>Microsoft Office Word</Application>
  <DocSecurity>0</DocSecurity>
  <Lines>1477</Lines>
  <Paragraphs>504</Paragraphs>
  <ScaleCrop>false</ScaleCrop>
  <HeadingPairs>
    <vt:vector size="2" baseType="variant">
      <vt:variant>
        <vt:lpstr>Title</vt:lpstr>
      </vt:variant>
      <vt:variant>
        <vt:i4>1</vt:i4>
      </vt:variant>
    </vt:vector>
  </HeadingPairs>
  <TitlesOfParts>
    <vt:vector size="1" baseType="lpstr">
      <vt:lpstr>Does auxin transport control stem vascular development</vt:lpstr>
    </vt:vector>
  </TitlesOfParts>
  <Company>IT Services</Company>
  <LinksUpToDate>false</LinksUpToDate>
  <CharactersWithSpaces>53473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auxin transport control stem vascular development</dc:title>
  <dc:creator>Kate Langmaid</dc:creator>
  <cp:lastModifiedBy>Eloise Foo</cp:lastModifiedBy>
  <cp:revision>3</cp:revision>
  <cp:lastPrinted>2018-05-28T04:27:00Z</cp:lastPrinted>
  <dcterms:created xsi:type="dcterms:W3CDTF">2018-07-26T06:28:00Z</dcterms:created>
  <dcterms:modified xsi:type="dcterms:W3CDTF">2018-07-26T06:28:00Z</dcterms:modified>
</cp:coreProperties>
</file>