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68" w:rsidRPr="00834668" w:rsidRDefault="00834668">
      <w:pPr>
        <w:spacing w:after="374" w:line="219" w:lineRule="auto"/>
        <w:ind w:left="-5" w:right="0" w:hanging="10"/>
        <w:jc w:val="left"/>
        <w:rPr>
          <w:sz w:val="28"/>
          <w:szCs w:val="28"/>
        </w:rPr>
      </w:pPr>
      <w:bookmarkStart w:id="0" w:name="_GoBack"/>
      <w:bookmarkEnd w:id="0"/>
    </w:p>
    <w:p w:rsidR="00834668" w:rsidRPr="00834668" w:rsidRDefault="00834668" w:rsidP="00834668">
      <w:pPr>
        <w:pStyle w:val="NormalWeb"/>
        <w:shd w:val="clear" w:color="auto" w:fill="FFFFFF"/>
        <w:spacing w:before="0" w:beforeAutospacing="0" w:after="0" w:afterAutospacing="0"/>
        <w:rPr>
          <w:rFonts w:ascii="Calibri" w:hAnsi="Calibri" w:cs="Calibri"/>
          <w:color w:val="212121"/>
          <w:sz w:val="28"/>
          <w:szCs w:val="28"/>
        </w:rPr>
      </w:pPr>
      <w:r w:rsidRPr="00834668">
        <w:rPr>
          <w:rFonts w:ascii="Calibri" w:hAnsi="Calibri" w:cs="Calibri"/>
          <w:color w:val="454545"/>
          <w:sz w:val="28"/>
          <w:szCs w:val="28"/>
          <w:lang w:val="en-US"/>
        </w:rPr>
        <w:t> “This document is the Accepted Manuscript version of a Published Work that appeared in final form in </w:t>
      </w:r>
      <w:r w:rsidRPr="00834668">
        <w:rPr>
          <w:rFonts w:ascii="Calibri" w:hAnsi="Calibri" w:cs="Calibri"/>
          <w:i/>
          <w:iCs/>
          <w:color w:val="454545"/>
          <w:sz w:val="28"/>
          <w:szCs w:val="28"/>
        </w:rPr>
        <w:t>British Journal of Midwifery</w:t>
      </w:r>
      <w:r w:rsidRPr="00834668">
        <w:rPr>
          <w:rFonts w:ascii="Calibri" w:hAnsi="Calibri" w:cs="Calibri"/>
          <w:color w:val="454545"/>
          <w:sz w:val="28"/>
          <w:szCs w:val="28"/>
          <w:lang w:val="en-US"/>
        </w:rPr>
        <w:t>, copyright © MA Healthcare, after peer review and technical editing by the publisher. </w:t>
      </w:r>
    </w:p>
    <w:p w:rsidR="00834668" w:rsidRDefault="00834668">
      <w:pPr>
        <w:spacing w:after="374" w:line="219" w:lineRule="auto"/>
        <w:ind w:left="-5" w:right="0" w:hanging="10"/>
        <w:jc w:val="left"/>
        <w:rPr>
          <w:sz w:val="72"/>
        </w:rPr>
      </w:pPr>
    </w:p>
    <w:p w:rsidR="00DC118B" w:rsidRDefault="00197D33">
      <w:pPr>
        <w:spacing w:after="374" w:line="219" w:lineRule="auto"/>
        <w:ind w:left="-5" w:right="0" w:hanging="10"/>
        <w:jc w:val="left"/>
      </w:pPr>
      <w:r>
        <w:rPr>
          <w:sz w:val="72"/>
        </w:rPr>
        <w:t xml:space="preserve">Vitamin D reduces postpartum depression and fatigue among </w:t>
      </w:r>
    </w:p>
    <w:p w:rsidR="00DC118B" w:rsidRDefault="00DC118B">
      <w:pPr>
        <w:sectPr w:rsidR="00DC118B" w:rsidSect="00834668">
          <w:footerReference w:type="even" r:id="rId7"/>
          <w:footerReference w:type="default" r:id="rId8"/>
          <w:footerReference w:type="first" r:id="rId9"/>
          <w:pgSz w:w="13039" w:h="16838"/>
          <w:pgMar w:top="503" w:right="850" w:bottom="1440" w:left="850" w:header="720" w:footer="832" w:gutter="0"/>
          <w:cols w:space="720"/>
        </w:sectPr>
      </w:pPr>
    </w:p>
    <w:p w:rsidR="00DC118B" w:rsidRDefault="00197D33">
      <w:pPr>
        <w:spacing w:after="374" w:line="219" w:lineRule="auto"/>
        <w:ind w:left="-5" w:right="0" w:hanging="10"/>
        <w:jc w:val="left"/>
      </w:pPr>
      <w:r>
        <w:rPr>
          <w:sz w:val="72"/>
        </w:rPr>
        <w:t>Iranian women</w:t>
      </w:r>
    </w:p>
    <w:p w:rsidR="00DC118B" w:rsidRDefault="00DC118B">
      <w:pPr>
        <w:framePr w:dropCap="drop" w:lines="5" w:wrap="around" w:vAnchor="text" w:hAnchor="text"/>
        <w:spacing w:after="0" w:line="1355" w:lineRule="exact"/>
        <w:ind w:left="-15" w:right="0" w:firstLine="0"/>
      </w:pPr>
    </w:p>
    <w:p w:rsidR="00DC118B" w:rsidRDefault="00834668">
      <w:pPr>
        <w:ind w:left="-15" w:firstLine="0"/>
      </w:pPr>
      <w:r>
        <w:t>F</w:t>
      </w:r>
      <w:r w:rsidR="00197D33">
        <w:t>or many women, the days after childbirth are associated with the experience of depression and fatigue (</w:t>
      </w:r>
      <w:proofErr w:type="spellStart"/>
      <w:r w:rsidR="00197D33">
        <w:t>Klainin</w:t>
      </w:r>
      <w:proofErr w:type="spellEnd"/>
      <w:r w:rsidR="00197D33">
        <w:t xml:space="preserve"> and Arthur, 2009). Fatigue has characterised by ‘a lack of energy, profound tiredness, muscle weakness and lack of concentration’ (</w:t>
      </w:r>
      <w:proofErr w:type="spellStart"/>
      <w:r w:rsidR="00197D33">
        <w:t>Giallo</w:t>
      </w:r>
      <w:proofErr w:type="spellEnd"/>
      <w:r w:rsidR="00197D33">
        <w:t xml:space="preserve"> et al, 2014). Depression is defined as ‘the symptoms of emotional lability, sleep disruption, dysphoria, confusion, significant anxiety, and suicidal ideation</w:t>
      </w:r>
      <w:proofErr w:type="gramStart"/>
      <w:r w:rsidR="00197D33">
        <w:t>’(</w:t>
      </w:r>
      <w:proofErr w:type="gramEnd"/>
      <w:r w:rsidR="00197D33">
        <w:t>Zhang et al, 2016).</w:t>
      </w:r>
    </w:p>
    <w:p w:rsidR="00DC118B" w:rsidRDefault="00197D33">
      <w:pPr>
        <w:ind w:left="-15"/>
      </w:pPr>
      <w:r>
        <w:t xml:space="preserve"> Up to 70% of women experience fatigue in the first 12 months postpartum (</w:t>
      </w:r>
      <w:proofErr w:type="spellStart"/>
      <w:r>
        <w:t>Giallo</w:t>
      </w:r>
      <w:proofErr w:type="spellEnd"/>
      <w:r>
        <w:t xml:space="preserve"> et al, 2015a; 2015b). The research showed a high level of depression among Asian women, and different studies in Iran have reported rates between 15% and 32% (Mohammad-</w:t>
      </w:r>
      <w:proofErr w:type="spellStart"/>
      <w:r>
        <w:t>AlizadehCharandabi</w:t>
      </w:r>
      <w:proofErr w:type="spellEnd"/>
      <w:r>
        <w:t xml:space="preserve"> et al, 2013). A literature review (</w:t>
      </w:r>
      <w:proofErr w:type="spellStart"/>
      <w:r>
        <w:t>Klainin</w:t>
      </w:r>
      <w:proofErr w:type="spellEnd"/>
      <w:r>
        <w:t xml:space="preserve"> and Arthur, 2009) estimated that 3.5–63.3% of mothers would experience depression. These problems not only affect the quality of life but also delay a mother’s timely response to her baby’s needs (Rouhi et al, 2012; </w:t>
      </w:r>
      <w:proofErr w:type="spellStart"/>
      <w:r>
        <w:t>Mohammadi</w:t>
      </w:r>
      <w:proofErr w:type="spellEnd"/>
      <w:r>
        <w:t xml:space="preserve"> et al, 2015; </w:t>
      </w:r>
      <w:proofErr w:type="spellStart"/>
      <w:r>
        <w:t>Giallo</w:t>
      </w:r>
      <w:proofErr w:type="spellEnd"/>
      <w:r>
        <w:t xml:space="preserve"> et al, 2015a). </w:t>
      </w:r>
    </w:p>
    <w:p w:rsidR="00DC118B" w:rsidRDefault="00197D33">
      <w:pPr>
        <w:ind w:left="-15" w:right="191"/>
      </w:pPr>
      <w:r>
        <w:t xml:space="preserve">While fatigue and depression may result from different causes, in Asian countries, especially in the Middle East, vitamin D deficiency is a key cause of depression and fatigue (Murphy et al, 2010a; </w:t>
      </w:r>
      <w:proofErr w:type="spellStart"/>
      <w:r>
        <w:t>Christesen</w:t>
      </w:r>
      <w:proofErr w:type="spellEnd"/>
      <w:r>
        <w:t xml:space="preserve"> et al, 2012; </w:t>
      </w:r>
      <w:proofErr w:type="spellStart"/>
      <w:r>
        <w:t>Bassil</w:t>
      </w:r>
      <w:proofErr w:type="spellEnd"/>
      <w:r>
        <w:t xml:space="preserve"> et al, 2013). Vitamin D deficiency is also associated with pulmonary disorders, chronic rhinitis, depression, colon and prostate cancer, type 2 diabetes, breast cancer, and hypertension (Johnson and </w:t>
      </w:r>
      <w:proofErr w:type="spellStart"/>
      <w:r>
        <w:t>Sattari</w:t>
      </w:r>
      <w:proofErr w:type="spellEnd"/>
      <w:r>
        <w:t>, 2015).</w:t>
      </w:r>
    </w:p>
    <w:p w:rsidR="00DC118B" w:rsidRDefault="00197D33">
      <w:pPr>
        <w:ind w:left="-15" w:right="19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362659</wp:posOffset>
                </wp:positionH>
                <wp:positionV relativeFrom="page">
                  <wp:posOffset>8964658</wp:posOffset>
                </wp:positionV>
                <wp:extent cx="86030" cy="839945"/>
                <wp:effectExtent l="0" t="0" r="0" b="0"/>
                <wp:wrapSquare wrapText="bothSides"/>
                <wp:docPr id="10375" name="Group 10375"/>
                <wp:cNvGraphicFramePr/>
                <a:graphic xmlns:a="http://schemas.openxmlformats.org/drawingml/2006/main">
                  <a:graphicData uri="http://schemas.microsoft.com/office/word/2010/wordprocessingGroup">
                    <wpg:wgp>
                      <wpg:cNvGrpSpPr/>
                      <wpg:grpSpPr>
                        <a:xfrm>
                          <a:off x="0" y="0"/>
                          <a:ext cx="86030" cy="839945"/>
                          <a:chOff x="0" y="0"/>
                          <a:chExt cx="86030" cy="839945"/>
                        </a:xfrm>
                      </wpg:grpSpPr>
                      <wps:wsp>
                        <wps:cNvPr id="6" name="Rectangle 6"/>
                        <wps:cNvSpPr/>
                        <wps:spPr>
                          <a:xfrm rot="-5399999">
                            <a:off x="-501353" y="224172"/>
                            <a:ext cx="1117127" cy="114419"/>
                          </a:xfrm>
                          <a:prstGeom prst="rect">
                            <a:avLst/>
                          </a:prstGeom>
                          <a:ln>
                            <a:noFill/>
                          </a:ln>
                        </wps:spPr>
                        <wps:txbx>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wps:txbx>
                        <wps:bodyPr horzOverflow="overflow" vert="horz" lIns="0" tIns="0" rIns="0" bIns="0" rtlCol="0">
                          <a:noAutofit/>
                        </wps:bodyPr>
                      </wps:wsp>
                    </wpg:wgp>
                  </a:graphicData>
                </a:graphic>
              </wp:anchor>
            </w:drawing>
          </mc:Choice>
          <mc:Fallback>
            <w:pict>
              <v:group id="Group 10375" o:spid="_x0000_s1026" style="position:absolute;left:0;text-align:left;margin-left:28.55pt;margin-top:705.9pt;width:6.75pt;height:66.15pt;z-index:251658240;mso-position-horizontal-relative:page;mso-position-vertical-relative:page" coordsize="860,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">
                <v:rect id="Rectangle 6" o:spid="_x0000_s1027" style="position:absolute;left:-5013;top:2242;width:11170;height:11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7848003</wp:posOffset>
                </wp:positionH>
                <wp:positionV relativeFrom="page">
                  <wp:posOffset>0</wp:posOffset>
                </wp:positionV>
                <wp:extent cx="432003" cy="828002"/>
                <wp:effectExtent l="0" t="0" r="0" b="0"/>
                <wp:wrapSquare wrapText="bothSides"/>
                <wp:docPr id="10379" name="Group 10379"/>
                <wp:cNvGraphicFramePr/>
                <a:graphic xmlns:a="http://schemas.openxmlformats.org/drawingml/2006/main">
                  <a:graphicData uri="http://schemas.microsoft.com/office/word/2010/wordprocessingGroup">
                    <wpg:wgp>
                      <wpg:cNvGrpSpPr/>
                      <wpg:grpSpPr>
                        <a:xfrm>
                          <a:off x="0" y="0"/>
                          <a:ext cx="432003" cy="828002"/>
                          <a:chOff x="0" y="0"/>
                          <a:chExt cx="432003" cy="828002"/>
                        </a:xfrm>
                      </wpg:grpSpPr>
                      <wps:wsp>
                        <wps:cNvPr id="13871" name="Shape 13871"/>
                        <wps:cNvSpPr/>
                        <wps:spPr>
                          <a:xfrm>
                            <a:off x="0" y="0"/>
                            <a:ext cx="432003" cy="828002"/>
                          </a:xfrm>
                          <a:custGeom>
                            <a:avLst/>
                            <a:gdLst/>
                            <a:ahLst/>
                            <a:cxnLst/>
                            <a:rect l="0" t="0" r="0" b="0"/>
                            <a:pathLst>
                              <a:path w="432003" h="828002">
                                <a:moveTo>
                                  <a:pt x="0" y="0"/>
                                </a:moveTo>
                                <a:lnTo>
                                  <a:pt x="432003" y="0"/>
                                </a:lnTo>
                                <a:lnTo>
                                  <a:pt x="432003" y="828002"/>
                                </a:lnTo>
                                <a:lnTo>
                                  <a:pt x="0" y="828002"/>
                                </a:lnTo>
                                <a:lnTo>
                                  <a:pt x="0" y="0"/>
                                </a:lnTo>
                              </a:path>
                            </a:pathLst>
                          </a:custGeom>
                          <a:ln w="0" cap="flat">
                            <a:miter lim="127000"/>
                          </a:ln>
                        </wps:spPr>
                        <wps:style>
                          <a:lnRef idx="0">
                            <a:srgbClr val="000000">
                              <a:alpha val="0"/>
                            </a:srgbClr>
                          </a:lnRef>
                          <a:fillRef idx="1">
                            <a:srgbClr val="9E2D76"/>
                          </a:fillRef>
                          <a:effectRef idx="0">
                            <a:scrgbClr r="0" g="0" b="0"/>
                          </a:effectRef>
                          <a:fontRef idx="none"/>
                        </wps:style>
                        <wps:bodyPr/>
                      </wps:wsp>
                    </wpg:wgp>
                  </a:graphicData>
                </a:graphic>
              </wp:anchor>
            </w:drawing>
          </mc:Choice>
          <mc:Fallback xmlns:a="http://schemas.openxmlformats.org/drawingml/2006/main">
            <w:pict>
              <v:group id="Group 10379" style="width:34.016pt;height:65.197pt;position:absolute;mso-position-horizontal-relative:page;mso-position-horizontal:absolute;margin-left:617.953pt;mso-position-vertical-relative:page;margin-top:0pt;" coordsize="4320,8280">
                <v:shape id="Shape 13872" style="position:absolute;width:4320;height:8280;left:0;top:0;" coordsize="432003,828002" path="m0,0l432003,0l432003,828002l0,828002l0,0">
                  <v:stroke weight="0pt" endcap="flat" joinstyle="miter" miterlimit="10" on="false" color="#000000" opacity="0"/>
                  <v:fill on="true" color="#9e2d76"/>
                </v:shape>
                <w10:wrap type="square"/>
              </v:group>
            </w:pict>
          </mc:Fallback>
        </mc:AlternateContent>
      </w:r>
      <w:r>
        <w:t xml:space="preserve">Vitamin D deficiency is prevalent worldwide and influences up to two-thirds of women of childbearing age (Wagner et al, 2008; </w:t>
      </w:r>
      <w:proofErr w:type="spellStart"/>
      <w:r>
        <w:t>Dawodu</w:t>
      </w:r>
      <w:proofErr w:type="spellEnd"/>
      <w:r>
        <w:t xml:space="preserve"> et al, 2015). However, it is especially prevalent among Asian and Middle Eastern women, and despite the plentiful sunshine, 20–80% of women have vitamin D deficiency (</w:t>
      </w:r>
      <w:proofErr w:type="spellStart"/>
      <w:r>
        <w:t>Bassil</w:t>
      </w:r>
      <w:proofErr w:type="spellEnd"/>
      <w:r>
        <w:t xml:space="preserve"> et al, 2013). Studies in Iran have shown that the prevalence of vitamin D deficiency was 69% among different age groups (</w:t>
      </w:r>
      <w:proofErr w:type="spellStart"/>
      <w:r>
        <w:t>Alipour</w:t>
      </w:r>
      <w:proofErr w:type="spellEnd"/>
      <w:r>
        <w:t xml:space="preserve"> et al, 2014), with 86% of pregnant women and 75% of infants (46% and 35% in winter and summer, respectively) experienced vitamin D deficiency (Mohammad-Alizadeh-</w:t>
      </w:r>
      <w:proofErr w:type="spellStart"/>
      <w:r>
        <w:t>Charandabi</w:t>
      </w:r>
      <w:proofErr w:type="spellEnd"/>
      <w:r>
        <w:t xml:space="preserve"> et al, 2015).</w:t>
      </w:r>
    </w:p>
    <w:p w:rsidR="00DC118B" w:rsidRDefault="00197D33">
      <w:pPr>
        <w:ind w:left="-15" w:right="46"/>
      </w:pPr>
      <w:r>
        <w:t xml:space="preserve">Sun exposure is the primary source of vitamin D, although this can be impeded </w:t>
      </w:r>
      <w:proofErr w:type="gramStart"/>
      <w:r>
        <w:t>by the use of</w:t>
      </w:r>
      <w:proofErr w:type="gramEnd"/>
      <w:r>
        <w:t xml:space="preserve"> topical </w:t>
      </w:r>
    </w:p>
    <w:p w:rsidR="00DC118B" w:rsidRDefault="00197D33">
      <w:pPr>
        <w:spacing w:after="114" w:line="259" w:lineRule="auto"/>
        <w:ind w:right="0" w:firstLine="0"/>
        <w:jc w:val="left"/>
      </w:pPr>
      <w:r>
        <w:rPr>
          <w:rFonts w:ascii="Calibri" w:eastAsia="Calibri" w:hAnsi="Calibri" w:cs="Calibri"/>
          <w:noProof/>
          <w:sz w:val="22"/>
        </w:rPr>
        <mc:AlternateContent>
          <mc:Choice Requires="wpg">
            <w:drawing>
              <wp:inline distT="0" distB="0" distL="0" distR="0">
                <wp:extent cx="4122000" cy="9525"/>
                <wp:effectExtent l="0" t="0" r="0" b="0"/>
                <wp:docPr id="10382" name="Group 10382"/>
                <wp:cNvGraphicFramePr/>
                <a:graphic xmlns:a="http://schemas.openxmlformats.org/drawingml/2006/main">
                  <a:graphicData uri="http://schemas.microsoft.com/office/word/2010/wordprocessingGroup">
                    <wpg:wgp>
                      <wpg:cNvGrpSpPr/>
                      <wpg:grpSpPr>
                        <a:xfrm>
                          <a:off x="0" y="0"/>
                          <a:ext cx="4122000" cy="9525"/>
                          <a:chOff x="0" y="0"/>
                          <a:chExt cx="4122000" cy="9525"/>
                        </a:xfrm>
                      </wpg:grpSpPr>
                      <wps:wsp>
                        <wps:cNvPr id="76" name="Shape 76"/>
                        <wps:cNvSpPr/>
                        <wps:spPr>
                          <a:xfrm>
                            <a:off x="0" y="0"/>
                            <a:ext cx="4122000" cy="0"/>
                          </a:xfrm>
                          <a:custGeom>
                            <a:avLst/>
                            <a:gdLst/>
                            <a:ahLst/>
                            <a:cxnLst/>
                            <a:rect l="0" t="0" r="0" b="0"/>
                            <a:pathLst>
                              <a:path w="4122000">
                                <a:moveTo>
                                  <a:pt x="0" y="0"/>
                                </a:moveTo>
                                <a:lnTo>
                                  <a:pt x="4122000" y="0"/>
                                </a:lnTo>
                              </a:path>
                            </a:pathLst>
                          </a:custGeom>
                          <a:ln w="9525" cap="flat">
                            <a:miter lim="127000"/>
                          </a:ln>
                        </wps:spPr>
                        <wps:style>
                          <a:lnRef idx="1">
                            <a:srgbClr val="9E2D7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82" style="width:324.567pt;height:0.75pt;mso-position-horizontal-relative:char;mso-position-vertical-relative:line" coordsize="41220,95">
                <v:shape id="Shape 76" style="position:absolute;width:41220;height:0;left:0;top:0;" coordsize="4122000,0" path="m0,0l4122000,0">
                  <v:stroke weight="0.75pt" endcap="flat" joinstyle="miter" miterlimit="10" on="true" color="#9e2d76"/>
                  <v:fill on="false" color="#000000" opacity="0"/>
                </v:shape>
              </v:group>
            </w:pict>
          </mc:Fallback>
        </mc:AlternateContent>
      </w:r>
    </w:p>
    <w:p w:rsidR="00DC118B" w:rsidRDefault="00197D33">
      <w:pPr>
        <w:pStyle w:val="Heading1"/>
        <w:spacing w:after="0"/>
        <w:ind w:left="-5"/>
      </w:pPr>
      <w:r>
        <w:t>Abstract</w:t>
      </w:r>
    </w:p>
    <w:p w:rsidR="00DC118B" w:rsidRDefault="00197D33">
      <w:pPr>
        <w:spacing w:after="0" w:line="253" w:lineRule="auto"/>
        <w:ind w:left="-5" w:right="0" w:hanging="10"/>
        <w:jc w:val="left"/>
      </w:pPr>
      <w:r>
        <w:rPr>
          <w:b/>
          <w:color w:val="9E2D76"/>
        </w:rPr>
        <w:t>Background</w:t>
      </w:r>
      <w:r>
        <w:rPr>
          <w:b/>
        </w:rPr>
        <w:t xml:space="preserve"> Depression and fatigue have been recognised as common postpartum morbidities. One of the proposed </w:t>
      </w:r>
      <w:proofErr w:type="gramStart"/>
      <w:r>
        <w:rPr>
          <w:b/>
        </w:rPr>
        <w:t>well established</w:t>
      </w:r>
      <w:proofErr w:type="gramEnd"/>
      <w:r>
        <w:rPr>
          <w:b/>
        </w:rPr>
        <w:t xml:space="preserve"> aetiologies is vitamin D deficiency, which is prevalent among Iranian women.  </w:t>
      </w:r>
    </w:p>
    <w:p w:rsidR="00DC118B" w:rsidRDefault="00197D33">
      <w:pPr>
        <w:spacing w:after="0" w:line="253" w:lineRule="auto"/>
        <w:ind w:left="-5" w:right="0" w:hanging="10"/>
        <w:jc w:val="left"/>
      </w:pPr>
      <w:r>
        <w:rPr>
          <w:b/>
          <w:color w:val="9E2D76"/>
        </w:rPr>
        <w:t>Aim</w:t>
      </w:r>
      <w:r>
        <w:rPr>
          <w:b/>
        </w:rPr>
        <w:t xml:space="preserve"> To determine the efficiency of vitamin D supplement on postnatal depression and fatigue.  </w:t>
      </w:r>
    </w:p>
    <w:p w:rsidR="00DC118B" w:rsidRDefault="00197D33">
      <w:pPr>
        <w:spacing w:after="0" w:line="253" w:lineRule="auto"/>
        <w:ind w:left="-5" w:right="0" w:hanging="10"/>
        <w:jc w:val="left"/>
      </w:pPr>
      <w:r>
        <w:rPr>
          <w:b/>
          <w:color w:val="9E2D76"/>
        </w:rPr>
        <w:t>Method</w:t>
      </w:r>
      <w:r>
        <w:rPr>
          <w:b/>
        </w:rPr>
        <w:t xml:space="preserve"> In this double blind, randomised controlled trial, 80 primiparous women, who scored ≥13 and ≥20 on the Edinburgh Postnatal Depression Scale and the Fatigue Identification Form, respectively, were randomly distributed into the control and intervention groups over 4-10 months following birth. Groups received vitamin D3 1000IU and placebo pills daily for 6 months. </w:t>
      </w:r>
    </w:p>
    <w:p w:rsidR="00DC118B" w:rsidRDefault="00197D33">
      <w:pPr>
        <w:spacing w:after="0" w:line="253" w:lineRule="auto"/>
        <w:ind w:left="-5" w:right="0" w:hanging="10"/>
        <w:jc w:val="left"/>
      </w:pPr>
      <w:r>
        <w:rPr>
          <w:b/>
        </w:rPr>
        <w:t xml:space="preserve">Logistic regression tests assessed the relation between variables. </w:t>
      </w:r>
      <w:r>
        <w:rPr>
          <w:b/>
          <w:color w:val="9E2D76"/>
        </w:rPr>
        <w:t>Findings</w:t>
      </w:r>
      <w:r>
        <w:rPr>
          <w:b/>
        </w:rPr>
        <w:t xml:space="preserve"> Vitamin D decreased depression scores and fatigue scores in the intervention group (</w:t>
      </w:r>
      <w:r>
        <w:rPr>
          <w:b/>
          <w:i/>
        </w:rPr>
        <w:t>P</w:t>
      </w:r>
      <w:r>
        <w:rPr>
          <w:b/>
        </w:rPr>
        <w:t xml:space="preserve">&gt;0.001).  </w:t>
      </w:r>
    </w:p>
    <w:p w:rsidR="00834668" w:rsidRDefault="00197D33" w:rsidP="00834668">
      <w:pPr>
        <w:spacing w:after="224" w:line="253" w:lineRule="auto"/>
        <w:ind w:left="-5" w:right="0" w:hanging="10"/>
        <w:jc w:val="left"/>
        <w:rPr>
          <w:b/>
        </w:rPr>
      </w:pPr>
      <w:r>
        <w:rPr>
          <w:b/>
          <w:color w:val="9E2D76"/>
        </w:rPr>
        <w:t>Conclusion</w:t>
      </w:r>
      <w:r>
        <w:rPr>
          <w:b/>
        </w:rPr>
        <w:t xml:space="preserve"> Considering vitamin D supplements as routine postpartum care among high-risk women would be useful. However, more studies are needed to support this conclusion.</w:t>
      </w:r>
    </w:p>
    <w:p w:rsidR="00DC118B" w:rsidRDefault="00197D33" w:rsidP="00834668">
      <w:pPr>
        <w:spacing w:after="224" w:line="253" w:lineRule="auto"/>
        <w:ind w:left="-5" w:right="0" w:hanging="10"/>
        <w:jc w:val="left"/>
      </w:pPr>
      <w:r>
        <w:t>Keywords</w:t>
      </w:r>
      <w:r w:rsidR="00834668">
        <w:t xml:space="preserve">: </w:t>
      </w:r>
      <w:r>
        <w:rPr>
          <w:b/>
          <w:sz w:val="19"/>
        </w:rPr>
        <w:t xml:space="preserve">Postpartum </w:t>
      </w:r>
      <w:r>
        <w:rPr>
          <w:rFonts w:ascii="Franklin Gothic" w:eastAsia="Franklin Gothic" w:hAnsi="Franklin Gothic" w:cs="Franklin Gothic"/>
          <w:b/>
          <w:color w:val="9E2D76"/>
          <w:sz w:val="19"/>
        </w:rPr>
        <w:t>|</w:t>
      </w:r>
      <w:r>
        <w:rPr>
          <w:b/>
          <w:sz w:val="19"/>
        </w:rPr>
        <w:t xml:space="preserve"> Depression </w:t>
      </w:r>
      <w:r>
        <w:rPr>
          <w:rFonts w:ascii="Franklin Gothic" w:eastAsia="Franklin Gothic" w:hAnsi="Franklin Gothic" w:cs="Franklin Gothic"/>
          <w:b/>
          <w:color w:val="9E2D76"/>
          <w:sz w:val="19"/>
        </w:rPr>
        <w:t>|</w:t>
      </w:r>
      <w:r>
        <w:rPr>
          <w:b/>
          <w:sz w:val="19"/>
        </w:rPr>
        <w:t xml:space="preserve"> Fatigue </w:t>
      </w:r>
      <w:r>
        <w:rPr>
          <w:rFonts w:ascii="Franklin Gothic" w:eastAsia="Franklin Gothic" w:hAnsi="Franklin Gothic" w:cs="Franklin Gothic"/>
          <w:b/>
          <w:color w:val="9E2D76"/>
          <w:sz w:val="19"/>
        </w:rPr>
        <w:t>|</w:t>
      </w:r>
      <w:r>
        <w:rPr>
          <w:b/>
          <w:sz w:val="19"/>
        </w:rPr>
        <w:t xml:space="preserve"> Vitamin D supplement </w:t>
      </w:r>
      <w:r>
        <w:rPr>
          <w:rFonts w:ascii="Franklin Gothic" w:eastAsia="Franklin Gothic" w:hAnsi="Franklin Gothic" w:cs="Franklin Gothic"/>
          <w:b/>
          <w:color w:val="9E2D76"/>
          <w:sz w:val="19"/>
        </w:rPr>
        <w:t>|</w:t>
      </w:r>
      <w:r>
        <w:rPr>
          <w:b/>
          <w:sz w:val="19"/>
        </w:rPr>
        <w:t xml:space="preserve"> Randomised controlled trial</w:t>
      </w:r>
    </w:p>
    <w:p w:rsidR="00DC118B" w:rsidRDefault="00DC118B">
      <w:pPr>
        <w:spacing w:after="492" w:line="259" w:lineRule="auto"/>
        <w:ind w:right="0" w:firstLine="0"/>
        <w:jc w:val="left"/>
      </w:pPr>
    </w:p>
    <w:p w:rsidR="00DC118B" w:rsidRDefault="00197D33">
      <w:pPr>
        <w:pBdr>
          <w:top w:val="single" w:sz="4" w:space="0" w:color="9E2D76"/>
          <w:left w:val="single" w:sz="4" w:space="0" w:color="9E2D76"/>
          <w:bottom w:val="single" w:sz="4" w:space="0" w:color="9E2D76"/>
          <w:right w:val="single" w:sz="4" w:space="0" w:color="9E2D76"/>
        </w:pBdr>
        <w:spacing w:after="57" w:line="259" w:lineRule="auto"/>
        <w:ind w:left="108" w:right="2122" w:firstLine="0"/>
        <w:jc w:val="left"/>
      </w:pPr>
      <w:r>
        <w:rPr>
          <w:rFonts w:ascii="Franklin Gothic" w:eastAsia="Franklin Gothic" w:hAnsi="Franklin Gothic" w:cs="Franklin Gothic"/>
          <w:b/>
          <w:color w:val="9E2D76"/>
          <w:sz w:val="18"/>
        </w:rPr>
        <w:t xml:space="preserve">Maryam Rouhi </w:t>
      </w:r>
      <w:r>
        <w:rPr>
          <w:rFonts w:ascii="Franklin Gothic" w:eastAsia="Franklin Gothic" w:hAnsi="Franklin Gothic" w:cs="Franklin Gothic"/>
          <w:sz w:val="18"/>
        </w:rPr>
        <w:t>(corresponding author)</w:t>
      </w:r>
      <w:r>
        <w:rPr>
          <w:rFonts w:ascii="Franklin Gothic" w:eastAsia="Franklin Gothic" w:hAnsi="Franklin Gothic" w:cs="Franklin Gothic"/>
          <w:b/>
          <w:color w:val="9E2D76"/>
          <w:sz w:val="18"/>
        </w:rPr>
        <w:t xml:space="preserve"> </w:t>
      </w:r>
      <w:r>
        <w:rPr>
          <w:rFonts w:ascii="Franklin Gothic" w:eastAsia="Franklin Gothic" w:hAnsi="Franklin Gothic" w:cs="Franklin Gothic"/>
          <w:sz w:val="18"/>
        </w:rPr>
        <w:t>PhD candidate, School of Health Sciences, Faculty of Health, University of Tasmania, Australia</w:t>
      </w:r>
    </w:p>
    <w:p w:rsidR="00DC118B" w:rsidRDefault="00197D33">
      <w:pPr>
        <w:pBdr>
          <w:top w:val="single" w:sz="4" w:space="0" w:color="9E2D76"/>
          <w:left w:val="single" w:sz="4" w:space="0" w:color="9E2D76"/>
          <w:bottom w:val="single" w:sz="4" w:space="0" w:color="9E2D76"/>
          <w:right w:val="single" w:sz="4" w:space="0" w:color="9E2D76"/>
        </w:pBdr>
        <w:spacing w:after="0" w:line="259" w:lineRule="auto"/>
        <w:ind w:left="118" w:right="2122" w:hanging="10"/>
        <w:jc w:val="left"/>
      </w:pPr>
      <w:proofErr w:type="spellStart"/>
      <w:r>
        <w:rPr>
          <w:rFonts w:ascii="Franklin Gothic" w:eastAsia="Franklin Gothic" w:hAnsi="Franklin Gothic" w:cs="Franklin Gothic"/>
          <w:b/>
          <w:color w:val="9E2D76"/>
          <w:sz w:val="18"/>
        </w:rPr>
        <w:t>Narges</w:t>
      </w:r>
      <w:proofErr w:type="spellEnd"/>
      <w:r>
        <w:rPr>
          <w:rFonts w:ascii="Franklin Gothic" w:eastAsia="Franklin Gothic" w:hAnsi="Franklin Gothic" w:cs="Franklin Gothic"/>
          <w:b/>
          <w:color w:val="9E2D76"/>
          <w:sz w:val="18"/>
        </w:rPr>
        <w:t xml:space="preserve"> Rouhi </w:t>
      </w:r>
    </w:p>
    <w:p w:rsidR="00DC118B" w:rsidRDefault="00197D33">
      <w:pPr>
        <w:pBdr>
          <w:top w:val="single" w:sz="4" w:space="0" w:color="9E2D76"/>
          <w:left w:val="single" w:sz="4" w:space="0" w:color="9E2D76"/>
          <w:bottom w:val="single" w:sz="4" w:space="0" w:color="9E2D76"/>
          <w:right w:val="single" w:sz="4" w:space="0" w:color="9E2D76"/>
        </w:pBdr>
        <w:spacing w:after="4" w:line="270" w:lineRule="auto"/>
        <w:ind w:left="118" w:right="2122" w:hanging="10"/>
      </w:pPr>
      <w:r>
        <w:rPr>
          <w:rFonts w:ascii="Franklin Gothic" w:eastAsia="Franklin Gothic" w:hAnsi="Franklin Gothic" w:cs="Franklin Gothic"/>
          <w:sz w:val="18"/>
        </w:rPr>
        <w:t xml:space="preserve">PhD candidate, School of Health Management and Information Sciences, Iran University of Medical Sciences, Tehran, Iran </w:t>
      </w:r>
      <w:r>
        <w:rPr>
          <w:rFonts w:ascii="Franklin Gothic" w:eastAsia="Franklin Gothic" w:hAnsi="Franklin Gothic" w:cs="Franklin Gothic"/>
          <w:b/>
          <w:color w:val="9E2D76"/>
          <w:sz w:val="18"/>
        </w:rPr>
        <w:t xml:space="preserve">Shabnam </w:t>
      </w:r>
      <w:proofErr w:type="spellStart"/>
      <w:r>
        <w:rPr>
          <w:rFonts w:ascii="Franklin Gothic" w:eastAsia="Franklin Gothic" w:hAnsi="Franklin Gothic" w:cs="Franklin Gothic"/>
          <w:b/>
          <w:color w:val="9E2D76"/>
          <w:sz w:val="18"/>
        </w:rPr>
        <w:t>Mohamadpour</w:t>
      </w:r>
      <w:proofErr w:type="spellEnd"/>
      <w:r>
        <w:rPr>
          <w:rFonts w:ascii="Franklin Gothic" w:eastAsia="Franklin Gothic" w:hAnsi="Franklin Gothic" w:cs="Franklin Gothic"/>
          <w:b/>
          <w:color w:val="9E2D76"/>
          <w:sz w:val="18"/>
        </w:rPr>
        <w:t xml:space="preserve"> </w:t>
      </w:r>
    </w:p>
    <w:p w:rsidR="00DC118B" w:rsidRDefault="00197D33">
      <w:pPr>
        <w:pBdr>
          <w:top w:val="single" w:sz="4" w:space="0" w:color="9E2D76"/>
          <w:left w:val="single" w:sz="4" w:space="0" w:color="9E2D76"/>
          <w:bottom w:val="single" w:sz="4" w:space="0" w:color="9E2D76"/>
          <w:right w:val="single" w:sz="4" w:space="0" w:color="9E2D76"/>
        </w:pBdr>
        <w:spacing w:after="48" w:line="270" w:lineRule="auto"/>
        <w:ind w:left="118" w:right="2122" w:hanging="10"/>
      </w:pPr>
      <w:r>
        <w:rPr>
          <w:rFonts w:ascii="Franklin Gothic" w:eastAsia="Franklin Gothic" w:hAnsi="Franklin Gothic" w:cs="Franklin Gothic"/>
          <w:sz w:val="18"/>
        </w:rPr>
        <w:t>Midwifery student, Department of Nursing, Faculty of Nursing and Midwifery, Tabriz University of Medical Science, Tabriz, Iran</w:t>
      </w:r>
    </w:p>
    <w:p w:rsidR="00DC118B" w:rsidRDefault="00197D33">
      <w:pPr>
        <w:pBdr>
          <w:top w:val="single" w:sz="4" w:space="0" w:color="9E2D76"/>
          <w:left w:val="single" w:sz="4" w:space="0" w:color="9E2D76"/>
          <w:bottom w:val="single" w:sz="4" w:space="0" w:color="9E2D76"/>
          <w:right w:val="single" w:sz="4" w:space="0" w:color="9E2D76"/>
        </w:pBdr>
        <w:spacing w:after="0" w:line="259" w:lineRule="auto"/>
        <w:ind w:left="118" w:right="2122" w:hanging="10"/>
        <w:jc w:val="left"/>
      </w:pPr>
      <w:proofErr w:type="spellStart"/>
      <w:r>
        <w:rPr>
          <w:rFonts w:ascii="Franklin Gothic" w:eastAsia="Franklin Gothic" w:hAnsi="Franklin Gothic" w:cs="Franklin Gothic"/>
          <w:b/>
          <w:color w:val="9E2D76"/>
          <w:sz w:val="18"/>
        </w:rPr>
        <w:t>Hasti</w:t>
      </w:r>
      <w:proofErr w:type="spellEnd"/>
      <w:r>
        <w:rPr>
          <w:rFonts w:ascii="Franklin Gothic" w:eastAsia="Franklin Gothic" w:hAnsi="Franklin Gothic" w:cs="Franklin Gothic"/>
          <w:b/>
          <w:color w:val="9E2D76"/>
          <w:sz w:val="18"/>
        </w:rPr>
        <w:t xml:space="preserve"> </w:t>
      </w:r>
      <w:proofErr w:type="spellStart"/>
      <w:r>
        <w:rPr>
          <w:rFonts w:ascii="Franklin Gothic" w:eastAsia="Franklin Gothic" w:hAnsi="Franklin Gothic" w:cs="Franklin Gothic"/>
          <w:b/>
          <w:color w:val="9E2D76"/>
          <w:sz w:val="18"/>
        </w:rPr>
        <w:t>Poormahammad</w:t>
      </w:r>
      <w:proofErr w:type="spellEnd"/>
      <w:r>
        <w:rPr>
          <w:rFonts w:ascii="Franklin Gothic" w:eastAsia="Franklin Gothic" w:hAnsi="Franklin Gothic" w:cs="Franklin Gothic"/>
          <w:b/>
          <w:color w:val="9E2D76"/>
          <w:sz w:val="18"/>
        </w:rPr>
        <w:t xml:space="preserve">-Reza </w:t>
      </w:r>
      <w:proofErr w:type="spellStart"/>
      <w:r>
        <w:rPr>
          <w:rFonts w:ascii="Franklin Gothic" w:eastAsia="Franklin Gothic" w:hAnsi="Franklin Gothic" w:cs="Franklin Gothic"/>
          <w:b/>
          <w:color w:val="9E2D76"/>
          <w:sz w:val="18"/>
        </w:rPr>
        <w:t>Tajrishi</w:t>
      </w:r>
      <w:proofErr w:type="spellEnd"/>
      <w:r>
        <w:rPr>
          <w:rFonts w:ascii="Franklin Gothic" w:eastAsia="Franklin Gothic" w:hAnsi="Franklin Gothic" w:cs="Franklin Gothic"/>
          <w:b/>
          <w:color w:val="9E2D76"/>
          <w:sz w:val="18"/>
        </w:rPr>
        <w:t xml:space="preserve"> </w:t>
      </w:r>
    </w:p>
    <w:p w:rsidR="00DC118B" w:rsidRDefault="00197D33">
      <w:pPr>
        <w:pBdr>
          <w:top w:val="single" w:sz="4" w:space="0" w:color="9E2D76"/>
          <w:left w:val="single" w:sz="4" w:space="0" w:color="9E2D76"/>
          <w:bottom w:val="single" w:sz="4" w:space="0" w:color="9E2D76"/>
          <w:right w:val="single" w:sz="4" w:space="0" w:color="9E2D76"/>
        </w:pBdr>
        <w:spacing w:after="4" w:line="270" w:lineRule="auto"/>
        <w:ind w:left="118" w:right="2122" w:hanging="10"/>
      </w:pPr>
      <w:r>
        <w:rPr>
          <w:rFonts w:ascii="Franklin Gothic" w:eastAsia="Franklin Gothic" w:hAnsi="Franklin Gothic" w:cs="Franklin Gothic"/>
          <w:sz w:val="18"/>
        </w:rPr>
        <w:t xml:space="preserve">Midwifery student, Islamic Azad University, </w:t>
      </w:r>
    </w:p>
    <w:p w:rsidR="00DC118B" w:rsidRDefault="00197D33">
      <w:pPr>
        <w:pBdr>
          <w:top w:val="single" w:sz="4" w:space="0" w:color="9E2D76"/>
          <w:left w:val="single" w:sz="4" w:space="0" w:color="9E2D76"/>
          <w:bottom w:val="single" w:sz="4" w:space="0" w:color="9E2D76"/>
          <w:right w:val="single" w:sz="4" w:space="0" w:color="9E2D76"/>
        </w:pBdr>
        <w:spacing w:after="48" w:line="270" w:lineRule="auto"/>
        <w:ind w:left="118" w:right="2122" w:hanging="10"/>
      </w:pPr>
      <w:r>
        <w:rPr>
          <w:rFonts w:ascii="Franklin Gothic" w:eastAsia="Franklin Gothic" w:hAnsi="Franklin Gothic" w:cs="Franklin Gothic"/>
          <w:sz w:val="18"/>
        </w:rPr>
        <w:t>Mahabad, Iran</w:t>
      </w:r>
    </w:p>
    <w:tbl>
      <w:tblPr>
        <w:tblStyle w:val="TableGrid"/>
        <w:tblpPr w:vertAnchor="text" w:horzAnchor="margin" w:tblpY="988"/>
        <w:tblOverlap w:val="never"/>
        <w:tblW w:w="11399" w:type="dxa"/>
        <w:tblInd w:w="0" w:type="dxa"/>
        <w:tblCellMar>
          <w:top w:w="54" w:type="dxa"/>
          <w:right w:w="60" w:type="dxa"/>
        </w:tblCellMar>
        <w:tblLook w:val="04A0" w:firstRow="1" w:lastRow="0" w:firstColumn="1" w:lastColumn="0" w:noHBand="0" w:noVBand="1"/>
      </w:tblPr>
      <w:tblGrid>
        <w:gridCol w:w="11399"/>
      </w:tblGrid>
      <w:tr w:rsidR="00DC118B">
        <w:trPr>
          <w:trHeight w:val="237"/>
        </w:trPr>
        <w:tc>
          <w:tcPr>
            <w:tcW w:w="11339" w:type="dxa"/>
            <w:tcBorders>
              <w:top w:val="nil"/>
              <w:left w:val="nil"/>
              <w:bottom w:val="nil"/>
              <w:right w:val="nil"/>
            </w:tcBorders>
          </w:tcPr>
          <w:p w:rsidR="00DC118B" w:rsidRDefault="00197D33">
            <w:pPr>
              <w:tabs>
                <w:tab w:val="right" w:pos="11339"/>
              </w:tabs>
              <w:spacing w:after="0" w:line="259" w:lineRule="auto"/>
              <w:ind w:right="0" w:firstLine="0"/>
              <w:jc w:val="left"/>
            </w:pPr>
            <w:r>
              <w:rPr>
                <w:rFonts w:ascii="Franklin Gothic" w:eastAsia="Franklin Gothic" w:hAnsi="Franklin Gothic" w:cs="Franklin Gothic"/>
                <w:sz w:val="14"/>
              </w:rPr>
              <w:t xml:space="preserve">British Journal of Midwifery, December 2018, Vol 26, No 12 </w:t>
            </w:r>
            <w:r>
              <w:rPr>
                <w:rFonts w:ascii="Franklin Gothic" w:eastAsia="Franklin Gothic" w:hAnsi="Franklin Gothic" w:cs="Franklin Gothic"/>
                <w:sz w:val="14"/>
              </w:rPr>
              <w:tab/>
            </w:r>
            <w:r>
              <w:rPr>
                <w:rFonts w:ascii="Franklin Gothic" w:eastAsia="Franklin Gothic" w:hAnsi="Franklin Gothic" w:cs="Franklin Gothic"/>
                <w:b/>
                <w:sz w:val="20"/>
              </w:rPr>
              <w:t>787</w:t>
            </w:r>
          </w:p>
        </w:tc>
      </w:tr>
    </w:tbl>
    <w:p w:rsidR="00DC118B" w:rsidRDefault="00197D33">
      <w:pPr>
        <w:pBdr>
          <w:top w:val="single" w:sz="4" w:space="0" w:color="9E2D76"/>
          <w:left w:val="single" w:sz="4" w:space="0" w:color="9E2D76"/>
          <w:bottom w:val="single" w:sz="4" w:space="0" w:color="9E2D76"/>
          <w:right w:val="single" w:sz="4" w:space="0" w:color="9E2D76"/>
        </w:pBdr>
        <w:spacing w:after="0" w:line="259" w:lineRule="auto"/>
        <w:ind w:left="108" w:right="2122" w:firstLine="0"/>
        <w:jc w:val="left"/>
      </w:pPr>
      <w:r>
        <w:rPr>
          <w:rFonts w:ascii="Franklin Gothic" w:eastAsia="Franklin Gothic" w:hAnsi="Franklin Gothic" w:cs="Franklin Gothic"/>
          <w:b/>
          <w:color w:val="9E2D76"/>
          <w:sz w:val="18"/>
        </w:rPr>
        <w:t>M1_roohi@yahoo.com</w:t>
      </w:r>
    </w:p>
    <w:p w:rsidR="00DC118B" w:rsidRDefault="00197D33">
      <w:pPr>
        <w:pStyle w:val="Heading1"/>
        <w:spacing w:after="975"/>
        <w:ind w:left="-5"/>
      </w:pPr>
      <w:r>
        <w:t>Research</w:t>
      </w:r>
    </w:p>
    <w:p w:rsidR="00DC118B" w:rsidRDefault="00197D33">
      <w:pPr>
        <w:ind w:left="1984" w:right="46" w:firstLine="0"/>
      </w:pPr>
      <w:r>
        <w:t>sunscreen to reduce the risk of skin cancer (</w:t>
      </w:r>
      <w:proofErr w:type="spellStart"/>
      <w:r>
        <w:t>Sachan</w:t>
      </w:r>
      <w:proofErr w:type="spellEnd"/>
      <w:r>
        <w:t xml:space="preserve"> et al, 2005). Vitamin D is also found in some food sources, such as fish liver oil, beef liver, cheese, egg yolk and some mushrooms (De-</w:t>
      </w:r>
      <w:proofErr w:type="spellStart"/>
      <w:r>
        <w:t>Regil</w:t>
      </w:r>
      <w:proofErr w:type="spellEnd"/>
      <w:r>
        <w:t xml:space="preserve"> et al, 2012). Given the importance of vitamin D and lack of adequate vitamin D from diet and sun exposure, supplementation is required (De-</w:t>
      </w:r>
      <w:proofErr w:type="spellStart"/>
      <w:r>
        <w:t>Regil</w:t>
      </w:r>
      <w:proofErr w:type="spellEnd"/>
      <w:r>
        <w:t xml:space="preserve"> et al, 2012). </w:t>
      </w:r>
    </w:p>
    <w:p w:rsidR="00DC118B" w:rsidRDefault="00197D33">
      <w:pPr>
        <w:ind w:left="1984" w:right="46"/>
      </w:pPr>
      <w:r>
        <w:t>The link between vitamin D and mood disorders is still unclear (Murphy et al, 2010a). Biologically, it is recognised that vitamin D joins to vitamin D receptors in the cells. Vitamin D deficiency means there is insufficient vitamin D to attach to the receptors, so hormonal processes are affected, leading to mood disorders (Garland et al, 2006; De-</w:t>
      </w:r>
      <w:proofErr w:type="spellStart"/>
      <w:r>
        <w:t>Regil</w:t>
      </w:r>
      <w:proofErr w:type="spellEnd"/>
      <w:r>
        <w:t xml:space="preserve"> et al, 2012).</w:t>
      </w:r>
    </w:p>
    <w:p w:rsidR="00DC118B" w:rsidRDefault="00197D33">
      <w:pPr>
        <w:spacing w:after="248"/>
        <w:ind w:left="1984" w:right="46"/>
      </w:pPr>
      <w:r>
        <w:t xml:space="preserve"> According to previous studies, there is a relationship between vitamin D deficiency, fatigue and depression (McGovern et al, 2006; Rouhi et al, 2011; Robinson et al, 2014; Gur et al, 2014; </w:t>
      </w:r>
      <w:proofErr w:type="spellStart"/>
      <w:r>
        <w:t>Accortt</w:t>
      </w:r>
      <w:proofErr w:type="spellEnd"/>
      <w:r>
        <w:t xml:space="preserve"> et al, 2016). Vitamin D supplements are non-toxic (Hollis et al, 2011) and are suggested to decrease prenatal and postpartum depression (</w:t>
      </w:r>
      <w:proofErr w:type="spellStart"/>
      <w:r>
        <w:t>Accortt</w:t>
      </w:r>
      <w:proofErr w:type="spellEnd"/>
      <w:r>
        <w:t xml:space="preserve"> et al, 2015). </w:t>
      </w:r>
      <w:proofErr w:type="spellStart"/>
      <w:r>
        <w:t>Vaziri</w:t>
      </w:r>
      <w:proofErr w:type="spellEnd"/>
      <w:r>
        <w:t xml:space="preserve"> et al (2016) concluded that 2000 IU vitamin D3 during pregnancy decreased the level of perinatal depression. This hypothesis was tested to see if vitamin D supplements would decrease depression and fatigue among women after childbirth. </w:t>
      </w:r>
    </w:p>
    <w:p w:rsidR="00DC118B" w:rsidRDefault="00197D33">
      <w:pPr>
        <w:pStyle w:val="Heading2"/>
        <w:ind w:left="1994"/>
      </w:pPr>
      <w:r>
        <w:t xml:space="preserve">Method </w:t>
      </w:r>
    </w:p>
    <w:p w:rsidR="00DC118B" w:rsidRDefault="00197D33">
      <w:pPr>
        <w:pStyle w:val="Heading3"/>
      </w:pPr>
      <w:r>
        <w:t xml:space="preserve">Design </w:t>
      </w:r>
    </w:p>
    <w:p w:rsidR="00DC118B" w:rsidRDefault="00197D33">
      <w:pPr>
        <w:ind w:left="1984" w:right="46" w:firstLine="0"/>
      </w:pPr>
      <w:r>
        <w:t>This study was a randomised, controlled, double-blind clinical trial that took place in health centres in Mahabad between 2014 and 2015. Mahabad has a population of 237 000 and is situated in the north west of Iran.</w:t>
      </w:r>
    </w:p>
    <w:p w:rsidR="00DC118B" w:rsidRDefault="00197D33">
      <w:pPr>
        <w:ind w:left="1984" w:right="46"/>
      </w:pPr>
      <w:r>
        <w:t>According to the immunisation protocol system in Iran, mothers referred to health centres at 4, 6 and 12 months postpartum (Moradi-</w:t>
      </w:r>
      <w:proofErr w:type="spellStart"/>
      <w:r>
        <w:t>Lakeh</w:t>
      </w:r>
      <w:proofErr w:type="spellEnd"/>
      <w:r>
        <w:t xml:space="preserve"> and </w:t>
      </w:r>
      <w:proofErr w:type="spellStart"/>
      <w:r>
        <w:t>Esteghamati</w:t>
      </w:r>
      <w:proofErr w:type="spellEnd"/>
      <w:r>
        <w:t>, 2013). At first, two researchers were present at health centres daily to recruit women according to inclusion criteria (vaginal birth, no medical or surgical restrictions, no history of psychiatric disorders, no prescribed medications and breastfeeding). After the aims of the study were clearly explained, all participants signed the consent form before interviews. Women then completed the Edinburgh Postnatal Depression Scale (EPDS) and Fatigue Identification Form (FIF) questions personally.</w:t>
      </w:r>
    </w:p>
    <w:p w:rsidR="00DC118B" w:rsidRDefault="00197D33">
      <w:pPr>
        <w:ind w:left="1984" w:right="46"/>
      </w:pPr>
      <w:r>
        <w:t>Confidentially was guaranteed. All questionnaires were completed in a private room under safe, comfortable conditions and stored in a locked box. Ethical approval and permission to perform the study was acquired from the Nursing and Midwifery College of Azad University, Mahabad Branch, and the West Azerbaijan District Health Centre.</w:t>
      </w:r>
    </w:p>
    <w:p w:rsidR="00DC118B" w:rsidRDefault="00197D33">
      <w:pPr>
        <w:ind w:left="1984" w:right="4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7830931</wp:posOffset>
                </wp:positionH>
                <wp:positionV relativeFrom="page">
                  <wp:posOffset>8964658</wp:posOffset>
                </wp:positionV>
                <wp:extent cx="86030" cy="839945"/>
                <wp:effectExtent l="0" t="0" r="0" b="0"/>
                <wp:wrapSquare wrapText="bothSides"/>
                <wp:docPr id="10336" name="Group 10336"/>
                <wp:cNvGraphicFramePr/>
                <a:graphic xmlns:a="http://schemas.openxmlformats.org/drawingml/2006/main">
                  <a:graphicData uri="http://schemas.microsoft.com/office/word/2010/wordprocessingGroup">
                    <wpg:wgp>
                      <wpg:cNvGrpSpPr/>
                      <wpg:grpSpPr>
                        <a:xfrm>
                          <a:off x="0" y="0"/>
                          <a:ext cx="86030" cy="839945"/>
                          <a:chOff x="0" y="0"/>
                          <a:chExt cx="86030" cy="839945"/>
                        </a:xfrm>
                      </wpg:grpSpPr>
                      <wps:wsp>
                        <wps:cNvPr id="128" name="Rectangle 128"/>
                        <wps:cNvSpPr/>
                        <wps:spPr>
                          <a:xfrm rot="-5399999">
                            <a:off x="-501353" y="224171"/>
                            <a:ext cx="1117127" cy="114419"/>
                          </a:xfrm>
                          <a:prstGeom prst="rect">
                            <a:avLst/>
                          </a:prstGeom>
                          <a:ln>
                            <a:noFill/>
                          </a:ln>
                        </wps:spPr>
                        <wps:txbx>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wps:txbx>
                        <wps:bodyPr horzOverflow="overflow" vert="horz" lIns="0" tIns="0" rIns="0" bIns="0" rtlCol="0">
                          <a:noAutofit/>
                        </wps:bodyPr>
                      </wps:wsp>
                    </wpg:wgp>
                  </a:graphicData>
                </a:graphic>
              </wp:anchor>
            </w:drawing>
          </mc:Choice>
          <mc:Fallback>
            <w:pict>
              <v:group id="Group 10336" o:spid="_x0000_s1028" style="position:absolute;left:0;text-align:left;margin-left:616.6pt;margin-top:705.9pt;width:6.75pt;height:66.15pt;z-index:251660288;mso-position-horizontal-relative:page;mso-position-vertical-relative:page" coordsize="860,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">
                <v:rect id="Rectangle 128" o:spid="_x0000_s1029" style="position:absolute;left:-5013;top:2242;width:11170;height:11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" filled="f" stroked="f">
                  <v:textbox inset="0,0,0,0">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32003" cy="828002"/>
                <wp:effectExtent l="0" t="0" r="0" b="0"/>
                <wp:wrapSquare wrapText="bothSides"/>
                <wp:docPr id="10337" name="Group 10337"/>
                <wp:cNvGraphicFramePr/>
                <a:graphic xmlns:a="http://schemas.openxmlformats.org/drawingml/2006/main">
                  <a:graphicData uri="http://schemas.microsoft.com/office/word/2010/wordprocessingGroup">
                    <wpg:wgp>
                      <wpg:cNvGrpSpPr/>
                      <wpg:grpSpPr>
                        <a:xfrm>
                          <a:off x="0" y="0"/>
                          <a:ext cx="432003" cy="828002"/>
                          <a:chOff x="0" y="0"/>
                          <a:chExt cx="432003" cy="828002"/>
                        </a:xfrm>
                      </wpg:grpSpPr>
                      <wps:wsp>
                        <wps:cNvPr id="13893" name="Shape 13893"/>
                        <wps:cNvSpPr/>
                        <wps:spPr>
                          <a:xfrm>
                            <a:off x="0" y="0"/>
                            <a:ext cx="432003" cy="828002"/>
                          </a:xfrm>
                          <a:custGeom>
                            <a:avLst/>
                            <a:gdLst/>
                            <a:ahLst/>
                            <a:cxnLst/>
                            <a:rect l="0" t="0" r="0" b="0"/>
                            <a:pathLst>
                              <a:path w="432003" h="828002">
                                <a:moveTo>
                                  <a:pt x="0" y="0"/>
                                </a:moveTo>
                                <a:lnTo>
                                  <a:pt x="432003" y="0"/>
                                </a:lnTo>
                                <a:lnTo>
                                  <a:pt x="432003" y="828002"/>
                                </a:lnTo>
                                <a:lnTo>
                                  <a:pt x="0" y="828002"/>
                                </a:lnTo>
                                <a:lnTo>
                                  <a:pt x="0" y="0"/>
                                </a:lnTo>
                              </a:path>
                            </a:pathLst>
                          </a:custGeom>
                          <a:ln w="0" cap="flat">
                            <a:miter lim="127000"/>
                          </a:ln>
                        </wps:spPr>
                        <wps:style>
                          <a:lnRef idx="0">
                            <a:srgbClr val="000000">
                              <a:alpha val="0"/>
                            </a:srgbClr>
                          </a:lnRef>
                          <a:fillRef idx="1">
                            <a:srgbClr val="9E2D76"/>
                          </a:fillRef>
                          <a:effectRef idx="0">
                            <a:scrgbClr r="0" g="0" b="0"/>
                          </a:effectRef>
                          <a:fontRef idx="none"/>
                        </wps:style>
                        <wps:bodyPr/>
                      </wps:wsp>
                    </wpg:wgp>
                  </a:graphicData>
                </a:graphic>
              </wp:anchor>
            </w:drawing>
          </mc:Choice>
          <mc:Fallback xmlns:a="http://schemas.openxmlformats.org/drawingml/2006/main">
            <w:pict>
              <v:group id="Group 10337" style="width:34.016pt;height:65.197pt;position:absolute;mso-position-horizontal-relative:page;mso-position-horizontal:absolute;margin-left:0pt;mso-position-vertical-relative:page;margin-top:0pt;" coordsize="4320,8280">
                <v:shape id="Shape 13894" style="position:absolute;width:4320;height:8280;left:0;top:0;" coordsize="432003,828002" path="m0,0l432003,0l432003,828002l0,828002l0,0">
                  <v:stroke weight="0pt" endcap="flat" joinstyle="miter" miterlimit="10" on="false" color="#000000" opacity="0"/>
                  <v:fill on="true" color="#9e2d76"/>
                </v:shape>
                <w10:wrap type="square"/>
              </v:group>
            </w:pict>
          </mc:Fallback>
        </mc:AlternateContent>
      </w:r>
      <w:r>
        <w:t xml:space="preserve">There were six public health care centres in Mahabad, and participants were recruited from all centres. The subjects were selected by convenience sampling. </w:t>
      </w:r>
    </w:p>
    <w:p w:rsidR="00DC118B" w:rsidRDefault="00197D33">
      <w:pPr>
        <w:pStyle w:val="Heading3"/>
        <w:ind w:left="-5"/>
      </w:pPr>
      <w:r>
        <w:t>Sample</w:t>
      </w:r>
    </w:p>
    <w:p w:rsidR="00DC118B" w:rsidRDefault="00197D33">
      <w:pPr>
        <w:ind w:left="-15" w:right="46" w:firstLine="0"/>
      </w:pPr>
      <w:r>
        <w:t>The literature review did not reveal any studies that showed the effect of vitamin D on depression and fatigue. To define the appropriate sample size, the comparison of means formula was calculated as mean=11, SD=4.1 (</w:t>
      </w:r>
      <w:proofErr w:type="spellStart"/>
      <w:r>
        <w:t>Abry</w:t>
      </w:r>
      <w:proofErr w:type="spellEnd"/>
      <w:r>
        <w:t xml:space="preserve"> </w:t>
      </w:r>
      <w:proofErr w:type="spellStart"/>
      <w:r>
        <w:t>Aghdam</w:t>
      </w:r>
      <w:proofErr w:type="spellEnd"/>
      <w:r>
        <w:t xml:space="preserve">, 2006). To estimate the sample size, the authors considered 5% significance level, 10% probability of sample loss and 80% power 40 per group. </w:t>
      </w:r>
    </w:p>
    <w:p w:rsidR="00DC118B" w:rsidRDefault="00197D33">
      <w:pPr>
        <w:ind w:left="-15" w:right="46"/>
      </w:pPr>
      <w:r>
        <w:t xml:space="preserve">Computer-generated block randomisation to have a reasonable balance of participants in each of the two groups chose an allocation ratio of 1:1. Each participant was given a unique identification number. </w:t>
      </w:r>
    </w:p>
    <w:p w:rsidR="00DC118B" w:rsidRDefault="00197D33">
      <w:pPr>
        <w:ind w:left="-15" w:right="46"/>
      </w:pPr>
      <w:r>
        <w:t xml:space="preserve">Participants were allocated by a person outside the study using opaque, sealed, consecutively numbered envelopes. The participants were not aware of the aim of the study or whether they took vitamin D or a placebo. Women who had EPDS ≥13 and FIF ≥20 were selected. A total of 590 women were assessed for eligibility, 507 of whom were not eligible. Of the 83 who agreed to participate, 3 left </w:t>
      </w:r>
      <w:r>
        <w:lastRenderedPageBreak/>
        <w:t>the study and the rest were randomly placed into the intervention group (</w:t>
      </w:r>
      <w:r>
        <w:rPr>
          <w:i/>
        </w:rPr>
        <w:t>n</w:t>
      </w:r>
      <w:r>
        <w:t>=40) or comparison group (</w:t>
      </w:r>
      <w:r>
        <w:rPr>
          <w:i/>
        </w:rPr>
        <w:t>n</w:t>
      </w:r>
      <w:r>
        <w:t xml:space="preserve">=40). Groups received vitamin D3 (1000 IU daily) or placebo pills (containing lactose, starch and microcrystalline cellulose) daily for 6 months. The selection process is represented in </w:t>
      </w:r>
      <w:r>
        <w:rPr>
          <w:i/>
        </w:rPr>
        <w:t>Figure 1</w:t>
      </w:r>
      <w:r>
        <w:t xml:space="preserve">. </w:t>
      </w:r>
    </w:p>
    <w:p w:rsidR="00DC118B" w:rsidRDefault="00197D33">
      <w:pPr>
        <w:spacing w:after="251"/>
        <w:ind w:left="-15" w:right="46"/>
      </w:pPr>
      <w:r>
        <w:t xml:space="preserve"> The placebo capsules were designed to be similar in appearance to the vitamin D capsules, and the Jalinous pharmaceutical company in Iran coded the capsules to guarantee the blind nature of the study. A person outside the study prepared envelopes and block scheduling. Participants were advised not to take any other supplements except the one provided by the </w:t>
      </w:r>
      <w:proofErr w:type="gramStart"/>
      <w:r>
        <w:t>investigators, and</w:t>
      </w:r>
      <w:proofErr w:type="gramEnd"/>
      <w:r>
        <w:t xml:space="preserve"> received a monthly phone call to encourage the regular use of supplements. Six months after the study, to assess the mean scores, participants were invited to completed EPDS and FIF at health centres. </w:t>
      </w:r>
    </w:p>
    <w:p w:rsidR="00DC118B" w:rsidRDefault="00197D33">
      <w:pPr>
        <w:pStyle w:val="Heading3"/>
        <w:ind w:left="-5"/>
      </w:pPr>
      <w:r>
        <w:t xml:space="preserve">Data collection </w:t>
      </w:r>
    </w:p>
    <w:p w:rsidR="00DC118B" w:rsidRDefault="00197D33">
      <w:pPr>
        <w:ind w:left="-15" w:right="46" w:firstLine="0"/>
      </w:pPr>
      <w:r>
        <w:t>Based on the literature review, a semi-structured interview was planned to assess sociodemographic variables and any risk factors for depression and fatigue after childbirth (</w:t>
      </w:r>
      <w:proofErr w:type="spellStart"/>
      <w:r>
        <w:t>Bernazzani</w:t>
      </w:r>
      <w:proofErr w:type="spellEnd"/>
      <w:r>
        <w:t xml:space="preserve"> and </w:t>
      </w:r>
      <w:proofErr w:type="spellStart"/>
      <w:r>
        <w:t>Bifulco</w:t>
      </w:r>
      <w:proofErr w:type="spellEnd"/>
      <w:r>
        <w:t xml:space="preserve">, 2003; </w:t>
      </w:r>
      <w:proofErr w:type="spellStart"/>
      <w:r>
        <w:t>Klainin</w:t>
      </w:r>
      <w:proofErr w:type="spellEnd"/>
      <w:r>
        <w:t xml:space="preserve"> and Arthur, 2009; Thombs and Stewart, 2014). </w:t>
      </w:r>
    </w:p>
    <w:p w:rsidR="00DC118B" w:rsidRDefault="00197D33">
      <w:pPr>
        <w:ind w:left="-15" w:right="46"/>
      </w:pPr>
      <w:r>
        <w:t>A Persian-language version of the EPDS designed for population-based screening was used to assess depression (</w:t>
      </w:r>
      <w:proofErr w:type="spellStart"/>
      <w:r>
        <w:t>Montazeri</w:t>
      </w:r>
      <w:proofErr w:type="spellEnd"/>
      <w:r>
        <w:t xml:space="preserve"> et al, 2007). The reliability of the </w:t>
      </w:r>
      <w:proofErr w:type="spellStart"/>
      <w:r>
        <w:t>Persianlanguage</w:t>
      </w:r>
      <w:proofErr w:type="spellEnd"/>
      <w:r>
        <w:t xml:space="preserve"> version of the EPDS is 75% (</w:t>
      </w:r>
      <w:proofErr w:type="spellStart"/>
      <w:r>
        <w:t>Mazhari</w:t>
      </w:r>
      <w:proofErr w:type="spellEnd"/>
      <w:r>
        <w:t xml:space="preserve"> and </w:t>
      </w:r>
      <w:proofErr w:type="spellStart"/>
      <w:r>
        <w:t>Nakhaee</w:t>
      </w:r>
      <w:proofErr w:type="spellEnd"/>
      <w:r>
        <w:t>, 2007). The EPDS is a self-reporting research tool with ten questions on perinatal depression. The scale shows recent maternal feelings, to which women can give four answers (‘never’, ‘hardly ever’, ‘sometimes’ and ‘very often’) (</w:t>
      </w:r>
      <w:proofErr w:type="spellStart"/>
      <w:r>
        <w:t>Mohammadi</w:t>
      </w:r>
      <w:proofErr w:type="spellEnd"/>
      <w:r>
        <w:t xml:space="preserve"> et al, 2015). A score of ≥13 provides 95.3% sensitivity and 87.9% specificity to recognise clinical depression (</w:t>
      </w:r>
      <w:proofErr w:type="spellStart"/>
      <w:r>
        <w:t>Montazeri</w:t>
      </w:r>
      <w:proofErr w:type="spellEnd"/>
      <w:r>
        <w:t xml:space="preserve"> et al, 2007).</w:t>
      </w:r>
    </w:p>
    <w:p w:rsidR="00DC118B" w:rsidRDefault="00DC118B">
      <w:pPr>
        <w:sectPr w:rsidR="00DC118B" w:rsidSect="00834668">
          <w:type w:val="continuous"/>
          <w:pgSz w:w="13039" w:h="16838"/>
          <w:pgMar w:top="503" w:right="827" w:bottom="493" w:left="850" w:header="720" w:footer="720" w:gutter="0"/>
          <w:cols w:space="720"/>
        </w:sectPr>
      </w:pPr>
    </w:p>
    <w:p w:rsidR="00DC118B" w:rsidRDefault="00197D33">
      <w:pPr>
        <w:tabs>
          <w:tab w:val="right" w:pos="11339"/>
        </w:tabs>
        <w:spacing w:after="80" w:line="259" w:lineRule="auto"/>
        <w:ind w:left="-15" w:right="-15" w:firstLine="0"/>
        <w:jc w:val="left"/>
      </w:pPr>
      <w:r>
        <w:rPr>
          <w:rFonts w:ascii="Franklin Gothic" w:eastAsia="Franklin Gothic" w:hAnsi="Franklin Gothic" w:cs="Franklin Gothic"/>
          <w:b/>
          <w:sz w:val="20"/>
        </w:rPr>
        <w:t>788</w:t>
      </w:r>
      <w:r>
        <w:rPr>
          <w:rFonts w:ascii="Franklin Gothic" w:eastAsia="Franklin Gothic" w:hAnsi="Franklin Gothic" w:cs="Franklin Gothic"/>
          <w:sz w:val="14"/>
        </w:rPr>
        <w:t xml:space="preserve"> </w:t>
      </w:r>
      <w:r>
        <w:rPr>
          <w:rFonts w:ascii="Franklin Gothic" w:eastAsia="Franklin Gothic" w:hAnsi="Franklin Gothic" w:cs="Franklin Gothic"/>
          <w:sz w:val="14"/>
        </w:rPr>
        <w:tab/>
        <w:t>British Journal of Midwifery, December 2018, Vol 26, No 12</w:t>
      </w:r>
    </w:p>
    <w:p w:rsidR="00DC118B" w:rsidRDefault="00197D33">
      <w:pPr>
        <w:pStyle w:val="Heading1"/>
        <w:ind w:left="-5"/>
      </w:pPr>
      <w:r>
        <w:t>Research</w:t>
      </w:r>
    </w:p>
    <w:p w:rsidR="00DC118B" w:rsidRDefault="00197D33">
      <w:pPr>
        <w:spacing w:after="0" w:line="259" w:lineRule="auto"/>
        <w:ind w:left="1984" w:right="0" w:firstLine="0"/>
        <w:jc w:val="left"/>
      </w:pPr>
      <w:r>
        <w:rPr>
          <w:rFonts w:ascii="Calibri" w:eastAsia="Calibri" w:hAnsi="Calibri" w:cs="Calibri"/>
          <w:noProof/>
          <w:sz w:val="22"/>
        </w:rPr>
        <mc:AlternateContent>
          <mc:Choice Requires="wpg">
            <w:drawing>
              <wp:inline distT="0" distB="0" distL="0" distR="0">
                <wp:extent cx="5937780" cy="4429328"/>
                <wp:effectExtent l="0" t="0" r="0" b="0"/>
                <wp:docPr id="12381" name="Group 12381"/>
                <wp:cNvGraphicFramePr/>
                <a:graphic xmlns:a="http://schemas.openxmlformats.org/drawingml/2006/main">
                  <a:graphicData uri="http://schemas.microsoft.com/office/word/2010/wordprocessingGroup">
                    <wpg:wgp>
                      <wpg:cNvGrpSpPr/>
                      <wpg:grpSpPr>
                        <a:xfrm>
                          <a:off x="0" y="0"/>
                          <a:ext cx="5937780" cy="4429328"/>
                          <a:chOff x="0" y="0"/>
                          <a:chExt cx="5937780" cy="4429328"/>
                        </a:xfrm>
                      </wpg:grpSpPr>
                      <wps:wsp>
                        <wps:cNvPr id="346" name="Rectangle 346"/>
                        <wps:cNvSpPr/>
                        <wps:spPr>
                          <a:xfrm>
                            <a:off x="0" y="4159237"/>
                            <a:ext cx="2658965" cy="17345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b/>
                                  <w:sz w:val="18"/>
                                </w:rPr>
                                <w:t xml:space="preserve">Figure 1. Study selection flow diagram. </w:t>
                              </w:r>
                            </w:p>
                          </w:txbxContent>
                        </wps:txbx>
                        <wps:bodyPr horzOverflow="overflow" vert="horz" lIns="0" tIns="0" rIns="0" bIns="0" rtlCol="0">
                          <a:noAutofit/>
                        </wps:bodyPr>
                      </wps:wsp>
                      <wps:wsp>
                        <wps:cNvPr id="347" name="Rectangle 347"/>
                        <wps:cNvSpPr/>
                        <wps:spPr>
                          <a:xfrm>
                            <a:off x="0" y="4298911"/>
                            <a:ext cx="5167431" cy="17345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b/>
                                  <w:sz w:val="18"/>
                                </w:rPr>
                                <w:t>EDPS: Edinburgh Postnatal Depression Scale; FIF: Fatigue Identification Form</w:t>
                              </w:r>
                            </w:p>
                          </w:txbxContent>
                        </wps:txbx>
                        <wps:bodyPr horzOverflow="overflow" vert="horz" lIns="0" tIns="0" rIns="0" bIns="0" rtlCol="0">
                          <a:noAutofit/>
                        </wps:bodyPr>
                      </wps:wsp>
                      <wps:wsp>
                        <wps:cNvPr id="348" name="Shape 348"/>
                        <wps:cNvSpPr/>
                        <wps:spPr>
                          <a:xfrm>
                            <a:off x="2219" y="0"/>
                            <a:ext cx="5935561" cy="4063555"/>
                          </a:xfrm>
                          <a:custGeom>
                            <a:avLst/>
                            <a:gdLst/>
                            <a:ahLst/>
                            <a:cxnLst/>
                            <a:rect l="0" t="0" r="0" b="0"/>
                            <a:pathLst>
                              <a:path w="5935561" h="4063555">
                                <a:moveTo>
                                  <a:pt x="0" y="4063555"/>
                                </a:moveTo>
                                <a:lnTo>
                                  <a:pt x="5935561" y="4063555"/>
                                </a:lnTo>
                                <a:lnTo>
                                  <a:pt x="5935561" y="0"/>
                                </a:lnTo>
                                <a:lnTo>
                                  <a:pt x="0" y="0"/>
                                </a:lnTo>
                                <a:close/>
                              </a:path>
                            </a:pathLst>
                          </a:custGeom>
                          <a:ln w="4445" cap="flat">
                            <a:miter lim="100000"/>
                          </a:ln>
                        </wps:spPr>
                        <wps:style>
                          <a:lnRef idx="1">
                            <a:srgbClr val="000000"/>
                          </a:lnRef>
                          <a:fillRef idx="0">
                            <a:srgbClr val="000000">
                              <a:alpha val="0"/>
                            </a:srgbClr>
                          </a:fillRef>
                          <a:effectRef idx="0">
                            <a:scrgbClr r="0" g="0" b="0"/>
                          </a:effectRef>
                          <a:fontRef idx="none"/>
                        </wps:style>
                        <wps:bodyPr/>
                      </wps:wsp>
                      <wps:wsp>
                        <wps:cNvPr id="349" name="Shape 349"/>
                        <wps:cNvSpPr/>
                        <wps:spPr>
                          <a:xfrm>
                            <a:off x="2166266" y="149889"/>
                            <a:ext cx="1583995" cy="383718"/>
                          </a:xfrm>
                          <a:custGeom>
                            <a:avLst/>
                            <a:gdLst/>
                            <a:ahLst/>
                            <a:cxnLst/>
                            <a:rect l="0" t="0" r="0" b="0"/>
                            <a:pathLst>
                              <a:path w="1583995" h="383718">
                                <a:moveTo>
                                  <a:pt x="71996" y="0"/>
                                </a:moveTo>
                                <a:lnTo>
                                  <a:pt x="1511998" y="0"/>
                                </a:lnTo>
                                <a:cubicBezTo>
                                  <a:pt x="1583995" y="0"/>
                                  <a:pt x="1583995" y="71996"/>
                                  <a:pt x="1583995" y="71996"/>
                                </a:cubicBezTo>
                                <a:lnTo>
                                  <a:pt x="1583995" y="311721"/>
                                </a:lnTo>
                                <a:cubicBezTo>
                                  <a:pt x="1583995" y="383718"/>
                                  <a:pt x="1511998" y="383718"/>
                                  <a:pt x="1511998" y="383718"/>
                                </a:cubicBezTo>
                                <a:lnTo>
                                  <a:pt x="71996" y="383718"/>
                                </a:lnTo>
                                <a:cubicBezTo>
                                  <a:pt x="0" y="383718"/>
                                  <a:pt x="0" y="311721"/>
                                  <a:pt x="0" y="311721"/>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350" name="Rectangle 350"/>
                        <wps:cNvSpPr/>
                        <wps:spPr>
                          <a:xfrm>
                            <a:off x="2520498" y="195827"/>
                            <a:ext cx="116446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Women identified</w:t>
                              </w:r>
                            </w:p>
                          </w:txbxContent>
                        </wps:txbx>
                        <wps:bodyPr horzOverflow="overflow" vert="horz" lIns="0" tIns="0" rIns="0" bIns="0" rtlCol="0">
                          <a:noAutofit/>
                        </wps:bodyPr>
                      </wps:wsp>
                      <wps:wsp>
                        <wps:cNvPr id="351" name="Rectangle 351"/>
                        <wps:cNvSpPr/>
                        <wps:spPr>
                          <a:xfrm>
                            <a:off x="2752070" y="335501"/>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352" name="Rectangle 352"/>
                        <wps:cNvSpPr/>
                        <wps:spPr>
                          <a:xfrm>
                            <a:off x="2787503" y="338702"/>
                            <a:ext cx="83307" cy="17269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wps:txbx>
                        <wps:bodyPr horzOverflow="overflow" vert="horz" lIns="0" tIns="0" rIns="0" bIns="0" rtlCol="0">
                          <a:noAutofit/>
                        </wps:bodyPr>
                      </wps:wsp>
                      <wps:wsp>
                        <wps:cNvPr id="353" name="Rectangle 353"/>
                        <wps:cNvSpPr/>
                        <wps:spPr>
                          <a:xfrm>
                            <a:off x="2851282" y="335501"/>
                            <a:ext cx="416532"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=590)</w:t>
                              </w:r>
                            </w:p>
                          </w:txbxContent>
                        </wps:txbx>
                        <wps:bodyPr horzOverflow="overflow" vert="horz" lIns="0" tIns="0" rIns="0" bIns="0" rtlCol="0">
                          <a:noAutofit/>
                        </wps:bodyPr>
                      </wps:wsp>
                      <wps:wsp>
                        <wps:cNvPr id="354" name="Shape 354"/>
                        <wps:cNvSpPr/>
                        <wps:spPr>
                          <a:xfrm>
                            <a:off x="2166266" y="733120"/>
                            <a:ext cx="1583995" cy="377723"/>
                          </a:xfrm>
                          <a:custGeom>
                            <a:avLst/>
                            <a:gdLst/>
                            <a:ahLst/>
                            <a:cxnLst/>
                            <a:rect l="0" t="0" r="0" b="0"/>
                            <a:pathLst>
                              <a:path w="1583995" h="377723">
                                <a:moveTo>
                                  <a:pt x="71996" y="0"/>
                                </a:moveTo>
                                <a:lnTo>
                                  <a:pt x="1511998" y="0"/>
                                </a:lnTo>
                                <a:cubicBezTo>
                                  <a:pt x="1583995" y="0"/>
                                  <a:pt x="1583995" y="71996"/>
                                  <a:pt x="1583995" y="71996"/>
                                </a:cubicBezTo>
                                <a:lnTo>
                                  <a:pt x="1583995" y="305727"/>
                                </a:lnTo>
                                <a:cubicBezTo>
                                  <a:pt x="1583995" y="377723"/>
                                  <a:pt x="1511998" y="377723"/>
                                  <a:pt x="1511998" y="377723"/>
                                </a:cubicBezTo>
                                <a:lnTo>
                                  <a:pt x="71996" y="377723"/>
                                </a:lnTo>
                                <a:cubicBezTo>
                                  <a:pt x="0" y="377723"/>
                                  <a:pt x="0" y="305727"/>
                                  <a:pt x="0" y="305727"/>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355" name="Rectangle 355"/>
                        <wps:cNvSpPr/>
                        <wps:spPr>
                          <a:xfrm>
                            <a:off x="2386202" y="791758"/>
                            <a:ext cx="1521710"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Assessed for eligibility</w:t>
                              </w:r>
                            </w:p>
                          </w:txbxContent>
                        </wps:txbx>
                        <wps:bodyPr horzOverflow="overflow" vert="horz" lIns="0" tIns="0" rIns="0" bIns="0" rtlCol="0">
                          <a:noAutofit/>
                        </wps:bodyPr>
                      </wps:wsp>
                      <wps:wsp>
                        <wps:cNvPr id="356" name="Rectangle 356"/>
                        <wps:cNvSpPr/>
                        <wps:spPr>
                          <a:xfrm>
                            <a:off x="2786938" y="931432"/>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357" name="Rectangle 357"/>
                        <wps:cNvSpPr/>
                        <wps:spPr>
                          <a:xfrm>
                            <a:off x="2822371" y="934633"/>
                            <a:ext cx="83307" cy="17269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wps:txbx>
                        <wps:bodyPr horzOverflow="overflow" vert="horz" lIns="0" tIns="0" rIns="0" bIns="0" rtlCol="0">
                          <a:noAutofit/>
                        </wps:bodyPr>
                      </wps:wsp>
                      <wps:wsp>
                        <wps:cNvPr id="358" name="Rectangle 358"/>
                        <wps:cNvSpPr/>
                        <wps:spPr>
                          <a:xfrm>
                            <a:off x="2886150" y="931432"/>
                            <a:ext cx="323801"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=95)</w:t>
                              </w:r>
                            </w:p>
                          </w:txbxContent>
                        </wps:txbx>
                        <wps:bodyPr horzOverflow="overflow" vert="horz" lIns="0" tIns="0" rIns="0" bIns="0" rtlCol="0">
                          <a:noAutofit/>
                        </wps:bodyPr>
                      </wps:wsp>
                      <wps:wsp>
                        <wps:cNvPr id="359" name="Shape 359"/>
                        <wps:cNvSpPr/>
                        <wps:spPr>
                          <a:xfrm>
                            <a:off x="2184265" y="1331968"/>
                            <a:ext cx="1565999" cy="382575"/>
                          </a:xfrm>
                          <a:custGeom>
                            <a:avLst/>
                            <a:gdLst/>
                            <a:ahLst/>
                            <a:cxnLst/>
                            <a:rect l="0" t="0" r="0" b="0"/>
                            <a:pathLst>
                              <a:path w="1565999" h="382575">
                                <a:moveTo>
                                  <a:pt x="71996" y="0"/>
                                </a:moveTo>
                                <a:lnTo>
                                  <a:pt x="1494003" y="0"/>
                                </a:lnTo>
                                <a:cubicBezTo>
                                  <a:pt x="1565999" y="0"/>
                                  <a:pt x="1565999" y="71996"/>
                                  <a:pt x="1565999" y="71996"/>
                                </a:cubicBezTo>
                                <a:lnTo>
                                  <a:pt x="1565999" y="310579"/>
                                </a:lnTo>
                                <a:cubicBezTo>
                                  <a:pt x="1565999" y="382575"/>
                                  <a:pt x="1494003" y="382575"/>
                                  <a:pt x="1494003" y="382575"/>
                                </a:cubicBezTo>
                                <a:lnTo>
                                  <a:pt x="71996" y="382575"/>
                                </a:lnTo>
                                <a:cubicBezTo>
                                  <a:pt x="0" y="382575"/>
                                  <a:pt x="0" y="310579"/>
                                  <a:pt x="0" y="310579"/>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360" name="Rectangle 360"/>
                        <wps:cNvSpPr/>
                        <wps:spPr>
                          <a:xfrm>
                            <a:off x="2434062" y="1390606"/>
                            <a:ext cx="1463943"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Agreed to participate </w:t>
                              </w:r>
                            </w:p>
                          </w:txbxContent>
                        </wps:txbx>
                        <wps:bodyPr horzOverflow="overflow" vert="horz" lIns="0" tIns="0" rIns="0" bIns="0" rtlCol="0">
                          <a:noAutofit/>
                        </wps:bodyPr>
                      </wps:wsp>
                      <wps:wsp>
                        <wps:cNvPr id="361" name="Rectangle 361"/>
                        <wps:cNvSpPr/>
                        <wps:spPr>
                          <a:xfrm>
                            <a:off x="2795935" y="1530280"/>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362" name="Rectangle 362"/>
                        <wps:cNvSpPr/>
                        <wps:spPr>
                          <a:xfrm>
                            <a:off x="2831368" y="1533481"/>
                            <a:ext cx="83307" cy="17269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wps:txbx>
                        <wps:bodyPr horzOverflow="overflow" vert="horz" lIns="0" tIns="0" rIns="0" bIns="0" rtlCol="0">
                          <a:noAutofit/>
                        </wps:bodyPr>
                      </wps:wsp>
                      <wps:wsp>
                        <wps:cNvPr id="363" name="Rectangle 363"/>
                        <wps:cNvSpPr/>
                        <wps:spPr>
                          <a:xfrm>
                            <a:off x="2895148" y="1530280"/>
                            <a:ext cx="323801"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=83)</w:t>
                              </w:r>
                            </w:p>
                          </w:txbxContent>
                        </wps:txbx>
                        <wps:bodyPr horzOverflow="overflow" vert="horz" lIns="0" tIns="0" rIns="0" bIns="0" rtlCol="0">
                          <a:noAutofit/>
                        </wps:bodyPr>
                      </wps:wsp>
                      <wps:wsp>
                        <wps:cNvPr id="364" name="Shape 364"/>
                        <wps:cNvSpPr/>
                        <wps:spPr>
                          <a:xfrm>
                            <a:off x="3971388" y="730414"/>
                            <a:ext cx="1818869" cy="380429"/>
                          </a:xfrm>
                          <a:custGeom>
                            <a:avLst/>
                            <a:gdLst/>
                            <a:ahLst/>
                            <a:cxnLst/>
                            <a:rect l="0" t="0" r="0" b="0"/>
                            <a:pathLst>
                              <a:path w="1818869" h="380429">
                                <a:moveTo>
                                  <a:pt x="71996" y="0"/>
                                </a:moveTo>
                                <a:lnTo>
                                  <a:pt x="1746873" y="0"/>
                                </a:lnTo>
                                <a:cubicBezTo>
                                  <a:pt x="1818869" y="0"/>
                                  <a:pt x="1818869" y="71996"/>
                                  <a:pt x="1818869" y="71996"/>
                                </a:cubicBezTo>
                                <a:lnTo>
                                  <a:pt x="1818869" y="308432"/>
                                </a:lnTo>
                                <a:cubicBezTo>
                                  <a:pt x="1818869" y="380429"/>
                                  <a:pt x="1746873" y="380429"/>
                                  <a:pt x="1746873" y="380429"/>
                                </a:cubicBezTo>
                                <a:lnTo>
                                  <a:pt x="71996" y="380429"/>
                                </a:lnTo>
                                <a:cubicBezTo>
                                  <a:pt x="0" y="380429"/>
                                  <a:pt x="0" y="308432"/>
                                  <a:pt x="0" y="308432"/>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365" name="Rectangle 365"/>
                        <wps:cNvSpPr/>
                        <wps:spPr>
                          <a:xfrm>
                            <a:off x="4264881" y="776353"/>
                            <a:ext cx="1669169"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Complete the EDPS and </w:t>
                              </w:r>
                            </w:p>
                          </w:txbxContent>
                        </wps:txbx>
                        <wps:bodyPr horzOverflow="overflow" vert="horz" lIns="0" tIns="0" rIns="0" bIns="0" rtlCol="0">
                          <a:noAutofit/>
                        </wps:bodyPr>
                      </wps:wsp>
                      <wps:wsp>
                        <wps:cNvPr id="366" name="Rectangle 366"/>
                        <wps:cNvSpPr/>
                        <wps:spPr>
                          <a:xfrm>
                            <a:off x="4603210" y="916027"/>
                            <a:ext cx="723611"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 FIF scales</w:t>
                              </w:r>
                            </w:p>
                          </w:txbxContent>
                        </wps:txbx>
                        <wps:bodyPr horzOverflow="overflow" vert="horz" lIns="0" tIns="0" rIns="0" bIns="0" rtlCol="0">
                          <a:noAutofit/>
                        </wps:bodyPr>
                      </wps:wsp>
                      <wps:wsp>
                        <wps:cNvPr id="367" name="Shape 367"/>
                        <wps:cNvSpPr/>
                        <wps:spPr>
                          <a:xfrm>
                            <a:off x="3971388" y="1329930"/>
                            <a:ext cx="1818869" cy="373304"/>
                          </a:xfrm>
                          <a:custGeom>
                            <a:avLst/>
                            <a:gdLst/>
                            <a:ahLst/>
                            <a:cxnLst/>
                            <a:rect l="0" t="0" r="0" b="0"/>
                            <a:pathLst>
                              <a:path w="1818869" h="373304">
                                <a:moveTo>
                                  <a:pt x="71996" y="0"/>
                                </a:moveTo>
                                <a:lnTo>
                                  <a:pt x="1746873" y="0"/>
                                </a:lnTo>
                                <a:cubicBezTo>
                                  <a:pt x="1818869" y="0"/>
                                  <a:pt x="1818869" y="71996"/>
                                  <a:pt x="1818869" y="71996"/>
                                </a:cubicBezTo>
                                <a:lnTo>
                                  <a:pt x="1818869" y="301308"/>
                                </a:lnTo>
                                <a:cubicBezTo>
                                  <a:pt x="1818869" y="373304"/>
                                  <a:pt x="1746873" y="373304"/>
                                  <a:pt x="1746873" y="373304"/>
                                </a:cubicBezTo>
                                <a:lnTo>
                                  <a:pt x="71996" y="373304"/>
                                </a:lnTo>
                                <a:cubicBezTo>
                                  <a:pt x="0" y="373304"/>
                                  <a:pt x="0" y="301308"/>
                                  <a:pt x="0" y="301308"/>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368" name="Rectangle 368"/>
                        <wps:cNvSpPr/>
                        <wps:spPr>
                          <a:xfrm>
                            <a:off x="4524911" y="1375868"/>
                            <a:ext cx="931877"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Left the study</w:t>
                              </w:r>
                            </w:p>
                          </w:txbxContent>
                        </wps:txbx>
                        <wps:bodyPr horzOverflow="overflow" vert="horz" lIns="0" tIns="0" rIns="0" bIns="0" rtlCol="0">
                          <a:noAutofit/>
                        </wps:bodyPr>
                      </wps:wsp>
                      <wps:wsp>
                        <wps:cNvPr id="369" name="Rectangle 369"/>
                        <wps:cNvSpPr/>
                        <wps:spPr>
                          <a:xfrm>
                            <a:off x="4738767" y="1515542"/>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370" name="Rectangle 370"/>
                        <wps:cNvSpPr/>
                        <wps:spPr>
                          <a:xfrm>
                            <a:off x="4774200" y="1518743"/>
                            <a:ext cx="83307" cy="17269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wps:txbx>
                        <wps:bodyPr horzOverflow="overflow" vert="horz" lIns="0" tIns="0" rIns="0" bIns="0" rtlCol="0">
                          <a:noAutofit/>
                        </wps:bodyPr>
                      </wps:wsp>
                      <wps:wsp>
                        <wps:cNvPr id="371" name="Rectangle 371"/>
                        <wps:cNvSpPr/>
                        <wps:spPr>
                          <a:xfrm>
                            <a:off x="4837979" y="1515542"/>
                            <a:ext cx="231069"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=3)</w:t>
                              </w:r>
                            </w:p>
                          </w:txbxContent>
                        </wps:txbx>
                        <wps:bodyPr horzOverflow="overflow" vert="horz" lIns="0" tIns="0" rIns="0" bIns="0" rtlCol="0">
                          <a:noAutofit/>
                        </wps:bodyPr>
                      </wps:wsp>
                      <wps:wsp>
                        <wps:cNvPr id="372" name="Shape 372"/>
                        <wps:cNvSpPr/>
                        <wps:spPr>
                          <a:xfrm>
                            <a:off x="2958262" y="526979"/>
                            <a:ext cx="0" cy="146050"/>
                          </a:xfrm>
                          <a:custGeom>
                            <a:avLst/>
                            <a:gdLst/>
                            <a:ahLst/>
                            <a:cxnLst/>
                            <a:rect l="0" t="0" r="0" b="0"/>
                            <a:pathLst>
                              <a:path h="146050">
                                <a:moveTo>
                                  <a:pt x="0" y="0"/>
                                </a:moveTo>
                                <a:lnTo>
                                  <a:pt x="0" y="146050"/>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373" name="Shape 373"/>
                        <wps:cNvSpPr/>
                        <wps:spPr>
                          <a:xfrm>
                            <a:off x="2929026" y="652788"/>
                            <a:ext cx="58471" cy="80327"/>
                          </a:xfrm>
                          <a:custGeom>
                            <a:avLst/>
                            <a:gdLst/>
                            <a:ahLst/>
                            <a:cxnLst/>
                            <a:rect l="0" t="0" r="0" b="0"/>
                            <a:pathLst>
                              <a:path w="58471" h="80327">
                                <a:moveTo>
                                  <a:pt x="0" y="0"/>
                                </a:moveTo>
                                <a:lnTo>
                                  <a:pt x="29235" y="20244"/>
                                </a:lnTo>
                                <a:lnTo>
                                  <a:pt x="58471" y="0"/>
                                </a:lnTo>
                                <a:lnTo>
                                  <a:pt x="29235" y="80327"/>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374" name="Shape 374"/>
                        <wps:cNvSpPr/>
                        <wps:spPr>
                          <a:xfrm>
                            <a:off x="2958262" y="1110845"/>
                            <a:ext cx="0" cy="161036"/>
                          </a:xfrm>
                          <a:custGeom>
                            <a:avLst/>
                            <a:gdLst/>
                            <a:ahLst/>
                            <a:cxnLst/>
                            <a:rect l="0" t="0" r="0" b="0"/>
                            <a:pathLst>
                              <a:path h="161036">
                                <a:moveTo>
                                  <a:pt x="0" y="0"/>
                                </a:moveTo>
                                <a:lnTo>
                                  <a:pt x="0" y="161036"/>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375" name="Shape 375"/>
                        <wps:cNvSpPr/>
                        <wps:spPr>
                          <a:xfrm>
                            <a:off x="2929026" y="1251640"/>
                            <a:ext cx="58471" cy="80327"/>
                          </a:xfrm>
                          <a:custGeom>
                            <a:avLst/>
                            <a:gdLst/>
                            <a:ahLst/>
                            <a:cxnLst/>
                            <a:rect l="0" t="0" r="0" b="0"/>
                            <a:pathLst>
                              <a:path w="58471" h="80327">
                                <a:moveTo>
                                  <a:pt x="0" y="0"/>
                                </a:moveTo>
                                <a:lnTo>
                                  <a:pt x="29235" y="20244"/>
                                </a:lnTo>
                                <a:lnTo>
                                  <a:pt x="58471" y="0"/>
                                </a:lnTo>
                                <a:lnTo>
                                  <a:pt x="29235" y="80327"/>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376" name="Shape 376"/>
                        <wps:cNvSpPr/>
                        <wps:spPr>
                          <a:xfrm>
                            <a:off x="3750262" y="921984"/>
                            <a:ext cx="161036" cy="0"/>
                          </a:xfrm>
                          <a:custGeom>
                            <a:avLst/>
                            <a:gdLst/>
                            <a:ahLst/>
                            <a:cxnLst/>
                            <a:rect l="0" t="0" r="0" b="0"/>
                            <a:pathLst>
                              <a:path w="161036">
                                <a:moveTo>
                                  <a:pt x="0" y="0"/>
                                </a:moveTo>
                                <a:lnTo>
                                  <a:pt x="161036" y="0"/>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377" name="Shape 377"/>
                        <wps:cNvSpPr/>
                        <wps:spPr>
                          <a:xfrm>
                            <a:off x="3891056" y="892749"/>
                            <a:ext cx="80328" cy="58471"/>
                          </a:xfrm>
                          <a:custGeom>
                            <a:avLst/>
                            <a:gdLst/>
                            <a:ahLst/>
                            <a:cxnLst/>
                            <a:rect l="0" t="0" r="0" b="0"/>
                            <a:pathLst>
                              <a:path w="80328" h="58471">
                                <a:moveTo>
                                  <a:pt x="0" y="0"/>
                                </a:moveTo>
                                <a:lnTo>
                                  <a:pt x="80328" y="29235"/>
                                </a:lnTo>
                                <a:lnTo>
                                  <a:pt x="0" y="58471"/>
                                </a:lnTo>
                                <a:lnTo>
                                  <a:pt x="20244" y="29235"/>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378" name="Shape 378"/>
                        <wps:cNvSpPr/>
                        <wps:spPr>
                          <a:xfrm>
                            <a:off x="3747176" y="1524516"/>
                            <a:ext cx="161036" cy="0"/>
                          </a:xfrm>
                          <a:custGeom>
                            <a:avLst/>
                            <a:gdLst/>
                            <a:ahLst/>
                            <a:cxnLst/>
                            <a:rect l="0" t="0" r="0" b="0"/>
                            <a:pathLst>
                              <a:path w="161036">
                                <a:moveTo>
                                  <a:pt x="0" y="0"/>
                                </a:moveTo>
                                <a:lnTo>
                                  <a:pt x="161036" y="0"/>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379" name="Shape 379"/>
                        <wps:cNvSpPr/>
                        <wps:spPr>
                          <a:xfrm>
                            <a:off x="3887970" y="1495280"/>
                            <a:ext cx="80328" cy="58471"/>
                          </a:xfrm>
                          <a:custGeom>
                            <a:avLst/>
                            <a:gdLst/>
                            <a:ahLst/>
                            <a:cxnLst/>
                            <a:rect l="0" t="0" r="0" b="0"/>
                            <a:pathLst>
                              <a:path w="80328" h="58471">
                                <a:moveTo>
                                  <a:pt x="0" y="0"/>
                                </a:moveTo>
                                <a:lnTo>
                                  <a:pt x="80328" y="29235"/>
                                </a:lnTo>
                                <a:lnTo>
                                  <a:pt x="0" y="58471"/>
                                </a:lnTo>
                                <a:lnTo>
                                  <a:pt x="20244" y="29235"/>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380" name="Shape 380"/>
                        <wps:cNvSpPr/>
                        <wps:spPr>
                          <a:xfrm>
                            <a:off x="2948738" y="1710433"/>
                            <a:ext cx="0" cy="161036"/>
                          </a:xfrm>
                          <a:custGeom>
                            <a:avLst/>
                            <a:gdLst/>
                            <a:ahLst/>
                            <a:cxnLst/>
                            <a:rect l="0" t="0" r="0" b="0"/>
                            <a:pathLst>
                              <a:path h="161036">
                                <a:moveTo>
                                  <a:pt x="0" y="0"/>
                                </a:moveTo>
                                <a:lnTo>
                                  <a:pt x="0" y="161036"/>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381" name="Shape 381"/>
                        <wps:cNvSpPr/>
                        <wps:spPr>
                          <a:xfrm>
                            <a:off x="2919503" y="1851228"/>
                            <a:ext cx="58471" cy="80327"/>
                          </a:xfrm>
                          <a:custGeom>
                            <a:avLst/>
                            <a:gdLst/>
                            <a:ahLst/>
                            <a:cxnLst/>
                            <a:rect l="0" t="0" r="0" b="0"/>
                            <a:pathLst>
                              <a:path w="58471" h="80327">
                                <a:moveTo>
                                  <a:pt x="0" y="0"/>
                                </a:moveTo>
                                <a:lnTo>
                                  <a:pt x="29235" y="20244"/>
                                </a:lnTo>
                                <a:lnTo>
                                  <a:pt x="58471" y="0"/>
                                </a:lnTo>
                                <a:lnTo>
                                  <a:pt x="29235" y="80327"/>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382" name="Shape 382"/>
                        <wps:cNvSpPr/>
                        <wps:spPr>
                          <a:xfrm>
                            <a:off x="2165741" y="1931555"/>
                            <a:ext cx="1565999" cy="382575"/>
                          </a:xfrm>
                          <a:custGeom>
                            <a:avLst/>
                            <a:gdLst/>
                            <a:ahLst/>
                            <a:cxnLst/>
                            <a:rect l="0" t="0" r="0" b="0"/>
                            <a:pathLst>
                              <a:path w="1565999" h="382575">
                                <a:moveTo>
                                  <a:pt x="71996" y="0"/>
                                </a:moveTo>
                                <a:lnTo>
                                  <a:pt x="1494003" y="0"/>
                                </a:lnTo>
                                <a:cubicBezTo>
                                  <a:pt x="1565999" y="0"/>
                                  <a:pt x="1565999" y="71996"/>
                                  <a:pt x="1565999" y="71996"/>
                                </a:cubicBezTo>
                                <a:lnTo>
                                  <a:pt x="1565999" y="310578"/>
                                </a:lnTo>
                                <a:cubicBezTo>
                                  <a:pt x="1565999" y="382575"/>
                                  <a:pt x="1494003" y="382575"/>
                                  <a:pt x="1494003" y="382575"/>
                                </a:cubicBezTo>
                                <a:lnTo>
                                  <a:pt x="71996" y="382575"/>
                                </a:lnTo>
                                <a:cubicBezTo>
                                  <a:pt x="0" y="382575"/>
                                  <a:pt x="0" y="310578"/>
                                  <a:pt x="0" y="310578"/>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383" name="Rectangle 383"/>
                        <wps:cNvSpPr/>
                        <wps:spPr>
                          <a:xfrm>
                            <a:off x="2632701" y="1990193"/>
                            <a:ext cx="886271"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Randomised </w:t>
                              </w:r>
                            </w:p>
                          </w:txbxContent>
                        </wps:txbx>
                        <wps:bodyPr horzOverflow="overflow" vert="horz" lIns="0" tIns="0" rIns="0" bIns="0" rtlCol="0">
                          <a:noAutofit/>
                        </wps:bodyPr>
                      </wps:wsp>
                      <wps:wsp>
                        <wps:cNvPr id="384" name="Rectangle 384"/>
                        <wps:cNvSpPr/>
                        <wps:spPr>
                          <a:xfrm>
                            <a:off x="2777405" y="2129868"/>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385" name="Rectangle 385"/>
                        <wps:cNvSpPr/>
                        <wps:spPr>
                          <a:xfrm>
                            <a:off x="2812838" y="2133068"/>
                            <a:ext cx="83307" cy="17269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wps:txbx>
                        <wps:bodyPr horzOverflow="overflow" vert="horz" lIns="0" tIns="0" rIns="0" bIns="0" rtlCol="0">
                          <a:noAutofit/>
                        </wps:bodyPr>
                      </wps:wsp>
                      <wps:wsp>
                        <wps:cNvPr id="386" name="Rectangle 386"/>
                        <wps:cNvSpPr/>
                        <wps:spPr>
                          <a:xfrm>
                            <a:off x="2876617" y="2129868"/>
                            <a:ext cx="323801"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=80)</w:t>
                              </w:r>
                            </w:p>
                          </w:txbxContent>
                        </wps:txbx>
                        <wps:bodyPr horzOverflow="overflow" vert="horz" lIns="0" tIns="0" rIns="0" bIns="0" rtlCol="0">
                          <a:noAutofit/>
                        </wps:bodyPr>
                      </wps:wsp>
                      <wps:wsp>
                        <wps:cNvPr id="387" name="Shape 387"/>
                        <wps:cNvSpPr/>
                        <wps:spPr>
                          <a:xfrm>
                            <a:off x="1275665" y="3350630"/>
                            <a:ext cx="1565999" cy="521398"/>
                          </a:xfrm>
                          <a:custGeom>
                            <a:avLst/>
                            <a:gdLst/>
                            <a:ahLst/>
                            <a:cxnLst/>
                            <a:rect l="0" t="0" r="0" b="0"/>
                            <a:pathLst>
                              <a:path w="1565999" h="521398">
                                <a:moveTo>
                                  <a:pt x="71996" y="0"/>
                                </a:moveTo>
                                <a:lnTo>
                                  <a:pt x="1494003" y="0"/>
                                </a:lnTo>
                                <a:cubicBezTo>
                                  <a:pt x="1565999" y="0"/>
                                  <a:pt x="1565999" y="71996"/>
                                  <a:pt x="1565999" y="71996"/>
                                </a:cubicBezTo>
                                <a:lnTo>
                                  <a:pt x="1565999" y="449402"/>
                                </a:lnTo>
                                <a:cubicBezTo>
                                  <a:pt x="1565999" y="521398"/>
                                  <a:pt x="1494003" y="521398"/>
                                  <a:pt x="1494003" y="521398"/>
                                </a:cubicBezTo>
                                <a:lnTo>
                                  <a:pt x="71996" y="521398"/>
                                </a:lnTo>
                                <a:cubicBezTo>
                                  <a:pt x="0" y="521398"/>
                                  <a:pt x="0" y="449402"/>
                                  <a:pt x="0" y="449402"/>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388" name="Rectangle 388"/>
                        <wps:cNvSpPr/>
                        <wps:spPr>
                          <a:xfrm>
                            <a:off x="1516316" y="3409269"/>
                            <a:ext cx="148826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Completed EPDS and </w:t>
                              </w:r>
                            </w:p>
                          </w:txbxContent>
                        </wps:txbx>
                        <wps:bodyPr horzOverflow="overflow" vert="horz" lIns="0" tIns="0" rIns="0" bIns="0" rtlCol="0">
                          <a:noAutofit/>
                        </wps:bodyPr>
                      </wps:wsp>
                      <wps:wsp>
                        <wps:cNvPr id="389" name="Rectangle 389"/>
                        <wps:cNvSpPr/>
                        <wps:spPr>
                          <a:xfrm>
                            <a:off x="1804352" y="3548943"/>
                            <a:ext cx="676484"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FIF scales</w:t>
                              </w:r>
                            </w:p>
                          </w:txbxContent>
                        </wps:txbx>
                        <wps:bodyPr horzOverflow="overflow" vert="horz" lIns="0" tIns="0" rIns="0" bIns="0" rtlCol="0">
                          <a:noAutofit/>
                        </wps:bodyPr>
                      </wps:wsp>
                      <wps:wsp>
                        <wps:cNvPr id="390" name="Rectangle 390"/>
                        <wps:cNvSpPr/>
                        <wps:spPr>
                          <a:xfrm>
                            <a:off x="1887334" y="3688618"/>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391" name="Rectangle 391"/>
                        <wps:cNvSpPr/>
                        <wps:spPr>
                          <a:xfrm>
                            <a:off x="1922767" y="3691818"/>
                            <a:ext cx="83307" cy="17269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wps:txbx>
                        <wps:bodyPr horzOverflow="overflow" vert="horz" lIns="0" tIns="0" rIns="0" bIns="0" rtlCol="0">
                          <a:noAutofit/>
                        </wps:bodyPr>
                      </wps:wsp>
                      <wps:wsp>
                        <wps:cNvPr id="392" name="Rectangle 392"/>
                        <wps:cNvSpPr/>
                        <wps:spPr>
                          <a:xfrm>
                            <a:off x="1986547" y="3688618"/>
                            <a:ext cx="323801"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=40)</w:t>
                              </w:r>
                            </w:p>
                          </w:txbxContent>
                        </wps:txbx>
                        <wps:bodyPr horzOverflow="overflow" vert="horz" lIns="0" tIns="0" rIns="0" bIns="0" rtlCol="0">
                          <a:noAutofit/>
                        </wps:bodyPr>
                      </wps:wsp>
                      <wps:wsp>
                        <wps:cNvPr id="393" name="Shape 393"/>
                        <wps:cNvSpPr/>
                        <wps:spPr>
                          <a:xfrm>
                            <a:off x="2049662" y="3129507"/>
                            <a:ext cx="0" cy="161036"/>
                          </a:xfrm>
                          <a:custGeom>
                            <a:avLst/>
                            <a:gdLst/>
                            <a:ahLst/>
                            <a:cxnLst/>
                            <a:rect l="0" t="0" r="0" b="0"/>
                            <a:pathLst>
                              <a:path h="161036">
                                <a:moveTo>
                                  <a:pt x="0" y="0"/>
                                </a:moveTo>
                                <a:lnTo>
                                  <a:pt x="0" y="161036"/>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394" name="Shape 394"/>
                        <wps:cNvSpPr/>
                        <wps:spPr>
                          <a:xfrm>
                            <a:off x="2020426" y="3270302"/>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395" name="Shape 395"/>
                        <wps:cNvSpPr/>
                        <wps:spPr>
                          <a:xfrm>
                            <a:off x="1275665" y="2747898"/>
                            <a:ext cx="1565999" cy="382575"/>
                          </a:xfrm>
                          <a:custGeom>
                            <a:avLst/>
                            <a:gdLst/>
                            <a:ahLst/>
                            <a:cxnLst/>
                            <a:rect l="0" t="0" r="0" b="0"/>
                            <a:pathLst>
                              <a:path w="1565999" h="382575">
                                <a:moveTo>
                                  <a:pt x="71996" y="0"/>
                                </a:moveTo>
                                <a:lnTo>
                                  <a:pt x="1494003" y="0"/>
                                </a:lnTo>
                                <a:cubicBezTo>
                                  <a:pt x="1565999" y="0"/>
                                  <a:pt x="1565999" y="71996"/>
                                  <a:pt x="1565999" y="71996"/>
                                </a:cubicBezTo>
                                <a:lnTo>
                                  <a:pt x="1565999" y="310578"/>
                                </a:lnTo>
                                <a:cubicBezTo>
                                  <a:pt x="1565999" y="382575"/>
                                  <a:pt x="1494003" y="382575"/>
                                  <a:pt x="1494003" y="382575"/>
                                </a:cubicBezTo>
                                <a:lnTo>
                                  <a:pt x="71996" y="382575"/>
                                </a:lnTo>
                                <a:cubicBezTo>
                                  <a:pt x="0" y="382575"/>
                                  <a:pt x="0" y="310578"/>
                                  <a:pt x="0" y="310578"/>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396" name="Rectangle 396"/>
                        <wps:cNvSpPr/>
                        <wps:spPr>
                          <a:xfrm>
                            <a:off x="1595755" y="2806537"/>
                            <a:ext cx="1231354"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Intervention group</w:t>
                              </w:r>
                            </w:p>
                          </w:txbxContent>
                        </wps:txbx>
                        <wps:bodyPr horzOverflow="overflow" vert="horz" lIns="0" tIns="0" rIns="0" bIns="0" rtlCol="0">
                          <a:noAutofit/>
                        </wps:bodyPr>
                      </wps:wsp>
                      <wps:wsp>
                        <wps:cNvPr id="397" name="Rectangle 397"/>
                        <wps:cNvSpPr/>
                        <wps:spPr>
                          <a:xfrm>
                            <a:off x="1887334" y="2946211"/>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398" name="Rectangle 398"/>
                        <wps:cNvSpPr/>
                        <wps:spPr>
                          <a:xfrm>
                            <a:off x="1922768" y="2949412"/>
                            <a:ext cx="83307" cy="17269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wps:txbx>
                        <wps:bodyPr horzOverflow="overflow" vert="horz" lIns="0" tIns="0" rIns="0" bIns="0" rtlCol="0">
                          <a:noAutofit/>
                        </wps:bodyPr>
                      </wps:wsp>
                      <wps:wsp>
                        <wps:cNvPr id="399" name="Rectangle 399"/>
                        <wps:cNvSpPr/>
                        <wps:spPr>
                          <a:xfrm>
                            <a:off x="1986547" y="2946211"/>
                            <a:ext cx="323801"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=40)</w:t>
                              </w:r>
                            </w:p>
                          </w:txbxContent>
                        </wps:txbx>
                        <wps:bodyPr horzOverflow="overflow" vert="horz" lIns="0" tIns="0" rIns="0" bIns="0" rtlCol="0">
                          <a:noAutofit/>
                        </wps:bodyPr>
                      </wps:wsp>
                      <wps:wsp>
                        <wps:cNvPr id="400" name="Shape 400"/>
                        <wps:cNvSpPr/>
                        <wps:spPr>
                          <a:xfrm>
                            <a:off x="2040137" y="2537407"/>
                            <a:ext cx="0" cy="161036"/>
                          </a:xfrm>
                          <a:custGeom>
                            <a:avLst/>
                            <a:gdLst/>
                            <a:ahLst/>
                            <a:cxnLst/>
                            <a:rect l="0" t="0" r="0" b="0"/>
                            <a:pathLst>
                              <a:path h="161036">
                                <a:moveTo>
                                  <a:pt x="0" y="0"/>
                                </a:moveTo>
                                <a:lnTo>
                                  <a:pt x="0" y="161036"/>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401" name="Shape 401"/>
                        <wps:cNvSpPr/>
                        <wps:spPr>
                          <a:xfrm>
                            <a:off x="2010901" y="2678202"/>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402" name="Shape 402"/>
                        <wps:cNvSpPr/>
                        <wps:spPr>
                          <a:xfrm>
                            <a:off x="3087741" y="2758529"/>
                            <a:ext cx="1565999" cy="382575"/>
                          </a:xfrm>
                          <a:custGeom>
                            <a:avLst/>
                            <a:gdLst/>
                            <a:ahLst/>
                            <a:cxnLst/>
                            <a:rect l="0" t="0" r="0" b="0"/>
                            <a:pathLst>
                              <a:path w="1565999" h="382575">
                                <a:moveTo>
                                  <a:pt x="71996" y="0"/>
                                </a:moveTo>
                                <a:lnTo>
                                  <a:pt x="1494003" y="0"/>
                                </a:lnTo>
                                <a:cubicBezTo>
                                  <a:pt x="1565999" y="0"/>
                                  <a:pt x="1565999" y="71996"/>
                                  <a:pt x="1565999" y="71996"/>
                                </a:cubicBezTo>
                                <a:lnTo>
                                  <a:pt x="1565999" y="310578"/>
                                </a:lnTo>
                                <a:cubicBezTo>
                                  <a:pt x="1565999" y="382575"/>
                                  <a:pt x="1494003" y="382575"/>
                                  <a:pt x="1494003" y="382575"/>
                                </a:cubicBezTo>
                                <a:lnTo>
                                  <a:pt x="71996" y="382575"/>
                                </a:lnTo>
                                <a:cubicBezTo>
                                  <a:pt x="0" y="382575"/>
                                  <a:pt x="0" y="310578"/>
                                  <a:pt x="0" y="310578"/>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403" name="Rectangle 403"/>
                        <wps:cNvSpPr/>
                        <wps:spPr>
                          <a:xfrm>
                            <a:off x="3510698" y="2817167"/>
                            <a:ext cx="957720"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Placebo group</w:t>
                              </w:r>
                            </w:p>
                          </w:txbxContent>
                        </wps:txbx>
                        <wps:bodyPr horzOverflow="overflow" vert="horz" lIns="0" tIns="0" rIns="0" bIns="0" rtlCol="0">
                          <a:noAutofit/>
                        </wps:bodyPr>
                      </wps:wsp>
                      <wps:wsp>
                        <wps:cNvPr id="404" name="Rectangle 404"/>
                        <wps:cNvSpPr/>
                        <wps:spPr>
                          <a:xfrm>
                            <a:off x="3699407" y="2956841"/>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405" name="Rectangle 405"/>
                        <wps:cNvSpPr/>
                        <wps:spPr>
                          <a:xfrm>
                            <a:off x="3734840" y="2960042"/>
                            <a:ext cx="83307" cy="17269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wps:txbx>
                        <wps:bodyPr horzOverflow="overflow" vert="horz" lIns="0" tIns="0" rIns="0" bIns="0" rtlCol="0">
                          <a:noAutofit/>
                        </wps:bodyPr>
                      </wps:wsp>
                      <wps:wsp>
                        <wps:cNvPr id="406" name="Rectangle 406"/>
                        <wps:cNvSpPr/>
                        <wps:spPr>
                          <a:xfrm>
                            <a:off x="3798620" y="2956841"/>
                            <a:ext cx="323801"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=40)</w:t>
                              </w:r>
                            </w:p>
                          </w:txbxContent>
                        </wps:txbx>
                        <wps:bodyPr horzOverflow="overflow" vert="horz" lIns="0" tIns="0" rIns="0" bIns="0" rtlCol="0">
                          <a:noAutofit/>
                        </wps:bodyPr>
                      </wps:wsp>
                      <wps:wsp>
                        <wps:cNvPr id="407" name="Shape 407"/>
                        <wps:cNvSpPr/>
                        <wps:spPr>
                          <a:xfrm>
                            <a:off x="3870738" y="2537407"/>
                            <a:ext cx="0" cy="161036"/>
                          </a:xfrm>
                          <a:custGeom>
                            <a:avLst/>
                            <a:gdLst/>
                            <a:ahLst/>
                            <a:cxnLst/>
                            <a:rect l="0" t="0" r="0" b="0"/>
                            <a:pathLst>
                              <a:path h="161036">
                                <a:moveTo>
                                  <a:pt x="0" y="0"/>
                                </a:moveTo>
                                <a:lnTo>
                                  <a:pt x="0" y="161036"/>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408" name="Shape 408"/>
                        <wps:cNvSpPr/>
                        <wps:spPr>
                          <a:xfrm>
                            <a:off x="3841502" y="2678202"/>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409" name="Shape 409"/>
                        <wps:cNvSpPr/>
                        <wps:spPr>
                          <a:xfrm>
                            <a:off x="4653738" y="2949817"/>
                            <a:ext cx="161036" cy="0"/>
                          </a:xfrm>
                          <a:custGeom>
                            <a:avLst/>
                            <a:gdLst/>
                            <a:ahLst/>
                            <a:cxnLst/>
                            <a:rect l="0" t="0" r="0" b="0"/>
                            <a:pathLst>
                              <a:path w="161036">
                                <a:moveTo>
                                  <a:pt x="0" y="0"/>
                                </a:moveTo>
                                <a:lnTo>
                                  <a:pt x="161036" y="0"/>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410" name="Shape 410"/>
                        <wps:cNvSpPr/>
                        <wps:spPr>
                          <a:xfrm>
                            <a:off x="4794532" y="2920582"/>
                            <a:ext cx="80328" cy="58471"/>
                          </a:xfrm>
                          <a:custGeom>
                            <a:avLst/>
                            <a:gdLst/>
                            <a:ahLst/>
                            <a:cxnLst/>
                            <a:rect l="0" t="0" r="0" b="0"/>
                            <a:pathLst>
                              <a:path w="80328" h="58471">
                                <a:moveTo>
                                  <a:pt x="0" y="0"/>
                                </a:moveTo>
                                <a:lnTo>
                                  <a:pt x="80328" y="29235"/>
                                </a:lnTo>
                                <a:lnTo>
                                  <a:pt x="0" y="58471"/>
                                </a:lnTo>
                                <a:lnTo>
                                  <a:pt x="20244" y="29235"/>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411" name="Shape 411"/>
                        <wps:cNvSpPr/>
                        <wps:spPr>
                          <a:xfrm>
                            <a:off x="4874863" y="2758529"/>
                            <a:ext cx="915404" cy="383718"/>
                          </a:xfrm>
                          <a:custGeom>
                            <a:avLst/>
                            <a:gdLst/>
                            <a:ahLst/>
                            <a:cxnLst/>
                            <a:rect l="0" t="0" r="0" b="0"/>
                            <a:pathLst>
                              <a:path w="915404" h="383718">
                                <a:moveTo>
                                  <a:pt x="71996" y="0"/>
                                </a:moveTo>
                                <a:lnTo>
                                  <a:pt x="843394" y="0"/>
                                </a:lnTo>
                                <a:cubicBezTo>
                                  <a:pt x="915404" y="0"/>
                                  <a:pt x="915404" y="71996"/>
                                  <a:pt x="915404" y="71996"/>
                                </a:cubicBezTo>
                                <a:lnTo>
                                  <a:pt x="915404" y="311722"/>
                                </a:lnTo>
                                <a:cubicBezTo>
                                  <a:pt x="915404" y="383718"/>
                                  <a:pt x="843394" y="383718"/>
                                  <a:pt x="843394" y="383718"/>
                                </a:cubicBezTo>
                                <a:lnTo>
                                  <a:pt x="71996" y="383718"/>
                                </a:lnTo>
                                <a:cubicBezTo>
                                  <a:pt x="0" y="383718"/>
                                  <a:pt x="0" y="311722"/>
                                  <a:pt x="0" y="311722"/>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412" name="Rectangle 412"/>
                        <wps:cNvSpPr/>
                        <wps:spPr>
                          <a:xfrm>
                            <a:off x="5098691" y="2804467"/>
                            <a:ext cx="655202"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Received </w:t>
                              </w:r>
                            </w:p>
                          </w:txbxContent>
                        </wps:txbx>
                        <wps:bodyPr horzOverflow="overflow" vert="horz" lIns="0" tIns="0" rIns="0" bIns="0" rtlCol="0">
                          <a:noAutofit/>
                        </wps:bodyPr>
                      </wps:wsp>
                      <wps:wsp>
                        <wps:cNvPr id="413" name="Rectangle 413"/>
                        <wps:cNvSpPr/>
                        <wps:spPr>
                          <a:xfrm>
                            <a:off x="5128980" y="2944141"/>
                            <a:ext cx="52902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placebo</w:t>
                              </w:r>
                            </w:p>
                          </w:txbxContent>
                        </wps:txbx>
                        <wps:bodyPr horzOverflow="overflow" vert="horz" lIns="0" tIns="0" rIns="0" bIns="0" rtlCol="0">
                          <a:noAutofit/>
                        </wps:bodyPr>
                      </wps:wsp>
                      <wps:wsp>
                        <wps:cNvPr id="414" name="Shape 414"/>
                        <wps:cNvSpPr/>
                        <wps:spPr>
                          <a:xfrm>
                            <a:off x="1124623" y="2949817"/>
                            <a:ext cx="161036" cy="0"/>
                          </a:xfrm>
                          <a:custGeom>
                            <a:avLst/>
                            <a:gdLst/>
                            <a:ahLst/>
                            <a:cxnLst/>
                            <a:rect l="0" t="0" r="0" b="0"/>
                            <a:pathLst>
                              <a:path w="161036">
                                <a:moveTo>
                                  <a:pt x="161036" y="0"/>
                                </a:moveTo>
                                <a:lnTo>
                                  <a:pt x="0" y="0"/>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415" name="Shape 415"/>
                        <wps:cNvSpPr/>
                        <wps:spPr>
                          <a:xfrm>
                            <a:off x="1064537" y="2920582"/>
                            <a:ext cx="80327" cy="58471"/>
                          </a:xfrm>
                          <a:custGeom>
                            <a:avLst/>
                            <a:gdLst/>
                            <a:ahLst/>
                            <a:cxnLst/>
                            <a:rect l="0" t="0" r="0" b="0"/>
                            <a:pathLst>
                              <a:path w="80327" h="58471">
                                <a:moveTo>
                                  <a:pt x="80327" y="0"/>
                                </a:moveTo>
                                <a:lnTo>
                                  <a:pt x="60084" y="29235"/>
                                </a:lnTo>
                                <a:lnTo>
                                  <a:pt x="80327" y="58471"/>
                                </a:lnTo>
                                <a:lnTo>
                                  <a:pt x="0" y="29235"/>
                                </a:lnTo>
                                <a:lnTo>
                                  <a:pt x="80327"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416" name="Shape 416"/>
                        <wps:cNvSpPr/>
                        <wps:spPr>
                          <a:xfrm>
                            <a:off x="144004" y="2747621"/>
                            <a:ext cx="910273" cy="501802"/>
                          </a:xfrm>
                          <a:custGeom>
                            <a:avLst/>
                            <a:gdLst/>
                            <a:ahLst/>
                            <a:cxnLst/>
                            <a:rect l="0" t="0" r="0" b="0"/>
                            <a:pathLst>
                              <a:path w="910273" h="501802">
                                <a:moveTo>
                                  <a:pt x="71996" y="0"/>
                                </a:moveTo>
                                <a:lnTo>
                                  <a:pt x="838276" y="0"/>
                                </a:lnTo>
                                <a:cubicBezTo>
                                  <a:pt x="910273" y="0"/>
                                  <a:pt x="910273" y="71996"/>
                                  <a:pt x="910273" y="71996"/>
                                </a:cubicBezTo>
                                <a:lnTo>
                                  <a:pt x="910273" y="429806"/>
                                </a:lnTo>
                                <a:cubicBezTo>
                                  <a:pt x="910273" y="501802"/>
                                  <a:pt x="838276" y="501802"/>
                                  <a:pt x="838276" y="501802"/>
                                </a:cubicBezTo>
                                <a:lnTo>
                                  <a:pt x="71996" y="501802"/>
                                </a:lnTo>
                                <a:cubicBezTo>
                                  <a:pt x="0" y="501802"/>
                                  <a:pt x="0" y="429806"/>
                                  <a:pt x="0" y="429806"/>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417" name="Rectangle 417"/>
                        <wps:cNvSpPr/>
                        <wps:spPr>
                          <a:xfrm>
                            <a:off x="367831" y="2793559"/>
                            <a:ext cx="655202"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Received </w:t>
                              </w:r>
                            </w:p>
                          </w:txbxContent>
                        </wps:txbx>
                        <wps:bodyPr horzOverflow="overflow" vert="horz" lIns="0" tIns="0" rIns="0" bIns="0" rtlCol="0">
                          <a:noAutofit/>
                        </wps:bodyPr>
                      </wps:wsp>
                      <wps:wsp>
                        <wps:cNvPr id="418" name="Rectangle 418"/>
                        <wps:cNvSpPr/>
                        <wps:spPr>
                          <a:xfrm>
                            <a:off x="358116" y="2933233"/>
                            <a:ext cx="681045"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vitamin D </w:t>
                              </w:r>
                            </w:p>
                          </w:txbxContent>
                        </wps:txbx>
                        <wps:bodyPr horzOverflow="overflow" vert="horz" lIns="0" tIns="0" rIns="0" bIns="0" rtlCol="0">
                          <a:noAutofit/>
                        </wps:bodyPr>
                      </wps:wsp>
                      <wps:wsp>
                        <wps:cNvPr id="11803" name="Rectangle 11803"/>
                        <wps:cNvSpPr/>
                        <wps:spPr>
                          <a:xfrm>
                            <a:off x="362459" y="3072908"/>
                            <a:ext cx="416532"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(1000</w:t>
                              </w:r>
                            </w:p>
                          </w:txbxContent>
                        </wps:txbx>
                        <wps:bodyPr horzOverflow="overflow" vert="horz" lIns="0" tIns="0" rIns="0" bIns="0" rtlCol="0">
                          <a:noAutofit/>
                        </wps:bodyPr>
                      </wps:wsp>
                      <wps:wsp>
                        <wps:cNvPr id="11805" name="Rectangle 11805"/>
                        <wps:cNvSpPr/>
                        <wps:spPr>
                          <a:xfrm>
                            <a:off x="676784" y="3072908"/>
                            <a:ext cx="158860"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 IU</w:t>
                              </w:r>
                            </w:p>
                          </w:txbxContent>
                        </wps:txbx>
                        <wps:bodyPr horzOverflow="overflow" vert="horz" lIns="0" tIns="0" rIns="0" bIns="0" rtlCol="0">
                          <a:noAutofit/>
                        </wps:bodyPr>
                      </wps:wsp>
                      <wps:wsp>
                        <wps:cNvPr id="11804" name="Rectangle 11804"/>
                        <wps:cNvSpPr/>
                        <wps:spPr>
                          <a:xfrm>
                            <a:off x="797371" y="3072908"/>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420" name="Shape 420"/>
                        <wps:cNvSpPr/>
                        <wps:spPr>
                          <a:xfrm>
                            <a:off x="3078004" y="3349379"/>
                            <a:ext cx="1565999" cy="521398"/>
                          </a:xfrm>
                          <a:custGeom>
                            <a:avLst/>
                            <a:gdLst/>
                            <a:ahLst/>
                            <a:cxnLst/>
                            <a:rect l="0" t="0" r="0" b="0"/>
                            <a:pathLst>
                              <a:path w="1565999" h="521398">
                                <a:moveTo>
                                  <a:pt x="71996" y="0"/>
                                </a:moveTo>
                                <a:lnTo>
                                  <a:pt x="1494003" y="0"/>
                                </a:lnTo>
                                <a:cubicBezTo>
                                  <a:pt x="1565999" y="0"/>
                                  <a:pt x="1565999" y="71996"/>
                                  <a:pt x="1565999" y="71996"/>
                                </a:cubicBezTo>
                                <a:lnTo>
                                  <a:pt x="1565999" y="449402"/>
                                </a:lnTo>
                                <a:cubicBezTo>
                                  <a:pt x="1565999" y="521398"/>
                                  <a:pt x="1494003" y="521398"/>
                                  <a:pt x="1494003" y="521398"/>
                                </a:cubicBezTo>
                                <a:lnTo>
                                  <a:pt x="71996" y="521398"/>
                                </a:lnTo>
                                <a:cubicBezTo>
                                  <a:pt x="0" y="521398"/>
                                  <a:pt x="0" y="449402"/>
                                  <a:pt x="0" y="449402"/>
                                </a:cubicBezTo>
                                <a:lnTo>
                                  <a:pt x="0" y="71996"/>
                                </a:lnTo>
                                <a:cubicBezTo>
                                  <a:pt x="0" y="0"/>
                                  <a:pt x="71996" y="0"/>
                                  <a:pt x="71996" y="0"/>
                                </a:cubicBezTo>
                                <a:close/>
                              </a:path>
                            </a:pathLst>
                          </a:custGeom>
                          <a:ln w="0" cap="flat">
                            <a:miter lim="100000"/>
                          </a:ln>
                        </wps:spPr>
                        <wps:style>
                          <a:lnRef idx="0">
                            <a:srgbClr val="000000">
                              <a:alpha val="0"/>
                            </a:srgbClr>
                          </a:lnRef>
                          <a:fillRef idx="1">
                            <a:srgbClr val="F3EAF3"/>
                          </a:fillRef>
                          <a:effectRef idx="0">
                            <a:scrgbClr r="0" g="0" b="0"/>
                          </a:effectRef>
                          <a:fontRef idx="none"/>
                        </wps:style>
                        <wps:bodyPr/>
                      </wps:wsp>
                      <wps:wsp>
                        <wps:cNvPr id="421" name="Rectangle 421"/>
                        <wps:cNvSpPr/>
                        <wps:spPr>
                          <a:xfrm>
                            <a:off x="3318654" y="3408018"/>
                            <a:ext cx="148826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Completed EPDS and </w:t>
                              </w:r>
                            </w:p>
                          </w:txbxContent>
                        </wps:txbx>
                        <wps:bodyPr horzOverflow="overflow" vert="horz" lIns="0" tIns="0" rIns="0" bIns="0" rtlCol="0">
                          <a:noAutofit/>
                        </wps:bodyPr>
                      </wps:wsp>
                      <wps:wsp>
                        <wps:cNvPr id="422" name="Rectangle 422"/>
                        <wps:cNvSpPr/>
                        <wps:spPr>
                          <a:xfrm>
                            <a:off x="3606690" y="3547692"/>
                            <a:ext cx="676484"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FIF scales</w:t>
                              </w:r>
                            </w:p>
                          </w:txbxContent>
                        </wps:txbx>
                        <wps:bodyPr horzOverflow="overflow" vert="horz" lIns="0" tIns="0" rIns="0" bIns="0" rtlCol="0">
                          <a:noAutofit/>
                        </wps:bodyPr>
                      </wps:wsp>
                      <wps:wsp>
                        <wps:cNvPr id="423" name="Rectangle 423"/>
                        <wps:cNvSpPr/>
                        <wps:spPr>
                          <a:xfrm>
                            <a:off x="3689671" y="3687367"/>
                            <a:ext cx="45606"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wps:txbx>
                        <wps:bodyPr horzOverflow="overflow" vert="horz" lIns="0" tIns="0" rIns="0" bIns="0" rtlCol="0">
                          <a:noAutofit/>
                        </wps:bodyPr>
                      </wps:wsp>
                      <wps:wsp>
                        <wps:cNvPr id="424" name="Rectangle 424"/>
                        <wps:cNvSpPr/>
                        <wps:spPr>
                          <a:xfrm>
                            <a:off x="3725105" y="3690567"/>
                            <a:ext cx="83307" cy="172694"/>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wps:txbx>
                        <wps:bodyPr horzOverflow="overflow" vert="horz" lIns="0" tIns="0" rIns="0" bIns="0" rtlCol="0">
                          <a:noAutofit/>
                        </wps:bodyPr>
                      </wps:wsp>
                      <wps:wsp>
                        <wps:cNvPr id="425" name="Rectangle 425"/>
                        <wps:cNvSpPr/>
                        <wps:spPr>
                          <a:xfrm>
                            <a:off x="3788884" y="3687367"/>
                            <a:ext cx="323801" cy="176950"/>
                          </a:xfrm>
                          <a:prstGeom prst="rect">
                            <a:avLst/>
                          </a:prstGeom>
                          <a:ln>
                            <a:noFill/>
                          </a:ln>
                        </wps:spPr>
                        <wps:txbx>
                          <w:txbxContent>
                            <w:p w:rsidR="00DC118B" w:rsidRDefault="00197D33">
                              <w:pPr>
                                <w:spacing w:after="160" w:line="259" w:lineRule="auto"/>
                                <w:ind w:right="0" w:firstLine="0"/>
                                <w:jc w:val="left"/>
                              </w:pPr>
                              <w:r>
                                <w:rPr>
                                  <w:rFonts w:ascii="Franklin Gothic" w:eastAsia="Franklin Gothic" w:hAnsi="Franklin Gothic" w:cs="Franklin Gothic"/>
                                  <w:sz w:val="18"/>
                                </w:rPr>
                                <w:t>=40)</w:t>
                              </w:r>
                            </w:p>
                          </w:txbxContent>
                        </wps:txbx>
                        <wps:bodyPr horzOverflow="overflow" vert="horz" lIns="0" tIns="0" rIns="0" bIns="0" rtlCol="0">
                          <a:noAutofit/>
                        </wps:bodyPr>
                      </wps:wsp>
                      <wps:wsp>
                        <wps:cNvPr id="426" name="Shape 426"/>
                        <wps:cNvSpPr/>
                        <wps:spPr>
                          <a:xfrm>
                            <a:off x="3861737" y="3141103"/>
                            <a:ext cx="0" cy="161036"/>
                          </a:xfrm>
                          <a:custGeom>
                            <a:avLst/>
                            <a:gdLst/>
                            <a:ahLst/>
                            <a:cxnLst/>
                            <a:rect l="0" t="0" r="0" b="0"/>
                            <a:pathLst>
                              <a:path h="161036">
                                <a:moveTo>
                                  <a:pt x="0" y="0"/>
                                </a:moveTo>
                                <a:lnTo>
                                  <a:pt x="0" y="161036"/>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427" name="Shape 427"/>
                        <wps:cNvSpPr/>
                        <wps:spPr>
                          <a:xfrm>
                            <a:off x="3832502" y="3281898"/>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428" name="Shape 428"/>
                        <wps:cNvSpPr/>
                        <wps:spPr>
                          <a:xfrm>
                            <a:off x="2948738" y="2314132"/>
                            <a:ext cx="0" cy="161036"/>
                          </a:xfrm>
                          <a:custGeom>
                            <a:avLst/>
                            <a:gdLst/>
                            <a:ahLst/>
                            <a:cxnLst/>
                            <a:rect l="0" t="0" r="0" b="0"/>
                            <a:pathLst>
                              <a:path h="161036">
                                <a:moveTo>
                                  <a:pt x="0" y="0"/>
                                </a:moveTo>
                                <a:lnTo>
                                  <a:pt x="0" y="161036"/>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s:wsp>
                        <wps:cNvPr id="429" name="Shape 429"/>
                        <wps:cNvSpPr/>
                        <wps:spPr>
                          <a:xfrm>
                            <a:off x="2919503" y="2454926"/>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00000"/>
                          </a:ln>
                        </wps:spPr>
                        <wps:style>
                          <a:lnRef idx="0">
                            <a:srgbClr val="000000">
                              <a:alpha val="0"/>
                            </a:srgbClr>
                          </a:lnRef>
                          <a:fillRef idx="1">
                            <a:srgbClr val="9E2D76"/>
                          </a:fillRef>
                          <a:effectRef idx="0">
                            <a:scrgbClr r="0" g="0" b="0"/>
                          </a:effectRef>
                          <a:fontRef idx="none"/>
                        </wps:style>
                        <wps:bodyPr/>
                      </wps:wsp>
                      <wps:wsp>
                        <wps:cNvPr id="430" name="Shape 430"/>
                        <wps:cNvSpPr/>
                        <wps:spPr>
                          <a:xfrm>
                            <a:off x="2037300" y="2538429"/>
                            <a:ext cx="1841919" cy="0"/>
                          </a:xfrm>
                          <a:custGeom>
                            <a:avLst/>
                            <a:gdLst/>
                            <a:ahLst/>
                            <a:cxnLst/>
                            <a:rect l="0" t="0" r="0" b="0"/>
                            <a:pathLst>
                              <a:path w="1841919">
                                <a:moveTo>
                                  <a:pt x="0" y="0"/>
                                </a:moveTo>
                                <a:lnTo>
                                  <a:pt x="1841919" y="0"/>
                                </a:lnTo>
                              </a:path>
                            </a:pathLst>
                          </a:custGeom>
                          <a:ln w="6350" cap="flat">
                            <a:miter lim="100000"/>
                          </a:ln>
                        </wps:spPr>
                        <wps:style>
                          <a:lnRef idx="1">
                            <a:srgbClr val="9E2D76"/>
                          </a:lnRef>
                          <a:fillRef idx="0">
                            <a:srgbClr val="000000">
                              <a:alpha val="0"/>
                            </a:srgbClr>
                          </a:fillRef>
                          <a:effectRef idx="0">
                            <a:scrgbClr r="0" g="0" b="0"/>
                          </a:effectRef>
                          <a:fontRef idx="none"/>
                        </wps:style>
                        <wps:bodyPr/>
                      </wps:wsp>
                    </wpg:wgp>
                  </a:graphicData>
                </a:graphic>
              </wp:inline>
            </w:drawing>
          </mc:Choice>
          <mc:Fallback>
            <w:pict>
              <v:group id="Group 12381" o:spid="_x0000_s1030" style="width:467.55pt;height:348.75pt;mso-position-horizontal-relative:char;mso-position-vertical-relative:line" coordsize="59377,4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">
                <v:rect id="Rectangle 346" o:spid="_x0000_s1031" style="position:absolute;top:41592;width:2658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b/>
                            <w:sz w:val="18"/>
                          </w:rPr>
                          <w:t xml:space="preserve">Figure 1. Study selection flow diagram. </w:t>
                        </w:r>
                      </w:p>
                    </w:txbxContent>
                  </v:textbox>
                </v:rect>
                <v:rect id="Rectangle 347" o:spid="_x0000_s1032" style="position:absolute;top:42989;width:516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b/>
                            <w:sz w:val="18"/>
                          </w:rPr>
                          <w:t>EDPS: Edinburgh Postnatal Depression Scale; FIF: Fatigue Identification Form</w:t>
                        </w:r>
                      </w:p>
                    </w:txbxContent>
                  </v:textbox>
                </v:rect>
                <v:shape id="Shape 348" o:spid="_x0000_s1033" style="position:absolute;left:22;width:59355;height:40635;visibility:visible;mso-wrap-style:square;v-text-anchor:top" coordsize="5935561,406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" path="m,4063555r5935561,l5935561,,,,,4063555xe" filled="f" strokeweight=".35pt">
                  <v:stroke miterlimit="1" joinstyle="miter"/>
                  <v:path arrowok="t" textboxrect="0,0,5935561,4063555"/>
                </v:shape>
                <v:shape id="Shape 349" o:spid="_x0000_s1034" style="position:absolute;left:21662;top:1498;width:15840;height:3838;visibility:visible;mso-wrap-style:square;v-text-anchor:top" coordsize="1583995,38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" path="m71996,l1511998,v71997,,71997,71996,71997,71996l1583995,311721v,71997,-71997,71997,-71997,71997l71996,383718c,383718,,311721,,311721l,71996c,,71996,,71996,xe" fillcolor="#f3eaf3" stroked="f" strokeweight="0">
                  <v:stroke miterlimit="1" joinstyle="miter"/>
                  <v:path arrowok="t" textboxrect="0,0,1583995,383718"/>
                </v:shape>
                <v:rect id="Rectangle 350" o:spid="_x0000_s1035" style="position:absolute;left:25204;top:1958;width:11645;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Women identified</w:t>
                        </w:r>
                      </w:p>
                    </w:txbxContent>
                  </v:textbox>
                </v:rect>
                <v:rect id="Rectangle 351" o:spid="_x0000_s1036" style="position:absolute;left:27520;top:3355;width:456;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rect id="Rectangle 352" o:spid="_x0000_s1037" style="position:absolute;left:27875;top:3387;width:833;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v:textbox>
                </v:rect>
                <v:rect id="Rectangle 353" o:spid="_x0000_s1038" style="position:absolute;left:28512;top:3355;width:4166;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=590)</w:t>
                        </w:r>
                      </w:p>
                    </w:txbxContent>
                  </v:textbox>
                </v:rect>
                <v:shape id="Shape 354" o:spid="_x0000_s1039" style="position:absolute;left:21662;top:7331;width:15840;height:3777;visibility:visible;mso-wrap-style:square;v-text-anchor:top" coordsize="1583995,3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" path="m71996,l1511998,v71997,,71997,71996,71997,71996l1583995,305727v,71996,-71997,71996,-71997,71996l71996,377723c,377723,,305727,,305727l,71996c,,71996,,71996,xe" fillcolor="#f3eaf3" stroked="f" strokeweight="0">
                  <v:stroke miterlimit="1" joinstyle="miter"/>
                  <v:path arrowok="t" textboxrect="0,0,1583995,377723"/>
                </v:shape>
                <v:rect id="Rectangle 355" o:spid="_x0000_s1040" style="position:absolute;left:23862;top:7917;width:1521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Assessed for eligibility</w:t>
                        </w:r>
                      </w:p>
                    </w:txbxContent>
                  </v:textbox>
                </v:rect>
                <v:rect id="Rectangle 356" o:spid="_x0000_s1041" style="position:absolute;left:27869;top:9314;width:456;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rect id="Rectangle 357" o:spid="_x0000_s1042" style="position:absolute;left:28223;top:9346;width:83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v:textbox>
                </v:rect>
                <v:rect id="Rectangle 358" o:spid="_x0000_s1043" style="position:absolute;left:28861;top:9314;width:3238;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=95)</w:t>
                        </w:r>
                      </w:p>
                    </w:txbxContent>
                  </v:textbox>
                </v:rect>
                <v:shape id="Shape 359" o:spid="_x0000_s1044" style="position:absolute;left:21842;top:13319;width:15660;height:3826;visibility:visible;mso-wrap-style:square;v-text-anchor:top" coordsize="1565999,3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" path="m71996,l1494003,v71996,,71996,71996,71996,71996l1565999,310579v,71996,-71996,71996,-71996,71996l71996,382575c,382575,,310579,,310579l,71996c,,71996,,71996,xe" fillcolor="#f3eaf3" stroked="f" strokeweight="0">
                  <v:stroke miterlimit="1" joinstyle="miter"/>
                  <v:path arrowok="t" textboxrect="0,0,1565999,382575"/>
                </v:shape>
                <v:rect id="Rectangle 360" o:spid="_x0000_s1045" style="position:absolute;left:24340;top:13906;width:14640;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Agreed to participate </w:t>
                        </w:r>
                      </w:p>
                    </w:txbxContent>
                  </v:textbox>
                </v:rect>
                <v:rect id="Rectangle 361" o:spid="_x0000_s1046" style="position:absolute;left:27959;top:15302;width:45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rect id="Rectangle 362" o:spid="_x0000_s1047" style="position:absolute;left:28313;top:15334;width:83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v:textbox>
                </v:rect>
                <v:rect id="Rectangle 363" o:spid="_x0000_s1048" style="position:absolute;left:28951;top:15302;width:323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=83)</w:t>
                        </w:r>
                      </w:p>
                    </w:txbxContent>
                  </v:textbox>
                </v:rect>
                <v:shape id="Shape 364" o:spid="_x0000_s1049" style="position:absolute;left:39713;top:7304;width:18189;height:3804;visibility:visible;mso-wrap-style:square;v-text-anchor:top" coordsize="1818869,3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" path="m71996,l1746873,v71996,,71996,71996,71996,71996l1818869,308432v,71997,-71996,71997,-71996,71997l71996,380429c,380429,,308432,,308432l,71996c,,71996,,71996,xe" fillcolor="#f3eaf3" stroked="f" strokeweight="0">
                  <v:stroke miterlimit="1" joinstyle="miter"/>
                  <v:path arrowok="t" textboxrect="0,0,1818869,380429"/>
                </v:shape>
                <v:rect id="Rectangle 365" o:spid="_x0000_s1050" style="position:absolute;left:42648;top:7763;width:1669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Complete the EDPS and </w:t>
                        </w:r>
                      </w:p>
                    </w:txbxContent>
                  </v:textbox>
                </v:rect>
                <v:rect id="Rectangle 366" o:spid="_x0000_s1051" style="position:absolute;left:46032;top:9160;width:7236;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 FIF scales</w:t>
                        </w:r>
                      </w:p>
                    </w:txbxContent>
                  </v:textbox>
                </v:rect>
                <v:shape id="Shape 367" o:spid="_x0000_s1052" style="position:absolute;left:39713;top:13299;width:18189;height:3733;visibility:visible;mso-wrap-style:square;v-text-anchor:top" coordsize="1818869,37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" path="m71996,l1746873,v71996,,71996,71996,71996,71996l1818869,301308v,71996,-71996,71996,-71996,71996l71996,373304c,373304,,301308,,301308l,71996c,,71996,,71996,xe" fillcolor="#f3eaf3" stroked="f" strokeweight="0">
                  <v:stroke miterlimit="1" joinstyle="miter"/>
                  <v:path arrowok="t" textboxrect="0,0,1818869,373304"/>
                </v:shape>
                <v:rect id="Rectangle 368" o:spid="_x0000_s1053" style="position:absolute;left:45249;top:13758;width:931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Left the study</w:t>
                        </w:r>
                      </w:p>
                    </w:txbxContent>
                  </v:textbox>
                </v:rect>
                <v:rect id="Rectangle 369" o:spid="_x0000_s1054" style="position:absolute;left:47387;top:15155;width:456;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rect id="Rectangle 370" o:spid="_x0000_s1055" style="position:absolute;left:47742;top:15187;width:83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v:textbox>
                </v:rect>
                <v:rect id="Rectangle 371" o:spid="_x0000_s1056" style="position:absolute;left:48379;top:15155;width:2311;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=3)</w:t>
                        </w:r>
                      </w:p>
                    </w:txbxContent>
                  </v:textbox>
                </v:rect>
                <v:shape id="Shape 372" o:spid="_x0000_s1057" style="position:absolute;left:29582;top:5269;width:0;height:1461;visibility:visible;mso-wrap-style:square;v-text-anchor:top" coordsize="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" path="m,l,146050e" filled="f" strokecolor="#9e2d76" strokeweight=".5pt">
                  <v:stroke miterlimit="1" joinstyle="miter"/>
                  <v:path arrowok="t" textboxrect="0,0,0,146050"/>
                </v:shape>
                <v:shape id="Shape 373" o:spid="_x0000_s1058" style="position:absolute;left:29290;top:6527;width:584;height:804;visibility:visible;mso-wrap-style:square;v-text-anchor:top" coordsize="58471,8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" path="m,l29235,20244,58471,,29235,80327,,xe" fillcolor="#9e2d76" stroked="f" strokeweight="0">
                  <v:stroke miterlimit="1" joinstyle="miter"/>
                  <v:path arrowok="t" textboxrect="0,0,58471,80327"/>
                </v:shape>
                <v:shape id="Shape 374" o:spid="_x0000_s1059" style="position:absolute;left:29582;top:11108;width:0;height:1610;visibility:visible;mso-wrap-style:square;v-text-anchor:top" coordsize="0,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" path="m,l,161036e" filled="f" strokecolor="#9e2d76" strokeweight=".5pt">
                  <v:stroke miterlimit="1" joinstyle="miter"/>
                  <v:path arrowok="t" textboxrect="0,0,0,161036"/>
                </v:shape>
                <v:shape id="Shape 375" o:spid="_x0000_s1060" style="position:absolute;left:29290;top:12516;width:584;height:803;visibility:visible;mso-wrap-style:square;v-text-anchor:top" coordsize="58471,8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" path="m,l29235,20244,58471,,29235,80327,,xe" fillcolor="#9e2d76" stroked="f" strokeweight="0">
                  <v:stroke miterlimit="1" joinstyle="miter"/>
                  <v:path arrowok="t" textboxrect="0,0,58471,80327"/>
                </v:shape>
                <v:shape id="Shape 376" o:spid="_x0000_s1061" style="position:absolute;left:37502;top:9219;width:1610;height:0;visibility:visible;mso-wrap-style:square;v-text-anchor:top" coordsize="16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" path="m,l161036,e" filled="f" strokecolor="#9e2d76" strokeweight=".5pt">
                  <v:stroke miterlimit="1" joinstyle="miter"/>
                  <v:path arrowok="t" textboxrect="0,0,161036,0"/>
                </v:shape>
                <v:shape id="Shape 377" o:spid="_x0000_s1062" style="position:absolute;left:38910;top:8927;width:803;height:585;visibility:visible;mso-wrap-style:square;v-text-anchor:top" coordsize="80328,5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" path="m,l80328,29235,,58471,20244,29235,,xe" fillcolor="#9e2d76" stroked="f" strokeweight="0">
                  <v:stroke miterlimit="1" joinstyle="miter"/>
                  <v:path arrowok="t" textboxrect="0,0,80328,58471"/>
                </v:shape>
                <v:shape id="Shape 378" o:spid="_x0000_s1063" style="position:absolute;left:37471;top:15245;width:1611;height:0;visibility:visible;mso-wrap-style:square;v-text-anchor:top" coordsize="16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" path="m,l161036,e" filled="f" strokecolor="#9e2d76" strokeweight=".5pt">
                  <v:stroke miterlimit="1" joinstyle="miter"/>
                  <v:path arrowok="t" textboxrect="0,0,161036,0"/>
                </v:shape>
                <v:shape id="Shape 379" o:spid="_x0000_s1064" style="position:absolute;left:38879;top:14952;width:803;height:585;visibility:visible;mso-wrap-style:square;v-text-anchor:top" coordsize="80328,5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" path="m,l80328,29235,,58471,20244,29235,,xe" fillcolor="#9e2d76" stroked="f" strokeweight="0">
                  <v:stroke miterlimit="1" joinstyle="miter"/>
                  <v:path arrowok="t" textboxrect="0,0,80328,58471"/>
                </v:shape>
                <v:shape id="Shape 380" o:spid="_x0000_s1065" style="position:absolute;left:29487;top:17104;width:0;height:1610;visibility:visible;mso-wrap-style:square;v-text-anchor:top" coordsize="0,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" path="m,l,161036e" filled="f" strokecolor="#9e2d76" strokeweight=".5pt">
                  <v:stroke miterlimit="1" joinstyle="miter"/>
                  <v:path arrowok="t" textboxrect="0,0,0,161036"/>
                </v:shape>
                <v:shape id="Shape 381" o:spid="_x0000_s1066" style="position:absolute;left:29195;top:18512;width:584;height:803;visibility:visible;mso-wrap-style:square;v-text-anchor:top" coordsize="58471,8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" path="m,l29235,20244,58471,,29235,80327,,xe" fillcolor="#9e2d76" stroked="f" strokeweight="0">
                  <v:stroke miterlimit="1" joinstyle="miter"/>
                  <v:path arrowok="t" textboxrect="0,0,58471,80327"/>
                </v:shape>
                <v:shape id="Shape 382" o:spid="_x0000_s1067" style="position:absolute;left:21657;top:19315;width:15660;height:3826;visibility:visible;mso-wrap-style:square;v-text-anchor:top" coordsize="1565999,3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" path="m71996,l1494003,v71996,,71996,71996,71996,71996l1565999,310578v,71997,-71996,71997,-71996,71997l71996,382575c,382575,,310578,,310578l,71996c,,71996,,71996,xe" fillcolor="#f3eaf3" stroked="f" strokeweight="0">
                  <v:stroke miterlimit="1" joinstyle="miter"/>
                  <v:path arrowok="t" textboxrect="0,0,1565999,382575"/>
                </v:shape>
                <v:rect id="Rectangle 383" o:spid="_x0000_s1068" style="position:absolute;left:26327;top:19901;width:886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Randomised </w:t>
                        </w:r>
                      </w:p>
                    </w:txbxContent>
                  </v:textbox>
                </v:rect>
                <v:rect id="Rectangle 384" o:spid="_x0000_s1069" style="position:absolute;left:27774;top:21298;width:45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rect id="Rectangle 385" o:spid="_x0000_s1070" style="position:absolute;left:28128;top:21330;width:83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v:textbox>
                </v:rect>
                <v:rect id="Rectangle 386" o:spid="_x0000_s1071" style="position:absolute;left:28766;top:21298;width:323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=80)</w:t>
                        </w:r>
                      </w:p>
                    </w:txbxContent>
                  </v:textbox>
                </v:rect>
                <v:shape id="Shape 387" o:spid="_x0000_s1072" style="position:absolute;left:12756;top:33506;width:15660;height:5214;visibility:visible;mso-wrap-style:square;v-text-anchor:top" coordsize="1565999,52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" path="m71996,l1494003,v71996,,71996,71996,71996,71996l1565999,449402v,71996,-71996,71996,-71996,71996l71996,521398c,521398,,449402,,449402l,71996c,,71996,,71996,xe" fillcolor="#f3eaf3" stroked="f" strokeweight="0">
                  <v:stroke miterlimit="1" joinstyle="miter"/>
                  <v:path arrowok="t" textboxrect="0,0,1565999,521398"/>
                </v:shape>
                <v:rect id="Rectangle 388" o:spid="_x0000_s1073" style="position:absolute;left:15163;top:34092;width:1488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Completed EPDS and </w:t>
                        </w:r>
                      </w:p>
                    </w:txbxContent>
                  </v:textbox>
                </v:rect>
                <v:rect id="Rectangle 389" o:spid="_x0000_s1074" style="position:absolute;left:18043;top:35489;width:6765;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FIF scales</w:t>
                        </w:r>
                      </w:p>
                    </w:txbxContent>
                  </v:textbox>
                </v:rect>
                <v:rect id="Rectangle 390" o:spid="_x0000_s1075" style="position:absolute;left:18873;top:36886;width:456;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rect id="Rectangle 391" o:spid="_x0000_s1076" style="position:absolute;left:19227;top:36918;width:83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v:textbox>
                </v:rect>
                <v:rect id="Rectangle 392" o:spid="_x0000_s1077" style="position:absolute;left:19865;top:36886;width:3238;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=40)</w:t>
                        </w:r>
                      </w:p>
                    </w:txbxContent>
                  </v:textbox>
                </v:rect>
                <v:shape id="Shape 393" o:spid="_x0000_s1078" style="position:absolute;left:20496;top:31295;width:0;height:1610;visibility:visible;mso-wrap-style:square;v-text-anchor:top" coordsize="0,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" path="m,l,161036e" filled="f" strokecolor="#9e2d76" strokeweight=".5pt">
                  <v:stroke miterlimit="1" joinstyle="miter"/>
                  <v:path arrowok="t" textboxrect="0,0,0,161036"/>
                </v:shape>
                <v:shape id="Shape 394" o:spid="_x0000_s1079" style="position:absolute;left:20204;top:32703;width:584;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" path="m,l29235,20244,58471,,29235,80328,,xe" fillcolor="#9e2d76" stroked="f" strokeweight="0">
                  <v:stroke miterlimit="1" joinstyle="miter"/>
                  <v:path arrowok="t" textboxrect="0,0,58471,80328"/>
                </v:shape>
                <v:shape id="Shape 395" o:spid="_x0000_s1080" style="position:absolute;left:12756;top:27478;width:15660;height:3826;visibility:visible;mso-wrap-style:square;v-text-anchor:top" coordsize="1565999,3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" path="m71996,l1494003,v71996,,71996,71996,71996,71996l1565999,310578v,71997,-71996,71997,-71996,71997l71996,382575c,382575,,310578,,310578l,71996c,,71996,,71996,xe" fillcolor="#f3eaf3" stroked="f" strokeweight="0">
                  <v:stroke miterlimit="1" joinstyle="miter"/>
                  <v:path arrowok="t" textboxrect="0,0,1565999,382575"/>
                </v:shape>
                <v:rect id="Rectangle 396" o:spid="_x0000_s1081" style="position:absolute;left:15957;top:28065;width:12314;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Intervention group</w:t>
                        </w:r>
                      </w:p>
                    </w:txbxContent>
                  </v:textbox>
                </v:rect>
                <v:rect id="Rectangle 397" o:spid="_x0000_s1082" style="position:absolute;left:18873;top:29462;width:456;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rect id="Rectangle 398" o:spid="_x0000_s1083" style="position:absolute;left:19227;top:29494;width:83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v:textbox>
                </v:rect>
                <v:rect id="Rectangle 399" o:spid="_x0000_s1084" style="position:absolute;left:19865;top:29462;width:3238;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=40)</w:t>
                        </w:r>
                      </w:p>
                    </w:txbxContent>
                  </v:textbox>
                </v:rect>
                <v:shape id="Shape 400" o:spid="_x0000_s1085" style="position:absolute;left:20401;top:25374;width:0;height:1610;visibility:visible;mso-wrap-style:square;v-text-anchor:top" coordsize="0,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" path="m,l,161036e" filled="f" strokecolor="#9e2d76" strokeweight=".5pt">
                  <v:stroke miterlimit="1" joinstyle="miter"/>
                  <v:path arrowok="t" textboxrect="0,0,0,161036"/>
                </v:shape>
                <v:shape id="Shape 401" o:spid="_x0000_s1086" style="position:absolute;left:20109;top:26782;width:584;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" path="m,l29235,20244,58471,,29235,80328,,xe" fillcolor="#9e2d76" stroked="f" strokeweight="0">
                  <v:stroke miterlimit="1" joinstyle="miter"/>
                  <v:path arrowok="t" textboxrect="0,0,58471,80328"/>
                </v:shape>
                <v:shape id="Shape 402" o:spid="_x0000_s1087" style="position:absolute;left:30877;top:27585;width:15660;height:3826;visibility:visible;mso-wrap-style:square;v-text-anchor:top" coordsize="1565999,3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" path="m71996,l1494003,v71996,,71996,71996,71996,71996l1565999,310578v,71997,-71996,71997,-71996,71997l71996,382575c,382575,,310578,,310578l,71996c,,71996,,71996,xe" fillcolor="#f3eaf3" stroked="f" strokeweight="0">
                  <v:stroke miterlimit="1" joinstyle="miter"/>
                  <v:path arrowok="t" textboxrect="0,0,1565999,382575"/>
                </v:shape>
                <v:rect id="Rectangle 403" o:spid="_x0000_s1088" style="position:absolute;left:35106;top:28171;width:957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Placebo group</w:t>
                        </w:r>
                      </w:p>
                    </w:txbxContent>
                  </v:textbox>
                </v:rect>
                <v:rect id="Rectangle 404" o:spid="_x0000_s1089" style="position:absolute;left:36994;top:29568;width:456;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rect id="Rectangle 405" o:spid="_x0000_s1090" style="position:absolute;left:37348;top:29600;width:83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v:textbox>
                </v:rect>
                <v:rect id="Rectangle 406" o:spid="_x0000_s1091" style="position:absolute;left:37986;top:29568;width:3238;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=40)</w:t>
                        </w:r>
                      </w:p>
                    </w:txbxContent>
                  </v:textbox>
                </v:rect>
                <v:shape id="Shape 407" o:spid="_x0000_s1092" style="position:absolute;left:38707;top:25374;width:0;height:1610;visibility:visible;mso-wrap-style:square;v-text-anchor:top" coordsize="0,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" path="m,l,161036e" filled="f" strokecolor="#9e2d76" strokeweight=".5pt">
                  <v:stroke miterlimit="1" joinstyle="miter"/>
                  <v:path arrowok="t" textboxrect="0,0,0,161036"/>
                </v:shape>
                <v:shape id="Shape 408" o:spid="_x0000_s1093" style="position:absolute;left:38415;top:26782;width:584;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" path="m,l29235,20244,58471,,29235,80328,,xe" fillcolor="#9e2d76" stroked="f" strokeweight="0">
                  <v:stroke miterlimit="1" joinstyle="miter"/>
                  <v:path arrowok="t" textboxrect="0,0,58471,80328"/>
                </v:shape>
                <v:shape id="Shape 409" o:spid="_x0000_s1094" style="position:absolute;left:46537;top:29498;width:1610;height:0;visibility:visible;mso-wrap-style:square;v-text-anchor:top" coordsize="16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" path="m,l161036,e" filled="f" strokecolor="#9e2d76" strokeweight=".5pt">
                  <v:stroke miterlimit="1" joinstyle="miter"/>
                  <v:path arrowok="t" textboxrect="0,0,161036,0"/>
                </v:shape>
                <v:shape id="Shape 410" o:spid="_x0000_s1095" style="position:absolute;left:47945;top:29205;width:803;height:585;visibility:visible;mso-wrap-style:square;v-text-anchor:top" coordsize="80328,5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" path="m,l80328,29235,,58471,20244,29235,,xe" fillcolor="#9e2d76" stroked="f" strokeweight="0">
                  <v:stroke miterlimit="1" joinstyle="miter"/>
                  <v:path arrowok="t" textboxrect="0,0,80328,58471"/>
                </v:shape>
                <v:shape id="Shape 411" o:spid="_x0000_s1096" style="position:absolute;left:48748;top:27585;width:9154;height:3837;visibility:visible;mso-wrap-style:square;v-text-anchor:top" coordsize="915404,38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" path="m71996,l843394,v72010,,72010,71996,72010,71996l915404,311722v,71996,-72010,71996,-72010,71996l71996,383718c,383718,,311722,,311722l,71996c,,71996,,71996,xe" fillcolor="#f3eaf3" stroked="f" strokeweight="0">
                  <v:stroke miterlimit="1" joinstyle="miter"/>
                  <v:path arrowok="t" textboxrect="0,0,915404,383718"/>
                </v:shape>
                <v:rect id="Rectangle 412" o:spid="_x0000_s1097" style="position:absolute;left:50986;top:28044;width:655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Received </w:t>
                        </w:r>
                      </w:p>
                    </w:txbxContent>
                  </v:textbox>
                </v:rect>
                <v:rect id="Rectangle 413" o:spid="_x0000_s1098" style="position:absolute;left:51289;top:29441;width:5291;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placebo</w:t>
                        </w:r>
                      </w:p>
                    </w:txbxContent>
                  </v:textbox>
                </v:rect>
                <v:shape id="Shape 414" o:spid="_x0000_s1099" style="position:absolute;left:11246;top:29498;width:1610;height:0;visibility:visible;mso-wrap-style:square;v-text-anchor:top" coordsize="16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" path="m161036,l,e" filled="f" strokecolor="#9e2d76" strokeweight=".5pt">
                  <v:stroke miterlimit="1" joinstyle="miter"/>
                  <v:path arrowok="t" textboxrect="0,0,161036,0"/>
                </v:shape>
                <v:shape id="Shape 415" o:spid="_x0000_s1100" style="position:absolute;left:10645;top:29205;width:803;height:585;visibility:visible;mso-wrap-style:square;v-text-anchor:top" coordsize="80327,5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" path="m80327,l60084,29235,80327,58471,,29235,80327,xe" fillcolor="#9e2d76" stroked="f" strokeweight="0">
                  <v:stroke miterlimit="1" joinstyle="miter"/>
                  <v:path arrowok="t" textboxrect="0,0,80327,58471"/>
                </v:shape>
                <v:shape id="Shape 416" o:spid="_x0000_s1101" style="position:absolute;left:1440;top:27476;width:9102;height:5018;visibility:visible;mso-wrap-style:square;v-text-anchor:top" coordsize="910273,50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" path="m71996,l838276,v71997,,71997,71996,71997,71996l910273,429806v,71996,-71997,71996,-71997,71996l71996,501802c,501802,,429806,,429806l,71996c,,71996,,71996,xe" fillcolor="#f3eaf3" stroked="f" strokeweight="0">
                  <v:stroke miterlimit="1" joinstyle="miter"/>
                  <v:path arrowok="t" textboxrect="0,0,910273,501802"/>
                </v:shape>
                <v:rect id="Rectangle 417" o:spid="_x0000_s1102" style="position:absolute;left:3678;top:27935;width:655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Received </w:t>
                        </w:r>
                      </w:p>
                    </w:txbxContent>
                  </v:textbox>
                </v:rect>
                <v:rect id="Rectangle 418" o:spid="_x0000_s1103" style="position:absolute;left:3581;top:29332;width:6810;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vitamin D </w:t>
                        </w:r>
                      </w:p>
                    </w:txbxContent>
                  </v:textbox>
                </v:rect>
                <v:rect id="Rectangle 11803" o:spid="_x0000_s1104" style="position:absolute;left:3624;top:30729;width:4165;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(1000</w:t>
                        </w:r>
                      </w:p>
                    </w:txbxContent>
                  </v:textbox>
                </v:rect>
                <v:rect id="Rectangle 11805" o:spid="_x0000_s1105" style="position:absolute;left:6767;top:30729;width:1589;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 IU</w:t>
                        </w:r>
                      </w:p>
                    </w:txbxContent>
                  </v:textbox>
                </v:rect>
                <v:rect id="Rectangle 11804" o:spid="_x0000_s1106" style="position:absolute;left:7973;top:30729;width:456;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shape id="Shape 420" o:spid="_x0000_s1107" style="position:absolute;left:30780;top:33493;width:15660;height:5214;visibility:visible;mso-wrap-style:square;v-text-anchor:top" coordsize="1565999,52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" path="m71996,l1494003,v71996,,71996,71996,71996,71996l1565999,449402v,71996,-71996,71996,-71996,71996l71996,521398c,521398,,449402,,449402l,71996c,,71996,,71996,xe" fillcolor="#f3eaf3" stroked="f" strokeweight="0">
                  <v:stroke miterlimit="1" joinstyle="miter"/>
                  <v:path arrowok="t" textboxrect="0,0,1565999,521398"/>
                </v:shape>
                <v:rect id="Rectangle 421" o:spid="_x0000_s1108" style="position:absolute;left:33186;top:34080;width:14883;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 xml:space="preserve">Completed EPDS and </w:t>
                        </w:r>
                      </w:p>
                    </w:txbxContent>
                  </v:textbox>
                </v:rect>
                <v:rect id="Rectangle 422" o:spid="_x0000_s1109" style="position:absolute;left:36066;top:35476;width:67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FIF scales</w:t>
                        </w:r>
                      </w:p>
                    </w:txbxContent>
                  </v:textbox>
                </v:rect>
                <v:rect id="Rectangle 423" o:spid="_x0000_s1110" style="position:absolute;left:36896;top:36873;width:45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w:t>
                        </w:r>
                      </w:p>
                    </w:txbxContent>
                  </v:textbox>
                </v:rect>
                <v:rect id="Rectangle 424" o:spid="_x0000_s1111" style="position:absolute;left:37251;top:36905;width:83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i/>
                            <w:sz w:val="18"/>
                          </w:rPr>
                          <w:t>n</w:t>
                        </w:r>
                      </w:p>
                    </w:txbxContent>
                  </v:textbox>
                </v:rect>
                <v:rect id="Rectangle 425" o:spid="_x0000_s1112" style="position:absolute;left:37888;top:36873;width:323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rsidR="00DC118B" w:rsidRDefault="00197D33">
                        <w:pPr>
                          <w:spacing w:after="160" w:line="259" w:lineRule="auto"/>
                          <w:ind w:right="0" w:firstLine="0"/>
                          <w:jc w:val="left"/>
                        </w:pPr>
                        <w:r>
                          <w:rPr>
                            <w:rFonts w:ascii="Franklin Gothic" w:eastAsia="Franklin Gothic" w:hAnsi="Franklin Gothic" w:cs="Franklin Gothic"/>
                            <w:sz w:val="18"/>
                          </w:rPr>
                          <w:t>=40)</w:t>
                        </w:r>
                      </w:p>
                    </w:txbxContent>
                  </v:textbox>
                </v:rect>
                <v:shape id="Shape 426" o:spid="_x0000_s1113" style="position:absolute;left:38617;top:31411;width:0;height:1610;visibility:visible;mso-wrap-style:square;v-text-anchor:top" coordsize="0,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" path="m,l,161036e" filled="f" strokecolor="#9e2d76" strokeweight=".5pt">
                  <v:stroke miterlimit="1" joinstyle="miter"/>
                  <v:path arrowok="t" textboxrect="0,0,0,161036"/>
                </v:shape>
                <v:shape id="Shape 427" o:spid="_x0000_s1114" style="position:absolute;left:38325;top:32818;width:584;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" path="m,l29235,20244,58471,,29235,80328,,xe" fillcolor="#9e2d76" stroked="f" strokeweight="0">
                  <v:stroke miterlimit="1" joinstyle="miter"/>
                  <v:path arrowok="t" textboxrect="0,0,58471,80328"/>
                </v:shape>
                <v:shape id="Shape 428" o:spid="_x0000_s1115" style="position:absolute;left:29487;top:23141;width:0;height:1610;visibility:visible;mso-wrap-style:square;v-text-anchor:top" coordsize="0,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" path="m,l,161036e" filled="f" strokecolor="#9e2d76" strokeweight=".5pt">
                  <v:stroke miterlimit="1" joinstyle="miter"/>
                  <v:path arrowok="t" textboxrect="0,0,0,161036"/>
                </v:shape>
                <v:shape id="Shape 429" o:spid="_x0000_s1116" style="position:absolute;left:29195;top:24549;width:584;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" path="m,l29235,20244,58471,,29235,80328,,xe" fillcolor="#9e2d76" stroked="f" strokeweight="0">
                  <v:stroke miterlimit="1" joinstyle="miter"/>
                  <v:path arrowok="t" textboxrect="0,0,58471,80328"/>
                </v:shape>
                <v:shape id="Shape 430" o:spid="_x0000_s1117" style="position:absolute;left:20373;top:25384;width:18419;height:0;visibility:visible;mso-wrap-style:square;v-text-anchor:top" coordsize="184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" path="m,l1841919,e" filled="f" strokecolor="#9e2d76" strokeweight=".5pt">
                  <v:stroke miterlimit="1" joinstyle="miter"/>
                  <v:path arrowok="t" textboxrect="0,0,1841919,0"/>
                </v:shape>
                <w10:anchorlock/>
              </v:group>
            </w:pict>
          </mc:Fallback>
        </mc:AlternateContent>
      </w:r>
    </w:p>
    <w:p w:rsidR="00DC118B" w:rsidRDefault="00DC118B">
      <w:pPr>
        <w:sectPr w:rsidR="00DC118B" w:rsidSect="00834668">
          <w:type w:val="continuous"/>
          <w:pgSz w:w="13039" w:h="16838"/>
          <w:pgMar w:top="503" w:right="850" w:bottom="507" w:left="850" w:header="720" w:footer="720" w:gutter="0"/>
          <w:cols w:space="720"/>
        </w:sectPr>
      </w:pPr>
    </w:p>
    <w:p w:rsidR="00DC118B" w:rsidRDefault="00197D33">
      <w:pPr>
        <w:spacing w:after="251"/>
        <w:ind w:left="-15" w:right="46"/>
      </w:pPr>
      <w:r>
        <w:t>The FIF contains 30 yes/no statements to assess psychosomatic symptoms of fatigue (</w:t>
      </w:r>
      <w:proofErr w:type="spellStart"/>
      <w:r>
        <w:t>Yoshitake</w:t>
      </w:r>
      <w:proofErr w:type="spellEnd"/>
      <w:r>
        <w:t>, 1978). Internal consistency for the Iranian version of the FIF was 0.83. (Rouhi, 2001). For this research, Cronbach’s alpha (</w:t>
      </w:r>
      <w:r>
        <w:rPr>
          <w:rFonts w:ascii="Segoe UI Symbol" w:eastAsia="Segoe UI Symbol" w:hAnsi="Segoe UI Symbol" w:cs="Segoe UI Symbol"/>
        </w:rPr>
        <w:t>α</w:t>
      </w:r>
      <w:r>
        <w:t>) for the FIF was 0.91. The participants answered statements that expressed their recent experiences. A score of ≥20 on FIF is regarded as probable fatigue (Milligan et al, 1997; Pugh et al, 1999).</w:t>
      </w:r>
    </w:p>
    <w:p w:rsidR="00DC118B" w:rsidRDefault="00197D33">
      <w:pPr>
        <w:pStyle w:val="Heading2"/>
        <w:ind w:left="-5"/>
      </w:pPr>
      <w:r>
        <w:rPr>
          <w:color w:val="000000"/>
          <w:sz w:val="21"/>
        </w:rPr>
        <w:t>Data analysis</w:t>
      </w:r>
    </w:p>
    <w:p w:rsidR="00DC118B" w:rsidRDefault="00197D33">
      <w:pPr>
        <w:spacing w:after="251"/>
        <w:ind w:left="-15" w:right="46" w:firstLine="0"/>
      </w:pPr>
      <w:r>
        <w:t>Data were analysed using SPSS version 18. To compare the groups’ demographic characteristics, a paired T-test was used. Descriptive statistics were used to characterise participants. Analysis of variance (ANOVA), chi-</w:t>
      </w:r>
      <w:r>
        <w:lastRenderedPageBreak/>
        <w:t>square (</w:t>
      </w:r>
      <w:r>
        <w:rPr>
          <w:rFonts w:ascii="Segoe UI Symbol" w:eastAsia="Segoe UI Symbol" w:hAnsi="Segoe UI Symbol" w:cs="Segoe UI Symbol"/>
        </w:rPr>
        <w:t>χ</w:t>
      </w:r>
      <w:r>
        <w:rPr>
          <w:sz w:val="14"/>
        </w:rPr>
        <w:t>2</w:t>
      </w:r>
      <w:r>
        <w:t xml:space="preserve">) test, Fisher’s exact test and T-test was used to analyse the results. Statistical significant was considered at </w:t>
      </w:r>
      <w:r>
        <w:rPr>
          <w:i/>
        </w:rPr>
        <w:t>P</w:t>
      </w:r>
      <w:r>
        <w:t xml:space="preserve">≤0.05. </w:t>
      </w:r>
    </w:p>
    <w:p w:rsidR="00DC118B" w:rsidRDefault="00197D33">
      <w:pPr>
        <w:pStyle w:val="Heading2"/>
        <w:ind w:left="-5"/>
      </w:pPr>
      <w:r>
        <w:t>Findings</w:t>
      </w:r>
    </w:p>
    <w:p w:rsidR="00DC118B" w:rsidRDefault="00197D33">
      <w:pPr>
        <w:spacing w:after="251"/>
        <w:ind w:left="-15" w:right="46" w:firstLine="0"/>
      </w:pPr>
      <w:r>
        <w:t>This study was a randomised, double-blind controlled clinical trial. Of 95 women who were eligible, 83 agreed to participate.</w:t>
      </w:r>
    </w:p>
    <w:p w:rsidR="00DC118B" w:rsidRDefault="00197D33">
      <w:pPr>
        <w:pStyle w:val="Heading3"/>
        <w:ind w:left="-5"/>
      </w:pPr>
      <w:r>
        <w:t>Participant baseline characteristic</w:t>
      </w:r>
    </w:p>
    <w:p w:rsidR="00DC118B" w:rsidRDefault="00197D33">
      <w:pPr>
        <w:spacing w:after="251"/>
        <w:ind w:left="-15" w:right="4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7830931</wp:posOffset>
                </wp:positionH>
                <wp:positionV relativeFrom="page">
                  <wp:posOffset>8964658</wp:posOffset>
                </wp:positionV>
                <wp:extent cx="86030" cy="839945"/>
                <wp:effectExtent l="0" t="0" r="0" b="0"/>
                <wp:wrapSquare wrapText="bothSides"/>
                <wp:docPr id="12379" name="Group 12379"/>
                <wp:cNvGraphicFramePr/>
                <a:graphic xmlns:a="http://schemas.openxmlformats.org/drawingml/2006/main">
                  <a:graphicData uri="http://schemas.microsoft.com/office/word/2010/wordprocessingGroup">
                    <wpg:wgp>
                      <wpg:cNvGrpSpPr/>
                      <wpg:grpSpPr>
                        <a:xfrm>
                          <a:off x="0" y="0"/>
                          <a:ext cx="86030" cy="839945"/>
                          <a:chOff x="0" y="0"/>
                          <a:chExt cx="86030" cy="839945"/>
                        </a:xfrm>
                      </wpg:grpSpPr>
                      <wps:wsp>
                        <wps:cNvPr id="270" name="Rectangle 270"/>
                        <wps:cNvSpPr/>
                        <wps:spPr>
                          <a:xfrm rot="-5399999">
                            <a:off x="-501353" y="224171"/>
                            <a:ext cx="1117127" cy="114419"/>
                          </a:xfrm>
                          <a:prstGeom prst="rect">
                            <a:avLst/>
                          </a:prstGeom>
                          <a:ln>
                            <a:noFill/>
                          </a:ln>
                        </wps:spPr>
                        <wps:txbx>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wps:txbx>
                        <wps:bodyPr horzOverflow="overflow" vert="horz" lIns="0" tIns="0" rIns="0" bIns="0" rtlCol="0">
                          <a:noAutofit/>
                        </wps:bodyPr>
                      </wps:wsp>
                    </wpg:wgp>
                  </a:graphicData>
                </a:graphic>
              </wp:anchor>
            </w:drawing>
          </mc:Choice>
          <mc:Fallback>
            <w:pict>
              <v:group id="Group 12379" o:spid="_x0000_s1118" style="position:absolute;left:0;text-align:left;margin-left:616.6pt;margin-top:705.9pt;width:6.75pt;height:66.15pt;z-index:251662336;mso-position-horizontal-relative:page;mso-position-vertical-relative:page" coordsize="860,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">
                <v:rect id="Rectangle 270" o:spid="_x0000_s1119" style="position:absolute;left:-5013;top:2242;width:11170;height:11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" filled="f" stroked="f">
                  <v:textbox inset="0,0,0,0">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432003" cy="828002"/>
                <wp:effectExtent l="0" t="0" r="0" b="0"/>
                <wp:wrapSquare wrapText="bothSides"/>
                <wp:docPr id="12380" name="Group 12380"/>
                <wp:cNvGraphicFramePr/>
                <a:graphic xmlns:a="http://schemas.openxmlformats.org/drawingml/2006/main">
                  <a:graphicData uri="http://schemas.microsoft.com/office/word/2010/wordprocessingGroup">
                    <wpg:wgp>
                      <wpg:cNvGrpSpPr/>
                      <wpg:grpSpPr>
                        <a:xfrm>
                          <a:off x="0" y="0"/>
                          <a:ext cx="432003" cy="828002"/>
                          <a:chOff x="0" y="0"/>
                          <a:chExt cx="432003" cy="828002"/>
                        </a:xfrm>
                      </wpg:grpSpPr>
                      <wps:wsp>
                        <wps:cNvPr id="13915" name="Shape 13915"/>
                        <wps:cNvSpPr/>
                        <wps:spPr>
                          <a:xfrm>
                            <a:off x="0" y="0"/>
                            <a:ext cx="432003" cy="828002"/>
                          </a:xfrm>
                          <a:custGeom>
                            <a:avLst/>
                            <a:gdLst/>
                            <a:ahLst/>
                            <a:cxnLst/>
                            <a:rect l="0" t="0" r="0" b="0"/>
                            <a:pathLst>
                              <a:path w="432003" h="828002">
                                <a:moveTo>
                                  <a:pt x="0" y="0"/>
                                </a:moveTo>
                                <a:lnTo>
                                  <a:pt x="432003" y="0"/>
                                </a:lnTo>
                                <a:lnTo>
                                  <a:pt x="432003" y="828002"/>
                                </a:lnTo>
                                <a:lnTo>
                                  <a:pt x="0" y="828002"/>
                                </a:lnTo>
                                <a:lnTo>
                                  <a:pt x="0" y="0"/>
                                </a:lnTo>
                              </a:path>
                            </a:pathLst>
                          </a:custGeom>
                          <a:ln w="0" cap="flat">
                            <a:miter lim="127000"/>
                          </a:ln>
                        </wps:spPr>
                        <wps:style>
                          <a:lnRef idx="0">
                            <a:srgbClr val="000000">
                              <a:alpha val="0"/>
                            </a:srgbClr>
                          </a:lnRef>
                          <a:fillRef idx="1">
                            <a:srgbClr val="9E2D76"/>
                          </a:fillRef>
                          <a:effectRef idx="0">
                            <a:scrgbClr r="0" g="0" b="0"/>
                          </a:effectRef>
                          <a:fontRef idx="none"/>
                        </wps:style>
                        <wps:bodyPr/>
                      </wps:wsp>
                    </wpg:wgp>
                  </a:graphicData>
                </a:graphic>
              </wp:anchor>
            </w:drawing>
          </mc:Choice>
          <mc:Fallback xmlns:a="http://schemas.openxmlformats.org/drawingml/2006/main">
            <w:pict>
              <v:group id="Group 12380" style="width:34.016pt;height:65.197pt;position:absolute;mso-position-horizontal-relative:page;mso-position-horizontal:absolute;margin-left:0pt;mso-position-vertical-relative:page;margin-top:0pt;" coordsize="4320,8280">
                <v:shape id="Shape 13916" style="position:absolute;width:4320;height:8280;left:0;top:0;" coordsize="432003,828002" path="m0,0l432003,0l432003,828002l0,828002l0,0">
                  <v:stroke weight="0pt" endcap="flat" joinstyle="miter" miterlimit="10" on="false" color="#000000" opacity="0"/>
                  <v:fill on="true" color="#9e2d76"/>
                </v:shape>
                <w10:wrap type="square"/>
              </v:group>
            </w:pict>
          </mc:Fallback>
        </mc:AlternateContent>
      </w:r>
      <w:r>
        <w:t>Primiparous women were allocated to vitamin D group (</w:t>
      </w:r>
      <w:r>
        <w:rPr>
          <w:i/>
        </w:rPr>
        <w:t>n</w:t>
      </w:r>
      <w:r>
        <w:t>=40) and control group (</w:t>
      </w:r>
      <w:r>
        <w:rPr>
          <w:i/>
        </w:rPr>
        <w:t>n</w:t>
      </w:r>
      <w:r>
        <w:t>=40). No statistical differences were found between the groups regarding demographic features such as age, rate of vaginal delivery, past psychiatric illness, adverse events in the previous months, unplanned or complicated pregnancy, marital problems and obesity. The mean age of women was 24.7 years (SD=3.1). The majority (94%) of participants were housewives and the rest were on maternity leave during the study period (</w:t>
      </w:r>
      <w:r>
        <w:rPr>
          <w:i/>
        </w:rPr>
        <w:t>Table 1</w:t>
      </w:r>
      <w:r>
        <w:t>).</w:t>
      </w:r>
    </w:p>
    <w:p w:rsidR="00DC118B" w:rsidRDefault="00197D33">
      <w:pPr>
        <w:pStyle w:val="Heading3"/>
        <w:ind w:left="-5"/>
      </w:pPr>
      <w:r>
        <w:t xml:space="preserve">EPDS and FIF scores </w:t>
      </w:r>
    </w:p>
    <w:p w:rsidR="00DC118B" w:rsidRDefault="00197D33">
      <w:pPr>
        <w:ind w:left="-15" w:right="46" w:firstLine="0"/>
      </w:pPr>
      <w:r>
        <w:t xml:space="preserve">No significant differences identified in scores of depression and fatigue between groups at baseline </w:t>
      </w:r>
    </w:p>
    <w:p w:rsidR="00DC118B" w:rsidRDefault="00197D33">
      <w:pPr>
        <w:spacing w:after="0" w:line="259" w:lineRule="auto"/>
        <w:ind w:right="0" w:firstLine="0"/>
        <w:jc w:val="left"/>
      </w:pPr>
      <w:r>
        <w:t>(</w:t>
      </w:r>
      <w:r>
        <w:rPr>
          <w:i/>
        </w:rPr>
        <w:t>Table 2</w:t>
      </w:r>
      <w:r>
        <w:t>).</w:t>
      </w:r>
    </w:p>
    <w:p w:rsidR="00DC118B" w:rsidRDefault="00197D33">
      <w:pPr>
        <w:ind w:left="-15" w:right="46"/>
      </w:pPr>
      <w:r>
        <w:t>At baseline, the mean score of depression in the intervention group and placebo group were 15.05 and 15.27, respectively with no significant differences (</w:t>
      </w:r>
      <w:r>
        <w:rPr>
          <w:i/>
        </w:rPr>
        <w:t>P</w:t>
      </w:r>
      <w:r>
        <w:t xml:space="preserve">=0.484). The mean score of fatigue in the intervention group and placebo group were 23.25 and 25.23, </w:t>
      </w:r>
      <w:proofErr w:type="gramStart"/>
      <w:r>
        <w:t>respectively,  with</w:t>
      </w:r>
      <w:proofErr w:type="gramEnd"/>
      <w:r>
        <w:t xml:space="preserve"> no significant differences (</w:t>
      </w:r>
      <w:r>
        <w:rPr>
          <w:i/>
        </w:rPr>
        <w:t>P</w:t>
      </w:r>
      <w:r>
        <w:t>=0.725).</w:t>
      </w:r>
    </w:p>
    <w:p w:rsidR="00DC118B" w:rsidRDefault="00197D33">
      <w:pPr>
        <w:ind w:left="-15" w:right="46"/>
      </w:pPr>
      <w:r>
        <w:t xml:space="preserve">Six months after treatment, FIF scores among those randomised to the intervention group decreased by 12 points or more (CI=4.38–7.71; </w:t>
      </w:r>
      <w:r>
        <w:rPr>
          <w:i/>
        </w:rPr>
        <w:t>P</w:t>
      </w:r>
      <w:r>
        <w:t xml:space="preserve">=0.001) and EPDS scores by 7 points (CI=3.02–5.35; </w:t>
      </w:r>
      <w:r>
        <w:rPr>
          <w:i/>
        </w:rPr>
        <w:t>P</w:t>
      </w:r>
      <w:r>
        <w:t xml:space="preserve">=0.001). There were no significant differences in mean FIF and EPDS scores in the control group. </w:t>
      </w:r>
    </w:p>
    <w:p w:rsidR="00DC118B" w:rsidRDefault="00DC118B">
      <w:pPr>
        <w:sectPr w:rsidR="00DC118B" w:rsidSect="00834668">
          <w:type w:val="continuous"/>
          <w:pgSz w:w="13039" w:h="16838"/>
          <w:pgMar w:top="1440" w:right="830" w:bottom="1440" w:left="2835" w:header="720" w:footer="720" w:gutter="0"/>
          <w:cols w:space="280"/>
        </w:sectPr>
      </w:pPr>
    </w:p>
    <w:p w:rsidR="00DC118B" w:rsidRDefault="00197D33">
      <w:pPr>
        <w:tabs>
          <w:tab w:val="right" w:pos="11339"/>
        </w:tabs>
        <w:spacing w:after="80" w:line="259" w:lineRule="auto"/>
        <w:ind w:left="-15" w:right="-15" w:firstLine="0"/>
        <w:jc w:val="left"/>
      </w:pPr>
      <w:r>
        <w:rPr>
          <w:rFonts w:ascii="Franklin Gothic" w:eastAsia="Franklin Gothic" w:hAnsi="Franklin Gothic" w:cs="Franklin Gothic"/>
          <w:b/>
          <w:sz w:val="20"/>
        </w:rPr>
        <w:t>790</w:t>
      </w:r>
      <w:r>
        <w:rPr>
          <w:rFonts w:ascii="Franklin Gothic" w:eastAsia="Franklin Gothic" w:hAnsi="Franklin Gothic" w:cs="Franklin Gothic"/>
          <w:sz w:val="14"/>
        </w:rPr>
        <w:t xml:space="preserve"> </w:t>
      </w:r>
      <w:r>
        <w:rPr>
          <w:rFonts w:ascii="Franklin Gothic" w:eastAsia="Franklin Gothic" w:hAnsi="Franklin Gothic" w:cs="Franklin Gothic"/>
          <w:sz w:val="14"/>
        </w:rPr>
        <w:tab/>
        <w:t>British Journal of Midwifery, December 2018, Vol 26, No 12</w:t>
      </w:r>
    </w:p>
    <w:p w:rsidR="00DC118B" w:rsidRDefault="00197D33">
      <w:pPr>
        <w:pStyle w:val="Heading1"/>
        <w:ind w:left="10018"/>
      </w:pPr>
      <w:r>
        <w:t>Research</w:t>
      </w:r>
    </w:p>
    <w:tbl>
      <w:tblPr>
        <w:tblStyle w:val="TableGrid"/>
        <w:tblW w:w="9340" w:type="dxa"/>
        <w:tblInd w:w="7" w:type="dxa"/>
        <w:tblCellMar>
          <w:top w:w="69" w:type="dxa"/>
          <w:left w:w="113" w:type="dxa"/>
          <w:bottom w:w="68" w:type="dxa"/>
          <w:right w:w="115" w:type="dxa"/>
        </w:tblCellMar>
        <w:tblLook w:val="04A0" w:firstRow="1" w:lastRow="0" w:firstColumn="1" w:lastColumn="0" w:noHBand="0" w:noVBand="1"/>
      </w:tblPr>
      <w:tblGrid>
        <w:gridCol w:w="7"/>
        <w:gridCol w:w="3694"/>
        <w:gridCol w:w="1402"/>
        <w:gridCol w:w="14"/>
        <w:gridCol w:w="1404"/>
        <w:gridCol w:w="14"/>
        <w:gridCol w:w="1396"/>
        <w:gridCol w:w="7"/>
        <w:gridCol w:w="1395"/>
        <w:gridCol w:w="7"/>
      </w:tblGrid>
      <w:tr w:rsidR="00DC118B">
        <w:trPr>
          <w:gridBefore w:val="1"/>
          <w:wBefore w:w="7" w:type="dxa"/>
          <w:trHeight w:val="350"/>
        </w:trPr>
        <w:tc>
          <w:tcPr>
            <w:tcW w:w="6520" w:type="dxa"/>
            <w:gridSpan w:val="4"/>
            <w:tcBorders>
              <w:top w:val="nil"/>
              <w:left w:val="nil"/>
              <w:bottom w:val="single" w:sz="4" w:space="0" w:color="FFFFFF"/>
              <w:right w:val="nil"/>
            </w:tcBorders>
            <w:shd w:val="clear" w:color="auto" w:fill="9E2D76"/>
          </w:tcPr>
          <w:p w:rsidR="00DC118B" w:rsidRDefault="00197D33">
            <w:pPr>
              <w:spacing w:after="0" w:line="259" w:lineRule="auto"/>
              <w:ind w:right="0" w:firstLine="0"/>
              <w:jc w:val="left"/>
            </w:pPr>
            <w:r>
              <w:rPr>
                <w:rFonts w:ascii="Franklin Gothic" w:eastAsia="Franklin Gothic" w:hAnsi="Franklin Gothic" w:cs="Franklin Gothic"/>
                <w:b/>
                <w:color w:val="FFFFFF"/>
                <w:sz w:val="18"/>
              </w:rPr>
              <w:t>Table 1. Demographic of the participant’s characteristics by groups</w:t>
            </w:r>
          </w:p>
        </w:tc>
        <w:tc>
          <w:tcPr>
            <w:tcW w:w="1417" w:type="dxa"/>
            <w:gridSpan w:val="3"/>
            <w:tcBorders>
              <w:top w:val="nil"/>
              <w:left w:val="nil"/>
              <w:bottom w:val="single" w:sz="4" w:space="0" w:color="FFFFFF"/>
              <w:right w:val="nil"/>
            </w:tcBorders>
            <w:shd w:val="clear" w:color="auto" w:fill="9E2D76"/>
          </w:tcPr>
          <w:p w:rsidR="00DC118B" w:rsidRDefault="00DC118B">
            <w:pPr>
              <w:spacing w:after="160" w:line="259" w:lineRule="auto"/>
              <w:ind w:right="0" w:firstLine="0"/>
              <w:jc w:val="left"/>
            </w:pPr>
          </w:p>
        </w:tc>
        <w:tc>
          <w:tcPr>
            <w:tcW w:w="1403" w:type="dxa"/>
            <w:gridSpan w:val="2"/>
            <w:tcBorders>
              <w:top w:val="nil"/>
              <w:left w:val="nil"/>
              <w:bottom w:val="single" w:sz="4" w:space="0" w:color="FFFFFF"/>
              <w:right w:val="nil"/>
            </w:tcBorders>
            <w:shd w:val="clear" w:color="auto" w:fill="9E2D76"/>
          </w:tcPr>
          <w:p w:rsidR="00DC118B" w:rsidRDefault="00DC118B">
            <w:pPr>
              <w:spacing w:after="160" w:line="259" w:lineRule="auto"/>
              <w:ind w:right="0" w:firstLine="0"/>
              <w:jc w:val="left"/>
            </w:pPr>
          </w:p>
        </w:tc>
      </w:tr>
      <w:tr w:rsidR="00DC118B">
        <w:trPr>
          <w:gridBefore w:val="1"/>
          <w:wBefore w:w="7" w:type="dxa"/>
          <w:trHeight w:val="570"/>
        </w:trPr>
        <w:tc>
          <w:tcPr>
            <w:tcW w:w="5102" w:type="dxa"/>
            <w:gridSpan w:val="2"/>
            <w:tcBorders>
              <w:top w:val="single" w:sz="4" w:space="0" w:color="FFFFFF"/>
              <w:left w:val="nil"/>
              <w:bottom w:val="single" w:sz="4" w:space="0" w:color="FFFFFF"/>
              <w:right w:val="single" w:sz="4" w:space="0" w:color="FFFFFF"/>
            </w:tcBorders>
            <w:shd w:val="clear" w:color="auto" w:fill="D0CFCF"/>
            <w:vAlign w:val="bottom"/>
          </w:tcPr>
          <w:p w:rsidR="00DC118B" w:rsidRDefault="00197D33">
            <w:pPr>
              <w:spacing w:after="0" w:line="259" w:lineRule="auto"/>
              <w:ind w:right="0" w:firstLine="0"/>
              <w:jc w:val="left"/>
            </w:pPr>
            <w:r>
              <w:rPr>
                <w:rFonts w:ascii="Franklin Gothic" w:eastAsia="Franklin Gothic" w:hAnsi="Franklin Gothic" w:cs="Franklin Gothic"/>
                <w:b/>
                <w:sz w:val="18"/>
              </w:rPr>
              <w:t xml:space="preserve">Characteristics </w:t>
            </w:r>
          </w:p>
        </w:tc>
        <w:tc>
          <w:tcPr>
            <w:tcW w:w="1417" w:type="dxa"/>
            <w:gridSpan w:val="2"/>
            <w:tcBorders>
              <w:top w:val="single" w:sz="4" w:space="0" w:color="FFFFFF"/>
              <w:left w:val="single" w:sz="4" w:space="0" w:color="FFFFFF"/>
              <w:bottom w:val="single" w:sz="4" w:space="0" w:color="FFFFFF"/>
              <w:right w:val="single" w:sz="4" w:space="0" w:color="FFFFFF"/>
            </w:tcBorders>
            <w:shd w:val="clear" w:color="auto" w:fill="D0CFCF"/>
          </w:tcPr>
          <w:p w:rsidR="00DC118B" w:rsidRDefault="00197D33">
            <w:pPr>
              <w:spacing w:after="0" w:line="259" w:lineRule="auto"/>
              <w:ind w:right="0" w:firstLine="0"/>
              <w:jc w:val="left"/>
            </w:pPr>
            <w:r>
              <w:rPr>
                <w:rFonts w:ascii="Franklin Gothic" w:eastAsia="Franklin Gothic" w:hAnsi="Franklin Gothic" w:cs="Franklin Gothic"/>
                <w:b/>
                <w:sz w:val="18"/>
              </w:rPr>
              <w:t xml:space="preserve">Vitamin D </w:t>
            </w:r>
            <w:r>
              <w:rPr>
                <w:rFonts w:ascii="Franklin Gothic" w:eastAsia="Franklin Gothic" w:hAnsi="Franklin Gothic" w:cs="Franklin Gothic"/>
                <w:b/>
                <w:i/>
                <w:sz w:val="18"/>
              </w:rPr>
              <w:t>n</w:t>
            </w:r>
            <w:r>
              <w:rPr>
                <w:rFonts w:ascii="Franklin Gothic" w:eastAsia="Franklin Gothic" w:hAnsi="Franklin Gothic" w:cs="Franklin Gothic"/>
                <w:b/>
                <w:sz w:val="18"/>
              </w:rPr>
              <w:t>=40 (%)</w:t>
            </w:r>
          </w:p>
        </w:tc>
        <w:tc>
          <w:tcPr>
            <w:tcW w:w="1417" w:type="dxa"/>
            <w:gridSpan w:val="3"/>
            <w:tcBorders>
              <w:top w:val="single" w:sz="4" w:space="0" w:color="FFFFFF"/>
              <w:left w:val="single" w:sz="4" w:space="0" w:color="FFFFFF"/>
              <w:bottom w:val="single" w:sz="4" w:space="0" w:color="FFFFFF"/>
              <w:right w:val="single" w:sz="4" w:space="0" w:color="FFFFFF"/>
            </w:tcBorders>
            <w:shd w:val="clear" w:color="auto" w:fill="D0CFCF"/>
          </w:tcPr>
          <w:p w:rsidR="00DC118B" w:rsidRDefault="00197D33">
            <w:pPr>
              <w:spacing w:after="0" w:line="259" w:lineRule="auto"/>
              <w:ind w:right="34" w:firstLine="0"/>
              <w:jc w:val="left"/>
            </w:pPr>
            <w:r>
              <w:rPr>
                <w:rFonts w:ascii="Franklin Gothic" w:eastAsia="Franklin Gothic" w:hAnsi="Franklin Gothic" w:cs="Franklin Gothic"/>
                <w:b/>
                <w:sz w:val="18"/>
              </w:rPr>
              <w:t xml:space="preserve">Placebo </w:t>
            </w:r>
            <w:r>
              <w:rPr>
                <w:rFonts w:ascii="Franklin Gothic" w:eastAsia="Franklin Gothic" w:hAnsi="Franklin Gothic" w:cs="Franklin Gothic"/>
                <w:b/>
                <w:i/>
                <w:sz w:val="18"/>
              </w:rPr>
              <w:t>n</w:t>
            </w:r>
            <w:r>
              <w:rPr>
                <w:rFonts w:ascii="Franklin Gothic" w:eastAsia="Franklin Gothic" w:hAnsi="Franklin Gothic" w:cs="Franklin Gothic"/>
                <w:b/>
                <w:sz w:val="18"/>
              </w:rPr>
              <w:t>=40 (%)</w:t>
            </w:r>
          </w:p>
        </w:tc>
        <w:tc>
          <w:tcPr>
            <w:tcW w:w="1403" w:type="dxa"/>
            <w:gridSpan w:val="2"/>
            <w:tcBorders>
              <w:top w:val="single" w:sz="4" w:space="0" w:color="FFFFFF"/>
              <w:left w:val="single" w:sz="4" w:space="0" w:color="FFFFFF"/>
              <w:bottom w:val="single" w:sz="4" w:space="0" w:color="FFFFFF"/>
              <w:right w:val="nil"/>
            </w:tcBorders>
            <w:shd w:val="clear" w:color="auto" w:fill="D0CFCF"/>
            <w:vAlign w:val="bottom"/>
          </w:tcPr>
          <w:p w:rsidR="00DC118B" w:rsidRDefault="00197D33">
            <w:pPr>
              <w:spacing w:after="0" w:line="259" w:lineRule="auto"/>
              <w:ind w:right="0" w:firstLine="0"/>
              <w:jc w:val="left"/>
            </w:pPr>
            <w:r>
              <w:rPr>
                <w:rFonts w:ascii="Franklin Gothic" w:eastAsia="Franklin Gothic" w:hAnsi="Franklin Gothic" w:cs="Franklin Gothic"/>
                <w:b/>
                <w:i/>
                <w:sz w:val="18"/>
              </w:rPr>
              <w:t>P</w:t>
            </w:r>
          </w:p>
        </w:tc>
      </w:tr>
      <w:tr w:rsidR="00DC118B">
        <w:trPr>
          <w:gridBefore w:val="1"/>
          <w:wBefore w:w="7" w:type="dxa"/>
          <w:trHeight w:val="350"/>
        </w:trPr>
        <w:tc>
          <w:tcPr>
            <w:tcW w:w="6520" w:type="dxa"/>
            <w:gridSpan w:val="4"/>
            <w:tcBorders>
              <w:top w:val="single" w:sz="4" w:space="0" w:color="FFFFFF"/>
              <w:left w:val="nil"/>
              <w:bottom w:val="single" w:sz="4" w:space="0" w:color="FFFFFF"/>
              <w:right w:val="nil"/>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b/>
                <w:sz w:val="18"/>
              </w:rPr>
              <w:t>Age (years)</w:t>
            </w:r>
          </w:p>
        </w:tc>
        <w:tc>
          <w:tcPr>
            <w:tcW w:w="1417" w:type="dxa"/>
            <w:gridSpan w:val="3"/>
            <w:tcBorders>
              <w:top w:val="single" w:sz="4" w:space="0" w:color="FFFFFF"/>
              <w:left w:val="nil"/>
              <w:bottom w:val="single" w:sz="4" w:space="0" w:color="FFFFFF"/>
              <w:right w:val="nil"/>
            </w:tcBorders>
            <w:shd w:val="clear" w:color="auto" w:fill="ECECEC"/>
          </w:tcPr>
          <w:p w:rsidR="00DC118B" w:rsidRDefault="00DC118B">
            <w:pPr>
              <w:spacing w:after="160" w:line="259" w:lineRule="auto"/>
              <w:ind w:right="0" w:firstLine="0"/>
              <w:jc w:val="left"/>
            </w:pPr>
          </w:p>
        </w:tc>
        <w:tc>
          <w:tcPr>
            <w:tcW w:w="1403" w:type="dxa"/>
            <w:gridSpan w:val="2"/>
            <w:tcBorders>
              <w:top w:val="single" w:sz="4" w:space="0" w:color="FFFFFF"/>
              <w:left w:val="nil"/>
              <w:bottom w:val="single" w:sz="4" w:space="0" w:color="FFFFFF"/>
              <w:right w:val="nil"/>
            </w:tcBorders>
            <w:shd w:val="clear" w:color="auto" w:fill="ECECEC"/>
          </w:tcPr>
          <w:p w:rsidR="00DC118B" w:rsidRDefault="00DC118B">
            <w:pPr>
              <w:spacing w:after="160" w:line="259" w:lineRule="auto"/>
              <w:ind w:right="0" w:firstLine="0"/>
              <w:jc w:val="left"/>
            </w:pPr>
          </w:p>
        </w:tc>
      </w:tr>
      <w:tr w:rsidR="00DC118B">
        <w:trPr>
          <w:gridBefore w:val="1"/>
          <w:wBefore w:w="7" w:type="dxa"/>
          <w:trHeight w:val="350"/>
        </w:trPr>
        <w:tc>
          <w:tcPr>
            <w:tcW w:w="5102" w:type="dxa"/>
            <w:gridSpan w:val="2"/>
            <w:tcBorders>
              <w:top w:val="single" w:sz="4" w:space="0" w:color="FFFFFF"/>
              <w:left w:val="nil"/>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Mean</w:t>
            </w:r>
          </w:p>
        </w:tc>
        <w:tc>
          <w:tcPr>
            <w:tcW w:w="1417" w:type="dxa"/>
            <w:gridSpan w:val="2"/>
            <w:tcBorders>
              <w:top w:val="single" w:sz="4" w:space="0" w:color="FFFFFF"/>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24.7 (3.1)</w:t>
            </w:r>
          </w:p>
        </w:tc>
        <w:tc>
          <w:tcPr>
            <w:tcW w:w="1417" w:type="dxa"/>
            <w:gridSpan w:val="3"/>
            <w:tcBorders>
              <w:top w:val="single" w:sz="4" w:space="0" w:color="FFFFFF"/>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24.8 (3.2)</w:t>
            </w:r>
          </w:p>
        </w:tc>
        <w:tc>
          <w:tcPr>
            <w:tcW w:w="1403" w:type="dxa"/>
            <w:gridSpan w:val="2"/>
            <w:tcBorders>
              <w:top w:val="single" w:sz="4" w:space="0" w:color="FFFFFF"/>
              <w:left w:val="single" w:sz="4" w:space="0" w:color="FFFFFF"/>
              <w:bottom w:val="single" w:sz="4" w:space="0" w:color="FFFFFF"/>
              <w:right w:val="nil"/>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0.657*</w:t>
            </w:r>
          </w:p>
        </w:tc>
      </w:tr>
      <w:tr w:rsidR="00DC118B">
        <w:trPr>
          <w:gridBefore w:val="1"/>
          <w:wBefore w:w="7" w:type="dxa"/>
          <w:trHeight w:val="350"/>
        </w:trPr>
        <w:tc>
          <w:tcPr>
            <w:tcW w:w="6520" w:type="dxa"/>
            <w:gridSpan w:val="4"/>
            <w:tcBorders>
              <w:top w:val="single" w:sz="4" w:space="0" w:color="FFFFFF"/>
              <w:left w:val="nil"/>
              <w:bottom w:val="single" w:sz="4" w:space="0" w:color="FFFFFF"/>
              <w:right w:val="nil"/>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b/>
                <w:sz w:val="18"/>
              </w:rPr>
              <w:t xml:space="preserve">Education </w:t>
            </w:r>
          </w:p>
        </w:tc>
        <w:tc>
          <w:tcPr>
            <w:tcW w:w="1417" w:type="dxa"/>
            <w:gridSpan w:val="3"/>
            <w:tcBorders>
              <w:top w:val="single" w:sz="4" w:space="0" w:color="FFFFFF"/>
              <w:left w:val="nil"/>
              <w:bottom w:val="single" w:sz="4" w:space="0" w:color="FFFFFF"/>
              <w:right w:val="nil"/>
            </w:tcBorders>
            <w:shd w:val="clear" w:color="auto" w:fill="ECECEC"/>
          </w:tcPr>
          <w:p w:rsidR="00DC118B" w:rsidRDefault="00DC118B">
            <w:pPr>
              <w:spacing w:after="160" w:line="259" w:lineRule="auto"/>
              <w:ind w:right="0" w:firstLine="0"/>
              <w:jc w:val="left"/>
            </w:pPr>
          </w:p>
        </w:tc>
        <w:tc>
          <w:tcPr>
            <w:tcW w:w="1403" w:type="dxa"/>
            <w:gridSpan w:val="2"/>
            <w:tcBorders>
              <w:top w:val="single" w:sz="4" w:space="0" w:color="FFFFFF"/>
              <w:left w:val="nil"/>
              <w:bottom w:val="single" w:sz="4" w:space="0" w:color="FFFFFF"/>
              <w:right w:val="nil"/>
            </w:tcBorders>
            <w:shd w:val="clear" w:color="auto" w:fill="ECECEC"/>
          </w:tcPr>
          <w:p w:rsidR="00DC118B" w:rsidRDefault="00DC118B">
            <w:pPr>
              <w:spacing w:after="160" w:line="259" w:lineRule="auto"/>
              <w:ind w:right="0" w:firstLine="0"/>
              <w:jc w:val="left"/>
            </w:pPr>
          </w:p>
        </w:tc>
      </w:tr>
      <w:tr w:rsidR="00DC118B">
        <w:trPr>
          <w:gridBefore w:val="1"/>
          <w:wBefore w:w="7" w:type="dxa"/>
          <w:trHeight w:val="350"/>
        </w:trPr>
        <w:tc>
          <w:tcPr>
            <w:tcW w:w="5102" w:type="dxa"/>
            <w:gridSpan w:val="2"/>
            <w:tcBorders>
              <w:top w:val="single" w:sz="4" w:space="0" w:color="FFFFFF"/>
              <w:left w:val="nil"/>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 xml:space="preserve">Primary and secondary school </w:t>
            </w:r>
          </w:p>
        </w:tc>
        <w:tc>
          <w:tcPr>
            <w:tcW w:w="1417" w:type="dxa"/>
            <w:gridSpan w:val="2"/>
            <w:tcBorders>
              <w:top w:val="single" w:sz="4" w:space="0" w:color="FFFFFF"/>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25 (62.5)</w:t>
            </w:r>
          </w:p>
        </w:tc>
        <w:tc>
          <w:tcPr>
            <w:tcW w:w="1417" w:type="dxa"/>
            <w:gridSpan w:val="3"/>
            <w:tcBorders>
              <w:top w:val="single" w:sz="4" w:space="0" w:color="FFFFFF"/>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17 (42.5)</w:t>
            </w:r>
          </w:p>
        </w:tc>
        <w:tc>
          <w:tcPr>
            <w:tcW w:w="1403" w:type="dxa"/>
            <w:gridSpan w:val="2"/>
            <w:tcBorders>
              <w:top w:val="single" w:sz="4" w:space="0" w:color="FFFFFF"/>
              <w:left w:val="single" w:sz="4" w:space="0" w:color="FFFFFF"/>
              <w:bottom w:val="single" w:sz="4" w:space="0" w:color="FFFFFF"/>
              <w:right w:val="nil"/>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0. 805**</w:t>
            </w:r>
          </w:p>
        </w:tc>
      </w:tr>
      <w:tr w:rsidR="00DC118B">
        <w:trPr>
          <w:gridBefore w:val="1"/>
          <w:wBefore w:w="7" w:type="dxa"/>
          <w:trHeight w:val="352"/>
        </w:trPr>
        <w:tc>
          <w:tcPr>
            <w:tcW w:w="5102" w:type="dxa"/>
            <w:gridSpan w:val="2"/>
            <w:tcBorders>
              <w:top w:val="single" w:sz="4" w:space="0" w:color="FFFFFF"/>
              <w:left w:val="nil"/>
              <w:bottom w:val="nil"/>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Diploma</w:t>
            </w:r>
          </w:p>
        </w:tc>
        <w:tc>
          <w:tcPr>
            <w:tcW w:w="1417" w:type="dxa"/>
            <w:gridSpan w:val="2"/>
            <w:tcBorders>
              <w:top w:val="single" w:sz="4" w:space="0" w:color="FFFFFF"/>
              <w:left w:val="single" w:sz="4" w:space="0" w:color="FFFFFF"/>
              <w:bottom w:val="nil"/>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10 (27.5)</w:t>
            </w:r>
          </w:p>
        </w:tc>
        <w:tc>
          <w:tcPr>
            <w:tcW w:w="1417" w:type="dxa"/>
            <w:gridSpan w:val="3"/>
            <w:tcBorders>
              <w:top w:val="single" w:sz="4" w:space="0" w:color="FFFFFF"/>
              <w:left w:val="single" w:sz="4" w:space="0" w:color="FFFFFF"/>
              <w:bottom w:val="nil"/>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5 (12.5)</w:t>
            </w:r>
          </w:p>
        </w:tc>
        <w:tc>
          <w:tcPr>
            <w:tcW w:w="1403" w:type="dxa"/>
            <w:gridSpan w:val="2"/>
            <w:tcBorders>
              <w:top w:val="single" w:sz="4" w:space="0" w:color="FFFFFF"/>
              <w:left w:val="single" w:sz="4" w:space="0" w:color="FFFFFF"/>
              <w:bottom w:val="nil"/>
              <w:right w:val="nil"/>
            </w:tcBorders>
            <w:shd w:val="clear" w:color="auto" w:fill="ECECEC"/>
          </w:tcPr>
          <w:p w:rsidR="00DC118B" w:rsidRDefault="00DC118B">
            <w:pPr>
              <w:spacing w:after="160" w:line="259" w:lineRule="auto"/>
              <w:ind w:right="0" w:firstLine="0"/>
              <w:jc w:val="left"/>
            </w:pPr>
          </w:p>
        </w:tc>
      </w:tr>
      <w:tr w:rsidR="00DC118B">
        <w:trPr>
          <w:gridBefore w:val="1"/>
          <w:wBefore w:w="7" w:type="dxa"/>
          <w:trHeight w:val="348"/>
        </w:trPr>
        <w:tc>
          <w:tcPr>
            <w:tcW w:w="5102" w:type="dxa"/>
            <w:gridSpan w:val="2"/>
            <w:tcBorders>
              <w:top w:val="nil"/>
              <w:left w:val="nil"/>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University</w:t>
            </w:r>
          </w:p>
        </w:tc>
        <w:tc>
          <w:tcPr>
            <w:tcW w:w="1417" w:type="dxa"/>
            <w:gridSpan w:val="2"/>
            <w:tcBorders>
              <w:top w:val="nil"/>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5 (10.0)</w:t>
            </w:r>
          </w:p>
        </w:tc>
        <w:tc>
          <w:tcPr>
            <w:tcW w:w="1417" w:type="dxa"/>
            <w:gridSpan w:val="3"/>
            <w:tcBorders>
              <w:top w:val="nil"/>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18 (45.0)</w:t>
            </w:r>
          </w:p>
        </w:tc>
        <w:tc>
          <w:tcPr>
            <w:tcW w:w="1403" w:type="dxa"/>
            <w:gridSpan w:val="2"/>
            <w:tcBorders>
              <w:top w:val="nil"/>
              <w:left w:val="single" w:sz="4" w:space="0" w:color="FFFFFF"/>
              <w:bottom w:val="single" w:sz="4" w:space="0" w:color="FFFFFF"/>
              <w:right w:val="nil"/>
            </w:tcBorders>
            <w:shd w:val="clear" w:color="auto" w:fill="ECECEC"/>
          </w:tcPr>
          <w:p w:rsidR="00DC118B" w:rsidRDefault="00DC118B">
            <w:pPr>
              <w:spacing w:after="160" w:line="259" w:lineRule="auto"/>
              <w:ind w:right="0" w:firstLine="0"/>
              <w:jc w:val="left"/>
            </w:pPr>
          </w:p>
        </w:tc>
      </w:tr>
      <w:tr w:rsidR="00DC118B">
        <w:trPr>
          <w:gridBefore w:val="1"/>
          <w:wBefore w:w="7" w:type="dxa"/>
          <w:trHeight w:val="330"/>
        </w:trPr>
        <w:tc>
          <w:tcPr>
            <w:tcW w:w="6520" w:type="dxa"/>
            <w:gridSpan w:val="4"/>
            <w:tcBorders>
              <w:top w:val="single" w:sz="4" w:space="0" w:color="FFFFFF"/>
              <w:left w:val="nil"/>
              <w:bottom w:val="nil"/>
              <w:right w:val="nil"/>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5"/>
              </w:rPr>
              <w:t>*Independent sample test, **Analysis of variance (ANOVA)</w:t>
            </w:r>
          </w:p>
        </w:tc>
        <w:tc>
          <w:tcPr>
            <w:tcW w:w="1417" w:type="dxa"/>
            <w:gridSpan w:val="3"/>
            <w:tcBorders>
              <w:top w:val="single" w:sz="4" w:space="0" w:color="FFFFFF"/>
              <w:left w:val="nil"/>
              <w:bottom w:val="nil"/>
              <w:right w:val="nil"/>
            </w:tcBorders>
            <w:shd w:val="clear" w:color="auto" w:fill="ECECEC"/>
          </w:tcPr>
          <w:p w:rsidR="00DC118B" w:rsidRDefault="00DC118B">
            <w:pPr>
              <w:spacing w:after="160" w:line="259" w:lineRule="auto"/>
              <w:ind w:right="0" w:firstLine="0"/>
              <w:jc w:val="left"/>
            </w:pPr>
          </w:p>
        </w:tc>
        <w:tc>
          <w:tcPr>
            <w:tcW w:w="1403" w:type="dxa"/>
            <w:gridSpan w:val="2"/>
            <w:tcBorders>
              <w:top w:val="single" w:sz="4" w:space="0" w:color="FFFFFF"/>
              <w:left w:val="nil"/>
              <w:bottom w:val="nil"/>
              <w:right w:val="nil"/>
            </w:tcBorders>
            <w:shd w:val="clear" w:color="auto" w:fill="ECECEC"/>
          </w:tcPr>
          <w:p w:rsidR="00DC118B" w:rsidRDefault="00DC118B">
            <w:pPr>
              <w:spacing w:after="160" w:line="259" w:lineRule="auto"/>
              <w:ind w:right="0" w:firstLine="0"/>
              <w:jc w:val="left"/>
            </w:pPr>
          </w:p>
        </w:tc>
      </w:tr>
      <w:tr w:rsidR="00DC118B">
        <w:trPr>
          <w:gridAfter w:val="1"/>
          <w:wAfter w:w="7" w:type="dxa"/>
          <w:trHeight w:val="350"/>
        </w:trPr>
        <w:tc>
          <w:tcPr>
            <w:tcW w:w="9340" w:type="dxa"/>
            <w:gridSpan w:val="9"/>
            <w:tcBorders>
              <w:top w:val="nil"/>
              <w:left w:val="nil"/>
              <w:bottom w:val="single" w:sz="4" w:space="0" w:color="FFFFFF"/>
              <w:right w:val="nil"/>
            </w:tcBorders>
            <w:shd w:val="clear" w:color="auto" w:fill="9E2D76"/>
          </w:tcPr>
          <w:p w:rsidR="00DC118B" w:rsidRDefault="00197D33">
            <w:pPr>
              <w:spacing w:after="0" w:line="259" w:lineRule="auto"/>
              <w:ind w:right="0" w:firstLine="0"/>
              <w:jc w:val="left"/>
            </w:pPr>
            <w:r>
              <w:rPr>
                <w:rFonts w:ascii="Franklin Gothic" w:eastAsia="Franklin Gothic" w:hAnsi="Franklin Gothic" w:cs="Franklin Gothic"/>
                <w:b/>
                <w:color w:val="FFFFFF"/>
                <w:sz w:val="18"/>
              </w:rPr>
              <w:t>Table 2. The average scores of postnatal depression and fatigue in groups</w:t>
            </w:r>
          </w:p>
        </w:tc>
      </w:tr>
      <w:tr w:rsidR="00DC118B">
        <w:trPr>
          <w:gridAfter w:val="1"/>
          <w:wAfter w:w="7" w:type="dxa"/>
          <w:trHeight w:val="570"/>
        </w:trPr>
        <w:tc>
          <w:tcPr>
            <w:tcW w:w="3706" w:type="dxa"/>
            <w:gridSpan w:val="2"/>
            <w:vMerge w:val="restart"/>
            <w:tcBorders>
              <w:top w:val="single" w:sz="4" w:space="0" w:color="FFFFFF"/>
              <w:left w:val="nil"/>
              <w:bottom w:val="single" w:sz="4" w:space="0" w:color="FFFFFF"/>
              <w:right w:val="single" w:sz="4" w:space="0" w:color="FFFFFF"/>
            </w:tcBorders>
            <w:shd w:val="clear" w:color="auto" w:fill="D0CFCF"/>
            <w:vAlign w:val="bottom"/>
          </w:tcPr>
          <w:p w:rsidR="00DC118B" w:rsidRDefault="00197D33">
            <w:pPr>
              <w:spacing w:after="0" w:line="259" w:lineRule="auto"/>
              <w:ind w:right="0" w:firstLine="0"/>
              <w:jc w:val="left"/>
            </w:pPr>
            <w:r>
              <w:rPr>
                <w:rFonts w:ascii="Franklin Gothic" w:eastAsia="Franklin Gothic" w:hAnsi="Franklin Gothic" w:cs="Franklin Gothic"/>
                <w:b/>
                <w:sz w:val="18"/>
              </w:rPr>
              <w:t>Groups</w:t>
            </w:r>
          </w:p>
        </w:tc>
        <w:tc>
          <w:tcPr>
            <w:tcW w:w="2835" w:type="dxa"/>
            <w:gridSpan w:val="4"/>
            <w:tcBorders>
              <w:top w:val="single" w:sz="4" w:space="0" w:color="FFFFFF"/>
              <w:left w:val="single" w:sz="4" w:space="0" w:color="FFFFFF"/>
              <w:bottom w:val="single" w:sz="4" w:space="0" w:color="FFFFFF"/>
              <w:right w:val="single" w:sz="4" w:space="0" w:color="FFFFFF"/>
            </w:tcBorders>
            <w:shd w:val="clear" w:color="auto" w:fill="D0CFCF"/>
          </w:tcPr>
          <w:p w:rsidR="00DC118B" w:rsidRDefault="00197D33">
            <w:pPr>
              <w:spacing w:after="0" w:line="259" w:lineRule="auto"/>
              <w:ind w:left="761" w:right="705" w:firstLine="0"/>
              <w:jc w:val="center"/>
            </w:pPr>
            <w:r>
              <w:rPr>
                <w:rFonts w:ascii="Franklin Gothic" w:eastAsia="Franklin Gothic" w:hAnsi="Franklin Gothic" w:cs="Franklin Gothic"/>
                <w:b/>
                <w:sz w:val="18"/>
              </w:rPr>
              <w:t>Fatigue Mean (SD)</w:t>
            </w:r>
          </w:p>
        </w:tc>
        <w:tc>
          <w:tcPr>
            <w:tcW w:w="2799" w:type="dxa"/>
            <w:gridSpan w:val="3"/>
            <w:tcBorders>
              <w:top w:val="single" w:sz="4" w:space="0" w:color="FFFFFF"/>
              <w:left w:val="single" w:sz="4" w:space="0" w:color="FFFFFF"/>
              <w:bottom w:val="single" w:sz="4" w:space="0" w:color="FFFFFF"/>
              <w:right w:val="nil"/>
            </w:tcBorders>
            <w:shd w:val="clear" w:color="auto" w:fill="D0CFCF"/>
          </w:tcPr>
          <w:p w:rsidR="00DC118B" w:rsidRDefault="00197D33">
            <w:pPr>
              <w:spacing w:after="0" w:line="259" w:lineRule="auto"/>
              <w:ind w:left="596" w:right="540" w:firstLine="0"/>
              <w:jc w:val="center"/>
            </w:pPr>
            <w:r>
              <w:rPr>
                <w:rFonts w:ascii="Franklin Gothic" w:eastAsia="Franklin Gothic" w:hAnsi="Franklin Gothic" w:cs="Franklin Gothic"/>
                <w:b/>
                <w:sz w:val="18"/>
              </w:rPr>
              <w:t>Depression Mean (SD)</w:t>
            </w:r>
          </w:p>
        </w:tc>
      </w:tr>
      <w:tr w:rsidR="00DC118B">
        <w:trPr>
          <w:gridAfter w:val="1"/>
          <w:wAfter w:w="7" w:type="dxa"/>
          <w:trHeight w:val="350"/>
        </w:trPr>
        <w:tc>
          <w:tcPr>
            <w:tcW w:w="0" w:type="auto"/>
            <w:gridSpan w:val="2"/>
            <w:vMerge/>
            <w:tcBorders>
              <w:top w:val="nil"/>
              <w:left w:val="nil"/>
              <w:bottom w:val="single" w:sz="4" w:space="0" w:color="FFFFFF"/>
              <w:right w:val="single" w:sz="4" w:space="0" w:color="FFFFFF"/>
            </w:tcBorders>
          </w:tcPr>
          <w:p w:rsidR="00DC118B" w:rsidRDefault="00DC118B">
            <w:pPr>
              <w:spacing w:after="160" w:line="259" w:lineRule="auto"/>
              <w:ind w:right="0" w:firstLine="0"/>
              <w:jc w:val="left"/>
            </w:pPr>
          </w:p>
        </w:tc>
        <w:tc>
          <w:tcPr>
            <w:tcW w:w="1417" w:type="dxa"/>
            <w:gridSpan w:val="2"/>
            <w:tcBorders>
              <w:top w:val="single" w:sz="4" w:space="0" w:color="FFFFFF"/>
              <w:left w:val="single" w:sz="4" w:space="0" w:color="FFFFFF"/>
              <w:bottom w:val="single" w:sz="4" w:space="0" w:color="FFFFFF"/>
              <w:right w:val="single" w:sz="4" w:space="0" w:color="FFFFFF"/>
            </w:tcBorders>
            <w:shd w:val="clear" w:color="auto" w:fill="D0CFCF"/>
          </w:tcPr>
          <w:p w:rsidR="00DC118B" w:rsidRDefault="00197D33">
            <w:pPr>
              <w:spacing w:after="0" w:line="259" w:lineRule="auto"/>
              <w:ind w:right="0" w:firstLine="0"/>
              <w:jc w:val="left"/>
            </w:pPr>
            <w:r>
              <w:rPr>
                <w:rFonts w:ascii="Franklin Gothic" w:eastAsia="Franklin Gothic" w:hAnsi="Franklin Gothic" w:cs="Franklin Gothic"/>
                <w:b/>
                <w:sz w:val="18"/>
              </w:rPr>
              <w:t>4 months</w:t>
            </w:r>
          </w:p>
        </w:tc>
        <w:tc>
          <w:tcPr>
            <w:tcW w:w="1417" w:type="dxa"/>
            <w:gridSpan w:val="2"/>
            <w:tcBorders>
              <w:top w:val="single" w:sz="4" w:space="0" w:color="FFFFFF"/>
              <w:left w:val="single" w:sz="4" w:space="0" w:color="FFFFFF"/>
              <w:bottom w:val="single" w:sz="4" w:space="0" w:color="FFFFFF"/>
              <w:right w:val="single" w:sz="4" w:space="0" w:color="FFFFFF"/>
            </w:tcBorders>
            <w:shd w:val="clear" w:color="auto" w:fill="D0CFCF"/>
          </w:tcPr>
          <w:p w:rsidR="00DC118B" w:rsidRDefault="00197D33">
            <w:pPr>
              <w:spacing w:after="0" w:line="259" w:lineRule="auto"/>
              <w:ind w:right="0" w:firstLine="0"/>
              <w:jc w:val="left"/>
            </w:pPr>
            <w:r>
              <w:rPr>
                <w:rFonts w:ascii="Franklin Gothic" w:eastAsia="Franklin Gothic" w:hAnsi="Franklin Gothic" w:cs="Franklin Gothic"/>
                <w:b/>
                <w:sz w:val="18"/>
              </w:rPr>
              <w:t>10 months</w:t>
            </w:r>
          </w:p>
        </w:tc>
        <w:tc>
          <w:tcPr>
            <w:tcW w:w="1396" w:type="dxa"/>
            <w:tcBorders>
              <w:top w:val="single" w:sz="4" w:space="0" w:color="FFFFFF"/>
              <w:left w:val="single" w:sz="4" w:space="0" w:color="FFFFFF"/>
              <w:bottom w:val="single" w:sz="4" w:space="0" w:color="FFFFFF"/>
              <w:right w:val="single" w:sz="4" w:space="0" w:color="FFFFFF"/>
            </w:tcBorders>
            <w:shd w:val="clear" w:color="auto" w:fill="D0CFCF"/>
          </w:tcPr>
          <w:p w:rsidR="00DC118B" w:rsidRDefault="00197D33">
            <w:pPr>
              <w:spacing w:after="0" w:line="259" w:lineRule="auto"/>
              <w:ind w:right="0" w:firstLine="0"/>
              <w:jc w:val="left"/>
            </w:pPr>
            <w:r>
              <w:rPr>
                <w:rFonts w:ascii="Franklin Gothic" w:eastAsia="Franklin Gothic" w:hAnsi="Franklin Gothic" w:cs="Franklin Gothic"/>
                <w:b/>
                <w:sz w:val="18"/>
              </w:rPr>
              <w:t>4 months</w:t>
            </w:r>
          </w:p>
        </w:tc>
        <w:tc>
          <w:tcPr>
            <w:tcW w:w="1403" w:type="dxa"/>
            <w:gridSpan w:val="2"/>
            <w:tcBorders>
              <w:top w:val="single" w:sz="4" w:space="0" w:color="FFFFFF"/>
              <w:left w:val="single" w:sz="4" w:space="0" w:color="FFFFFF"/>
              <w:bottom w:val="single" w:sz="4" w:space="0" w:color="FFFFFF"/>
              <w:right w:val="nil"/>
            </w:tcBorders>
            <w:shd w:val="clear" w:color="auto" w:fill="D0CFCF"/>
          </w:tcPr>
          <w:p w:rsidR="00DC118B" w:rsidRDefault="00197D33">
            <w:pPr>
              <w:spacing w:after="0" w:line="259" w:lineRule="auto"/>
              <w:ind w:right="0" w:firstLine="0"/>
              <w:jc w:val="left"/>
            </w:pPr>
            <w:r>
              <w:rPr>
                <w:rFonts w:ascii="Franklin Gothic" w:eastAsia="Franklin Gothic" w:hAnsi="Franklin Gothic" w:cs="Franklin Gothic"/>
                <w:b/>
                <w:sz w:val="18"/>
              </w:rPr>
              <w:t>10 months</w:t>
            </w:r>
          </w:p>
        </w:tc>
      </w:tr>
      <w:tr w:rsidR="00DC118B">
        <w:trPr>
          <w:gridAfter w:val="1"/>
          <w:wAfter w:w="7" w:type="dxa"/>
          <w:trHeight w:val="352"/>
        </w:trPr>
        <w:tc>
          <w:tcPr>
            <w:tcW w:w="3706" w:type="dxa"/>
            <w:gridSpan w:val="2"/>
            <w:tcBorders>
              <w:top w:val="single" w:sz="4" w:space="0" w:color="FFFFFF"/>
              <w:left w:val="nil"/>
              <w:bottom w:val="nil"/>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Vitamin D group</w:t>
            </w:r>
          </w:p>
        </w:tc>
        <w:tc>
          <w:tcPr>
            <w:tcW w:w="1417" w:type="dxa"/>
            <w:gridSpan w:val="2"/>
            <w:tcBorders>
              <w:top w:val="single" w:sz="4" w:space="0" w:color="FFFFFF"/>
              <w:left w:val="single" w:sz="4" w:space="0" w:color="FFFFFF"/>
              <w:bottom w:val="nil"/>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23.3 (2.1)</w:t>
            </w:r>
          </w:p>
        </w:tc>
        <w:tc>
          <w:tcPr>
            <w:tcW w:w="1417" w:type="dxa"/>
            <w:gridSpan w:val="2"/>
            <w:tcBorders>
              <w:top w:val="single" w:sz="4" w:space="0" w:color="FFFFFF"/>
              <w:left w:val="single" w:sz="4" w:space="0" w:color="FFFFFF"/>
              <w:bottom w:val="nil"/>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11.4 (3.3)</w:t>
            </w:r>
          </w:p>
        </w:tc>
        <w:tc>
          <w:tcPr>
            <w:tcW w:w="2799" w:type="dxa"/>
            <w:gridSpan w:val="3"/>
            <w:tcBorders>
              <w:top w:val="single" w:sz="4" w:space="0" w:color="FFFFFF"/>
              <w:left w:val="single" w:sz="4" w:space="0" w:color="FFFFFF"/>
              <w:bottom w:val="nil"/>
              <w:right w:val="nil"/>
            </w:tcBorders>
            <w:shd w:val="clear" w:color="auto" w:fill="ECECEC"/>
          </w:tcPr>
          <w:p w:rsidR="00DC118B" w:rsidRDefault="00197D33">
            <w:pPr>
              <w:tabs>
                <w:tab w:val="center" w:pos="1762"/>
              </w:tabs>
              <w:spacing w:after="0" w:line="259" w:lineRule="auto"/>
              <w:ind w:right="0" w:firstLine="0"/>
              <w:jc w:val="left"/>
            </w:pPr>
            <w:r>
              <w:rPr>
                <w:rFonts w:ascii="Franklin Gothic" w:eastAsia="Franklin Gothic" w:hAnsi="Franklin Gothic" w:cs="Franklin Gothic"/>
                <w:sz w:val="18"/>
              </w:rPr>
              <w:t>15.1 (1.9)</w:t>
            </w:r>
            <w:r>
              <w:rPr>
                <w:rFonts w:ascii="Franklin Gothic" w:eastAsia="Franklin Gothic" w:hAnsi="Franklin Gothic" w:cs="Franklin Gothic"/>
                <w:sz w:val="18"/>
              </w:rPr>
              <w:tab/>
              <w:t>8.6 (4.3)</w:t>
            </w:r>
          </w:p>
        </w:tc>
      </w:tr>
      <w:tr w:rsidR="00DC118B">
        <w:trPr>
          <w:gridAfter w:val="1"/>
          <w:wAfter w:w="7" w:type="dxa"/>
          <w:trHeight w:val="348"/>
        </w:trPr>
        <w:tc>
          <w:tcPr>
            <w:tcW w:w="3706" w:type="dxa"/>
            <w:gridSpan w:val="2"/>
            <w:tcBorders>
              <w:top w:val="nil"/>
              <w:left w:val="nil"/>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Placebo group</w:t>
            </w:r>
          </w:p>
        </w:tc>
        <w:tc>
          <w:tcPr>
            <w:tcW w:w="1417" w:type="dxa"/>
            <w:gridSpan w:val="2"/>
            <w:tcBorders>
              <w:top w:val="nil"/>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25.4 (2.9)</w:t>
            </w:r>
          </w:p>
        </w:tc>
        <w:tc>
          <w:tcPr>
            <w:tcW w:w="1417" w:type="dxa"/>
            <w:gridSpan w:val="2"/>
            <w:tcBorders>
              <w:top w:val="nil"/>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25.1 (6.2)</w:t>
            </w:r>
          </w:p>
        </w:tc>
        <w:tc>
          <w:tcPr>
            <w:tcW w:w="2799" w:type="dxa"/>
            <w:gridSpan w:val="3"/>
            <w:tcBorders>
              <w:top w:val="nil"/>
              <w:left w:val="single" w:sz="4" w:space="0" w:color="FFFFFF"/>
              <w:bottom w:val="single" w:sz="4" w:space="0" w:color="FFFFFF"/>
              <w:right w:val="nil"/>
            </w:tcBorders>
            <w:shd w:val="clear" w:color="auto" w:fill="ECECEC"/>
          </w:tcPr>
          <w:p w:rsidR="00DC118B" w:rsidRDefault="00197D33">
            <w:pPr>
              <w:tabs>
                <w:tab w:val="center" w:pos="1816"/>
              </w:tabs>
              <w:spacing w:after="0" w:line="259" w:lineRule="auto"/>
              <w:ind w:right="0" w:firstLine="0"/>
              <w:jc w:val="left"/>
            </w:pPr>
            <w:r>
              <w:rPr>
                <w:rFonts w:ascii="Franklin Gothic" w:eastAsia="Franklin Gothic" w:hAnsi="Franklin Gothic" w:cs="Franklin Gothic"/>
                <w:sz w:val="18"/>
              </w:rPr>
              <w:t>15.3 (1.8)</w:t>
            </w:r>
            <w:r>
              <w:rPr>
                <w:rFonts w:ascii="Franklin Gothic" w:eastAsia="Franklin Gothic" w:hAnsi="Franklin Gothic" w:cs="Franklin Gothic"/>
                <w:sz w:val="18"/>
              </w:rPr>
              <w:tab/>
              <w:t>13.4 (4.7)</w:t>
            </w:r>
          </w:p>
        </w:tc>
      </w:tr>
      <w:tr w:rsidR="00DC118B">
        <w:trPr>
          <w:gridAfter w:val="1"/>
          <w:wAfter w:w="7" w:type="dxa"/>
          <w:trHeight w:val="352"/>
        </w:trPr>
        <w:tc>
          <w:tcPr>
            <w:tcW w:w="3706" w:type="dxa"/>
            <w:gridSpan w:val="2"/>
            <w:tcBorders>
              <w:top w:val="single" w:sz="4" w:space="0" w:color="FFFFFF"/>
              <w:left w:val="nil"/>
              <w:bottom w:val="nil"/>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b/>
                <w:sz w:val="18"/>
              </w:rPr>
              <w:t>Group comparison</w:t>
            </w:r>
          </w:p>
        </w:tc>
        <w:tc>
          <w:tcPr>
            <w:tcW w:w="1417" w:type="dxa"/>
            <w:gridSpan w:val="2"/>
            <w:tcBorders>
              <w:top w:val="single" w:sz="4" w:space="0" w:color="FFFFFF"/>
              <w:left w:val="single" w:sz="4" w:space="0" w:color="FFFFFF"/>
              <w:bottom w:val="nil"/>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b/>
                <w:sz w:val="18"/>
              </w:rPr>
              <w:t>Mean</w:t>
            </w:r>
          </w:p>
        </w:tc>
        <w:tc>
          <w:tcPr>
            <w:tcW w:w="1417" w:type="dxa"/>
            <w:gridSpan w:val="2"/>
            <w:tcBorders>
              <w:top w:val="single" w:sz="4" w:space="0" w:color="FFFFFF"/>
              <w:left w:val="single" w:sz="4" w:space="0" w:color="FFFFFF"/>
              <w:bottom w:val="nil"/>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b/>
                <w:sz w:val="18"/>
              </w:rPr>
              <w:t>SD</w:t>
            </w:r>
          </w:p>
        </w:tc>
        <w:tc>
          <w:tcPr>
            <w:tcW w:w="2799" w:type="dxa"/>
            <w:gridSpan w:val="3"/>
            <w:tcBorders>
              <w:top w:val="single" w:sz="4" w:space="0" w:color="FFFFFF"/>
              <w:left w:val="single" w:sz="4" w:space="0" w:color="FFFFFF"/>
              <w:bottom w:val="nil"/>
              <w:right w:val="nil"/>
            </w:tcBorders>
            <w:shd w:val="clear" w:color="auto" w:fill="ECECEC"/>
          </w:tcPr>
          <w:p w:rsidR="00DC118B" w:rsidRDefault="00197D33">
            <w:pPr>
              <w:tabs>
                <w:tab w:val="center" w:pos="1457"/>
              </w:tabs>
              <w:spacing w:after="0" w:line="259" w:lineRule="auto"/>
              <w:ind w:right="0" w:firstLine="0"/>
              <w:jc w:val="left"/>
            </w:pPr>
            <w:r>
              <w:rPr>
                <w:rFonts w:ascii="Franklin Gothic" w:eastAsia="Franklin Gothic" w:hAnsi="Franklin Gothic" w:cs="Franklin Gothic"/>
                <w:b/>
                <w:sz w:val="18"/>
              </w:rPr>
              <w:t>CI</w:t>
            </w:r>
            <w:r>
              <w:rPr>
                <w:rFonts w:ascii="Franklin Gothic" w:eastAsia="Franklin Gothic" w:hAnsi="Franklin Gothic" w:cs="Franklin Gothic"/>
                <w:b/>
                <w:sz w:val="18"/>
              </w:rPr>
              <w:tab/>
            </w:r>
            <w:r>
              <w:rPr>
                <w:rFonts w:ascii="Franklin Gothic" w:eastAsia="Franklin Gothic" w:hAnsi="Franklin Gothic" w:cs="Franklin Gothic"/>
                <w:b/>
                <w:i/>
                <w:sz w:val="18"/>
              </w:rPr>
              <w:t>P</w:t>
            </w:r>
          </w:p>
        </w:tc>
      </w:tr>
      <w:tr w:rsidR="00DC118B">
        <w:trPr>
          <w:gridAfter w:val="1"/>
          <w:wAfter w:w="7" w:type="dxa"/>
          <w:trHeight w:val="348"/>
        </w:trPr>
        <w:tc>
          <w:tcPr>
            <w:tcW w:w="3706" w:type="dxa"/>
            <w:gridSpan w:val="2"/>
            <w:tcBorders>
              <w:top w:val="nil"/>
              <w:left w:val="nil"/>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Fatigue before and after treatment</w:t>
            </w:r>
          </w:p>
        </w:tc>
        <w:tc>
          <w:tcPr>
            <w:tcW w:w="1417" w:type="dxa"/>
            <w:gridSpan w:val="2"/>
            <w:tcBorders>
              <w:top w:val="nil"/>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6.1</w:t>
            </w:r>
          </w:p>
        </w:tc>
        <w:tc>
          <w:tcPr>
            <w:tcW w:w="1417" w:type="dxa"/>
            <w:gridSpan w:val="2"/>
            <w:tcBorders>
              <w:top w:val="nil"/>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7.5</w:t>
            </w:r>
          </w:p>
        </w:tc>
        <w:tc>
          <w:tcPr>
            <w:tcW w:w="2799" w:type="dxa"/>
            <w:gridSpan w:val="3"/>
            <w:tcBorders>
              <w:top w:val="nil"/>
              <w:left w:val="single" w:sz="4" w:space="0" w:color="FFFFFF"/>
              <w:bottom w:val="single" w:sz="4" w:space="0" w:color="FFFFFF"/>
              <w:right w:val="nil"/>
            </w:tcBorders>
            <w:shd w:val="clear" w:color="auto" w:fill="ECECEC"/>
          </w:tcPr>
          <w:p w:rsidR="00DC118B" w:rsidRDefault="00197D33">
            <w:pPr>
              <w:tabs>
                <w:tab w:val="center" w:pos="1650"/>
              </w:tabs>
              <w:spacing w:after="0" w:line="259" w:lineRule="auto"/>
              <w:ind w:right="0" w:firstLine="0"/>
              <w:jc w:val="left"/>
            </w:pPr>
            <w:r>
              <w:rPr>
                <w:rFonts w:ascii="Franklin Gothic" w:eastAsia="Franklin Gothic" w:hAnsi="Franklin Gothic" w:cs="Franklin Gothic"/>
                <w:sz w:val="18"/>
              </w:rPr>
              <w:t>4.38–7.71</w:t>
            </w:r>
            <w:r>
              <w:rPr>
                <w:rFonts w:ascii="Franklin Gothic" w:eastAsia="Franklin Gothic" w:hAnsi="Franklin Gothic" w:cs="Franklin Gothic"/>
                <w:sz w:val="18"/>
              </w:rPr>
              <w:tab/>
              <w:t>0.001</w:t>
            </w:r>
          </w:p>
        </w:tc>
      </w:tr>
      <w:tr w:rsidR="00DC118B">
        <w:trPr>
          <w:gridAfter w:val="1"/>
          <w:wAfter w:w="7" w:type="dxa"/>
          <w:trHeight w:val="350"/>
        </w:trPr>
        <w:tc>
          <w:tcPr>
            <w:tcW w:w="3706" w:type="dxa"/>
            <w:gridSpan w:val="2"/>
            <w:tcBorders>
              <w:top w:val="single" w:sz="4" w:space="0" w:color="FFFFFF"/>
              <w:left w:val="nil"/>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Depression before and after treatment</w:t>
            </w:r>
          </w:p>
        </w:tc>
        <w:tc>
          <w:tcPr>
            <w:tcW w:w="1417" w:type="dxa"/>
            <w:gridSpan w:val="2"/>
            <w:tcBorders>
              <w:top w:val="single" w:sz="4" w:space="0" w:color="FFFFFF"/>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4.2</w:t>
            </w:r>
          </w:p>
        </w:tc>
        <w:tc>
          <w:tcPr>
            <w:tcW w:w="1417" w:type="dxa"/>
            <w:gridSpan w:val="2"/>
            <w:tcBorders>
              <w:top w:val="single" w:sz="4" w:space="0" w:color="FFFFFF"/>
              <w:left w:val="single" w:sz="4" w:space="0" w:color="FFFFFF"/>
              <w:bottom w:val="single" w:sz="4" w:space="0" w:color="FFFFFF"/>
              <w:right w:val="single" w:sz="4" w:space="0" w:color="FFFFFF"/>
            </w:tcBorders>
            <w:shd w:val="clear" w:color="auto" w:fill="ECECEC"/>
          </w:tcPr>
          <w:p w:rsidR="00DC118B" w:rsidRDefault="00197D33">
            <w:pPr>
              <w:spacing w:after="0" w:line="259" w:lineRule="auto"/>
              <w:ind w:right="0" w:firstLine="0"/>
              <w:jc w:val="left"/>
            </w:pPr>
            <w:r>
              <w:rPr>
                <w:rFonts w:ascii="Franklin Gothic" w:eastAsia="Franklin Gothic" w:hAnsi="Franklin Gothic" w:cs="Franklin Gothic"/>
                <w:sz w:val="18"/>
              </w:rPr>
              <w:t>5.2</w:t>
            </w:r>
          </w:p>
        </w:tc>
        <w:tc>
          <w:tcPr>
            <w:tcW w:w="2799" w:type="dxa"/>
            <w:gridSpan w:val="3"/>
            <w:tcBorders>
              <w:top w:val="single" w:sz="4" w:space="0" w:color="FFFFFF"/>
              <w:left w:val="single" w:sz="4" w:space="0" w:color="FFFFFF"/>
              <w:bottom w:val="single" w:sz="4" w:space="0" w:color="FFFFFF"/>
              <w:right w:val="nil"/>
            </w:tcBorders>
            <w:shd w:val="clear" w:color="auto" w:fill="ECECEC"/>
          </w:tcPr>
          <w:p w:rsidR="00DC118B" w:rsidRDefault="00197D33">
            <w:pPr>
              <w:tabs>
                <w:tab w:val="center" w:pos="1650"/>
              </w:tabs>
              <w:spacing w:after="0" w:line="259" w:lineRule="auto"/>
              <w:ind w:right="0" w:firstLine="0"/>
              <w:jc w:val="left"/>
            </w:pPr>
            <w:r>
              <w:rPr>
                <w:rFonts w:ascii="Franklin Gothic" w:eastAsia="Franklin Gothic" w:hAnsi="Franklin Gothic" w:cs="Franklin Gothic"/>
                <w:sz w:val="18"/>
              </w:rPr>
              <w:t>3.02–5.35</w:t>
            </w:r>
            <w:r>
              <w:rPr>
                <w:rFonts w:ascii="Franklin Gothic" w:eastAsia="Franklin Gothic" w:hAnsi="Franklin Gothic" w:cs="Franklin Gothic"/>
                <w:sz w:val="18"/>
              </w:rPr>
              <w:tab/>
              <w:t>0.001</w:t>
            </w:r>
          </w:p>
        </w:tc>
      </w:tr>
    </w:tbl>
    <w:p w:rsidR="00DC118B" w:rsidRDefault="00DC118B">
      <w:pPr>
        <w:sectPr w:rsidR="00DC118B" w:rsidSect="00834668">
          <w:type w:val="continuous"/>
          <w:pgSz w:w="13039" w:h="16838"/>
          <w:pgMar w:top="503" w:right="850" w:bottom="507" w:left="850" w:header="720" w:footer="720" w:gutter="0"/>
          <w:cols w:space="720"/>
        </w:sectPr>
      </w:pPr>
    </w:p>
    <w:p w:rsidR="00DC118B" w:rsidRDefault="00197D33">
      <w:pPr>
        <w:pStyle w:val="Heading2"/>
        <w:ind w:left="-5"/>
      </w:pPr>
      <w:r>
        <w:t>Discussion</w:t>
      </w:r>
    </w:p>
    <w:p w:rsidR="00DC118B" w:rsidRDefault="00197D33">
      <w:pPr>
        <w:spacing w:after="251"/>
        <w:ind w:left="-15" w:right="46" w:firstLine="0"/>
      </w:pPr>
      <w:r>
        <w:t xml:space="preserve">This study was a randomised, double-blind controlled clinical trial study in Iran. This study assessed the effect of 1000 IU of vitamin D3 supplement per day </w:t>
      </w:r>
      <w:proofErr w:type="gramStart"/>
      <w:r>
        <w:t>during</w:t>
      </w:r>
      <w:proofErr w:type="gramEnd"/>
      <w:r>
        <w:t xml:space="preserve"> 180 days postpartum on both depression and fatigue. To the authors’ knowledge, this is the first report of the effect vitamin D on depression and fatigue among postpartum Iranian women. Results showed that among women who experienced depression and fatigue, vitamin D supplementation improved EPDS and FIF scores. </w:t>
      </w:r>
    </w:p>
    <w:p w:rsidR="00DC118B" w:rsidRDefault="00197D33">
      <w:pPr>
        <w:pStyle w:val="Heading3"/>
        <w:ind w:left="-5"/>
      </w:pPr>
      <w:r>
        <w:t>Vitamin D and depression</w:t>
      </w:r>
    </w:p>
    <w:p w:rsidR="00DC118B" w:rsidRDefault="00197D33">
      <w:pPr>
        <w:ind w:left="-15" w:right="46"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362659</wp:posOffset>
                </wp:positionH>
                <wp:positionV relativeFrom="page">
                  <wp:posOffset>8964658</wp:posOffset>
                </wp:positionV>
                <wp:extent cx="86030" cy="839945"/>
                <wp:effectExtent l="0" t="0" r="0" b="0"/>
                <wp:wrapSquare wrapText="bothSides"/>
                <wp:docPr id="13179" name="Group 13179"/>
                <wp:cNvGraphicFramePr/>
                <a:graphic xmlns:a="http://schemas.openxmlformats.org/drawingml/2006/main">
                  <a:graphicData uri="http://schemas.microsoft.com/office/word/2010/wordprocessingGroup">
                    <wpg:wgp>
                      <wpg:cNvGrpSpPr/>
                      <wpg:grpSpPr>
                        <a:xfrm>
                          <a:off x="0" y="0"/>
                          <a:ext cx="86030" cy="839945"/>
                          <a:chOff x="0" y="0"/>
                          <a:chExt cx="86030" cy="839945"/>
                        </a:xfrm>
                      </wpg:grpSpPr>
                      <wps:wsp>
                        <wps:cNvPr id="455" name="Rectangle 455"/>
                        <wps:cNvSpPr/>
                        <wps:spPr>
                          <a:xfrm rot="-5399999">
                            <a:off x="-501353" y="224172"/>
                            <a:ext cx="1117127" cy="114419"/>
                          </a:xfrm>
                          <a:prstGeom prst="rect">
                            <a:avLst/>
                          </a:prstGeom>
                          <a:ln>
                            <a:noFill/>
                          </a:ln>
                        </wps:spPr>
                        <wps:txbx>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wps:txbx>
                        <wps:bodyPr horzOverflow="overflow" vert="horz" lIns="0" tIns="0" rIns="0" bIns="0" rtlCol="0">
                          <a:noAutofit/>
                        </wps:bodyPr>
                      </wps:wsp>
                    </wpg:wgp>
                  </a:graphicData>
                </a:graphic>
              </wp:anchor>
            </w:drawing>
          </mc:Choice>
          <mc:Fallback>
            <w:pict>
              <v:group id="Group 13179" o:spid="_x0000_s1120" style="position:absolute;left:0;text-align:left;margin-left:28.55pt;margin-top:705.9pt;width:6.75pt;height:66.15pt;z-index:251664384;mso-position-horizontal-relative:page;mso-position-vertical-relative:page" coordsize="860,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">
                <v:rect id="Rectangle 455" o:spid="_x0000_s1121" style="position:absolute;left:-5013;top:2242;width:11170;height:11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" filled="f" stroked="f">
                  <v:textbox inset="0,0,0,0">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7848003</wp:posOffset>
                </wp:positionH>
                <wp:positionV relativeFrom="page">
                  <wp:posOffset>0</wp:posOffset>
                </wp:positionV>
                <wp:extent cx="432003" cy="828002"/>
                <wp:effectExtent l="0" t="0" r="0" b="0"/>
                <wp:wrapSquare wrapText="bothSides"/>
                <wp:docPr id="13180" name="Group 13180"/>
                <wp:cNvGraphicFramePr/>
                <a:graphic xmlns:a="http://schemas.openxmlformats.org/drawingml/2006/main">
                  <a:graphicData uri="http://schemas.microsoft.com/office/word/2010/wordprocessingGroup">
                    <wpg:wgp>
                      <wpg:cNvGrpSpPr/>
                      <wpg:grpSpPr>
                        <a:xfrm>
                          <a:off x="0" y="0"/>
                          <a:ext cx="432003" cy="828002"/>
                          <a:chOff x="0" y="0"/>
                          <a:chExt cx="432003" cy="828002"/>
                        </a:xfrm>
                      </wpg:grpSpPr>
                      <wps:wsp>
                        <wps:cNvPr id="13937" name="Shape 13937"/>
                        <wps:cNvSpPr/>
                        <wps:spPr>
                          <a:xfrm>
                            <a:off x="0" y="0"/>
                            <a:ext cx="432003" cy="828002"/>
                          </a:xfrm>
                          <a:custGeom>
                            <a:avLst/>
                            <a:gdLst/>
                            <a:ahLst/>
                            <a:cxnLst/>
                            <a:rect l="0" t="0" r="0" b="0"/>
                            <a:pathLst>
                              <a:path w="432003" h="828002">
                                <a:moveTo>
                                  <a:pt x="0" y="0"/>
                                </a:moveTo>
                                <a:lnTo>
                                  <a:pt x="432003" y="0"/>
                                </a:lnTo>
                                <a:lnTo>
                                  <a:pt x="432003" y="828002"/>
                                </a:lnTo>
                                <a:lnTo>
                                  <a:pt x="0" y="828002"/>
                                </a:lnTo>
                                <a:lnTo>
                                  <a:pt x="0" y="0"/>
                                </a:lnTo>
                              </a:path>
                            </a:pathLst>
                          </a:custGeom>
                          <a:ln w="0" cap="flat">
                            <a:miter lim="127000"/>
                          </a:ln>
                        </wps:spPr>
                        <wps:style>
                          <a:lnRef idx="0">
                            <a:srgbClr val="000000">
                              <a:alpha val="0"/>
                            </a:srgbClr>
                          </a:lnRef>
                          <a:fillRef idx="1">
                            <a:srgbClr val="9E2D76"/>
                          </a:fillRef>
                          <a:effectRef idx="0">
                            <a:scrgbClr r="0" g="0" b="0"/>
                          </a:effectRef>
                          <a:fontRef idx="none"/>
                        </wps:style>
                        <wps:bodyPr/>
                      </wps:wsp>
                    </wpg:wgp>
                  </a:graphicData>
                </a:graphic>
              </wp:anchor>
            </w:drawing>
          </mc:Choice>
          <mc:Fallback xmlns:a="http://schemas.openxmlformats.org/drawingml/2006/main">
            <w:pict>
              <v:group id="Group 13180" style="width:34.016pt;height:65.197pt;position:absolute;mso-position-horizontal-relative:page;mso-position-horizontal:absolute;margin-left:617.953pt;mso-position-vertical-relative:page;margin-top:0pt;" coordsize="4320,8280">
                <v:shape id="Shape 13938" style="position:absolute;width:4320;height:8280;left:0;top:0;" coordsize="432003,828002" path="m0,0l432003,0l432003,828002l0,828002l0,0">
                  <v:stroke weight="0pt" endcap="flat" joinstyle="miter" miterlimit="10" on="false" color="#000000" opacity="0"/>
                  <v:fill on="true" color="#9e2d76"/>
                </v:shape>
                <w10:wrap type="square"/>
              </v:group>
            </w:pict>
          </mc:Fallback>
        </mc:AlternateContent>
      </w:r>
      <w:r>
        <w:t>In this study, vitamin D supplements decreased postpartum depression. Studies indicate that vitamin D deficiency is associated with increased depressive symptoms (Armstrong et al, 2007; Berk et al, 2007). A study of 98 postpartum women in the US showed that women with vitamin D deficiency were had higher depression scores, according to the EPDS (Murphy et al, 2010b). Although this study did not measure blood vitamin D levels, vitamin D deficiency is prevalent in Iranian society, especially among women (</w:t>
      </w:r>
      <w:proofErr w:type="spellStart"/>
      <w:r>
        <w:t>MohammadAlizadeh-Charandabi</w:t>
      </w:r>
      <w:proofErr w:type="spellEnd"/>
      <w:r>
        <w:t xml:space="preserve"> et al, 2015). Murphy et al (2010a) found that women experiencing depression as verified by the </w:t>
      </w:r>
      <w:proofErr w:type="spellStart"/>
      <w:r>
        <w:t>the</w:t>
      </w:r>
      <w:proofErr w:type="spellEnd"/>
      <w:r>
        <w:t xml:space="preserve"> EPDS had low levels of vitamin D in the first 7 months after childbirth. </w:t>
      </w:r>
    </w:p>
    <w:p w:rsidR="00DC118B" w:rsidRDefault="00197D33">
      <w:pPr>
        <w:pStyle w:val="Heading3"/>
        <w:ind w:left="-5"/>
      </w:pPr>
      <w:r>
        <w:t>Vitamin D and fatigue</w:t>
      </w:r>
    </w:p>
    <w:p w:rsidR="00DC118B" w:rsidRDefault="00197D33">
      <w:pPr>
        <w:ind w:left="-15" w:right="1982" w:firstLine="0"/>
      </w:pPr>
      <w:r>
        <w:t xml:space="preserve">Despite a literature review, we were not able to identify reports that addressed depression, fatigue and vitamin D supplementary together. However, there are publications related to vitamin D supplement and postpartum depression (Miyake et al, 2015; </w:t>
      </w:r>
      <w:proofErr w:type="spellStart"/>
      <w:r>
        <w:t>Vaziri</w:t>
      </w:r>
      <w:proofErr w:type="spellEnd"/>
      <w:r>
        <w:t xml:space="preserve"> et al, 2016; Williams et al, 2016) and vitamin D and fatigue in other patient groups that excluded pregnant and postpartum women (Johnson and </w:t>
      </w:r>
      <w:proofErr w:type="spellStart"/>
      <w:r>
        <w:t>Sattari</w:t>
      </w:r>
      <w:proofErr w:type="spellEnd"/>
      <w:r>
        <w:t xml:space="preserve">, 2015; </w:t>
      </w:r>
      <w:proofErr w:type="spellStart"/>
      <w:r>
        <w:t>Mokta</w:t>
      </w:r>
      <w:proofErr w:type="spellEnd"/>
      <w:r>
        <w:t xml:space="preserve"> et al, 2016).</w:t>
      </w:r>
    </w:p>
    <w:p w:rsidR="00DC118B" w:rsidRDefault="00197D33">
      <w:pPr>
        <w:ind w:left="-15" w:right="1961"/>
      </w:pPr>
      <w:r>
        <w:t xml:space="preserve">Postpartum fatigue is considered as a typical result of physical and role alterations for new mothers (Mori et al, 2017). Fatigue has been reported as a common postpartum morbidity among this group of women, which may be experienced even at 5 years postpartum (Rouhi et al, 2016). Other factors are predictive for postpartum fatigue such as social and family support, lifestyle, age and parity (Mori et al, 2017). </w:t>
      </w:r>
    </w:p>
    <w:p w:rsidR="00DC118B" w:rsidRDefault="00197D33">
      <w:pPr>
        <w:spacing w:after="251"/>
        <w:ind w:left="-15" w:right="1984"/>
      </w:pPr>
      <w:proofErr w:type="spellStart"/>
      <w:r>
        <w:t>Mokta</w:t>
      </w:r>
      <w:proofErr w:type="spellEnd"/>
      <w:r>
        <w:t xml:space="preserve"> et al (2016) studied five patients whose chief complaint was fatigue and low level of 25(OH)D. They treated patients with oral vitamin D weekly for 8 weeks followed by monthly doses. All five patients improved effectively with supplementation (Mori et al, 2017).</w:t>
      </w:r>
    </w:p>
    <w:p w:rsidR="00DC118B" w:rsidRDefault="00197D33">
      <w:pPr>
        <w:pStyle w:val="Heading3"/>
        <w:ind w:left="-5"/>
      </w:pPr>
      <w:r>
        <w:t>Limitations</w:t>
      </w:r>
    </w:p>
    <w:tbl>
      <w:tblPr>
        <w:tblStyle w:val="TableGrid"/>
        <w:tblpPr w:vertAnchor="text" w:horzAnchor="margin" w:tblpY="1110"/>
        <w:tblOverlap w:val="never"/>
        <w:tblW w:w="11357" w:type="dxa"/>
        <w:tblInd w:w="0" w:type="dxa"/>
        <w:tblCellMar>
          <w:top w:w="53" w:type="dxa"/>
          <w:right w:w="19" w:type="dxa"/>
        </w:tblCellMar>
        <w:tblLook w:val="04A0" w:firstRow="1" w:lastRow="0" w:firstColumn="1" w:lastColumn="0" w:noHBand="0" w:noVBand="1"/>
      </w:tblPr>
      <w:tblGrid>
        <w:gridCol w:w="11357"/>
      </w:tblGrid>
      <w:tr w:rsidR="00DC118B">
        <w:trPr>
          <w:trHeight w:val="237"/>
        </w:trPr>
        <w:tc>
          <w:tcPr>
            <w:tcW w:w="11339" w:type="dxa"/>
            <w:tcBorders>
              <w:top w:val="nil"/>
              <w:left w:val="nil"/>
              <w:bottom w:val="nil"/>
              <w:right w:val="nil"/>
            </w:tcBorders>
          </w:tcPr>
          <w:p w:rsidR="00DC118B" w:rsidRDefault="00197D33">
            <w:pPr>
              <w:tabs>
                <w:tab w:val="right" w:pos="11339"/>
              </w:tabs>
              <w:spacing w:after="0" w:line="259" w:lineRule="auto"/>
              <w:ind w:right="0" w:firstLine="0"/>
              <w:jc w:val="left"/>
            </w:pPr>
            <w:r>
              <w:rPr>
                <w:rFonts w:ascii="Franklin Gothic" w:eastAsia="Franklin Gothic" w:hAnsi="Franklin Gothic" w:cs="Franklin Gothic"/>
                <w:sz w:val="14"/>
              </w:rPr>
              <w:t xml:space="preserve">British Journal of Midwifery, December 2018, Vol 26, No 12 </w:t>
            </w:r>
            <w:r>
              <w:rPr>
                <w:rFonts w:ascii="Franklin Gothic" w:eastAsia="Franklin Gothic" w:hAnsi="Franklin Gothic" w:cs="Franklin Gothic"/>
                <w:sz w:val="14"/>
              </w:rPr>
              <w:tab/>
            </w:r>
            <w:r>
              <w:rPr>
                <w:rFonts w:ascii="Franklin Gothic" w:eastAsia="Franklin Gothic" w:hAnsi="Franklin Gothic" w:cs="Franklin Gothic"/>
                <w:b/>
                <w:sz w:val="20"/>
              </w:rPr>
              <w:t>791</w:t>
            </w:r>
          </w:p>
        </w:tc>
      </w:tr>
    </w:tbl>
    <w:p w:rsidR="00DC118B" w:rsidRDefault="00197D33">
      <w:pPr>
        <w:ind w:left="-15" w:right="1268" w:firstLine="0"/>
      </w:pPr>
      <w:r>
        <w:t xml:space="preserve">This study has several methodological limitations. Vitamin D deficiency was not assessed by blood samples, </w:t>
      </w:r>
    </w:p>
    <w:p w:rsidR="00DC118B" w:rsidRDefault="00197D33">
      <w:pPr>
        <w:pStyle w:val="Heading1"/>
        <w:ind w:left="-5"/>
      </w:pPr>
      <w:r>
        <w:t>Research</w:t>
      </w:r>
    </w:p>
    <w:p w:rsidR="00DC118B" w:rsidRDefault="00197D33">
      <w:pPr>
        <w:spacing w:after="77" w:line="259" w:lineRule="auto"/>
        <w:ind w:right="0" w:firstLine="0"/>
        <w:jc w:val="left"/>
      </w:pPr>
      <w:r>
        <w:rPr>
          <w:rFonts w:ascii="Calibri" w:eastAsia="Calibri" w:hAnsi="Calibri" w:cs="Calibri"/>
          <w:noProof/>
          <w:sz w:val="22"/>
        </w:rPr>
        <mc:AlternateContent>
          <mc:Choice Requires="wpg">
            <w:drawing>
              <wp:inline distT="0" distB="0" distL="0" distR="0">
                <wp:extent cx="4122000" cy="9525"/>
                <wp:effectExtent l="0" t="0" r="0" b="0"/>
                <wp:docPr id="10559" name="Group 10559"/>
                <wp:cNvGraphicFramePr/>
                <a:graphic xmlns:a="http://schemas.openxmlformats.org/drawingml/2006/main">
                  <a:graphicData uri="http://schemas.microsoft.com/office/word/2010/wordprocessingGroup">
                    <wpg:wgp>
                      <wpg:cNvGrpSpPr/>
                      <wpg:grpSpPr>
                        <a:xfrm>
                          <a:off x="0" y="0"/>
                          <a:ext cx="4122000" cy="9525"/>
                          <a:chOff x="0" y="0"/>
                          <a:chExt cx="4122000" cy="9525"/>
                        </a:xfrm>
                      </wpg:grpSpPr>
                      <wps:wsp>
                        <wps:cNvPr id="840" name="Shape 840"/>
                        <wps:cNvSpPr/>
                        <wps:spPr>
                          <a:xfrm>
                            <a:off x="0" y="0"/>
                            <a:ext cx="4122000" cy="0"/>
                          </a:xfrm>
                          <a:custGeom>
                            <a:avLst/>
                            <a:gdLst/>
                            <a:ahLst/>
                            <a:cxnLst/>
                            <a:rect l="0" t="0" r="0" b="0"/>
                            <a:pathLst>
                              <a:path w="4122000">
                                <a:moveTo>
                                  <a:pt x="0" y="0"/>
                                </a:moveTo>
                                <a:lnTo>
                                  <a:pt x="4122000" y="0"/>
                                </a:lnTo>
                              </a:path>
                            </a:pathLst>
                          </a:custGeom>
                          <a:ln w="9525" cap="flat">
                            <a:miter lim="127000"/>
                          </a:ln>
                        </wps:spPr>
                        <wps:style>
                          <a:lnRef idx="1">
                            <a:srgbClr val="9E2D7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59" style="width:324.567pt;height:0.75pt;mso-position-horizontal-relative:char;mso-position-vertical-relative:line" coordsize="41220,95">
                <v:shape id="Shape 840" style="position:absolute;width:41220;height:0;left:0;top:0;" coordsize="4122000,0" path="m0,0l4122000,0">
                  <v:stroke weight="0.75pt" endcap="flat" joinstyle="miter" miterlimit="10" on="true" color="#9e2d76"/>
                  <v:fill on="false" color="#000000" opacity="0"/>
                </v:shape>
              </v:group>
            </w:pict>
          </mc:Fallback>
        </mc:AlternateContent>
      </w:r>
    </w:p>
    <w:p w:rsidR="00DC118B" w:rsidRDefault="00197D33">
      <w:pPr>
        <w:pStyle w:val="Heading1"/>
        <w:spacing w:after="0" w:line="259" w:lineRule="auto"/>
        <w:ind w:left="0" w:firstLine="0"/>
      </w:pPr>
      <w:r>
        <w:rPr>
          <w:sz w:val="36"/>
        </w:rPr>
        <w:t>Key points</w:t>
      </w:r>
    </w:p>
    <w:p w:rsidR="00DC118B" w:rsidRDefault="00197D33">
      <w:pPr>
        <w:numPr>
          <w:ilvl w:val="0"/>
          <w:numId w:val="1"/>
        </w:numPr>
        <w:spacing w:after="57" w:line="259" w:lineRule="auto"/>
        <w:ind w:right="0" w:hanging="227"/>
        <w:jc w:val="left"/>
      </w:pPr>
      <w:r>
        <w:rPr>
          <w:rFonts w:ascii="Franklin Gothic" w:eastAsia="Franklin Gothic" w:hAnsi="Franklin Gothic" w:cs="Franklin Gothic"/>
          <w:sz w:val="18"/>
        </w:rPr>
        <w:t xml:space="preserve">Postpartum depression and fatigue are the most common morbidities after childbirth around the world </w:t>
      </w:r>
    </w:p>
    <w:p w:rsidR="00DC118B" w:rsidRDefault="00197D33">
      <w:pPr>
        <w:numPr>
          <w:ilvl w:val="0"/>
          <w:numId w:val="1"/>
        </w:numPr>
        <w:spacing w:after="57" w:line="259" w:lineRule="auto"/>
        <w:ind w:right="0" w:hanging="227"/>
        <w:jc w:val="left"/>
      </w:pPr>
      <w:r>
        <w:rPr>
          <w:rFonts w:ascii="Franklin Gothic" w:eastAsia="Franklin Gothic" w:hAnsi="Franklin Gothic" w:cs="Franklin Gothic"/>
          <w:sz w:val="18"/>
        </w:rPr>
        <w:t>In Asian countries, especially in the Middle East, vitamin D deficiency is a key cause of depression and fatigue</w:t>
      </w:r>
    </w:p>
    <w:p w:rsidR="00DC118B" w:rsidRDefault="00197D33">
      <w:pPr>
        <w:numPr>
          <w:ilvl w:val="0"/>
          <w:numId w:val="1"/>
        </w:numPr>
        <w:spacing w:after="0" w:line="259" w:lineRule="auto"/>
        <w:ind w:right="0" w:hanging="227"/>
        <w:jc w:val="left"/>
      </w:pPr>
      <w:r>
        <w:rPr>
          <w:rFonts w:ascii="Franklin Gothic" w:eastAsia="Franklin Gothic" w:hAnsi="Franklin Gothic" w:cs="Franklin Gothic"/>
          <w:sz w:val="18"/>
        </w:rPr>
        <w:t xml:space="preserve">Considering vitamin D supplements as routine postpartum care among </w:t>
      </w:r>
      <w:proofErr w:type="spellStart"/>
      <w:r>
        <w:rPr>
          <w:rFonts w:ascii="Franklin Gothic" w:eastAsia="Franklin Gothic" w:hAnsi="Franklin Gothic" w:cs="Franklin Gothic"/>
          <w:sz w:val="18"/>
        </w:rPr>
        <w:t>highrisk</w:t>
      </w:r>
      <w:proofErr w:type="spellEnd"/>
      <w:r>
        <w:rPr>
          <w:rFonts w:ascii="Franklin Gothic" w:eastAsia="Franklin Gothic" w:hAnsi="Franklin Gothic" w:cs="Franklin Gothic"/>
          <w:sz w:val="18"/>
        </w:rPr>
        <w:t xml:space="preserve"> women would be useful for this group of women </w:t>
      </w:r>
    </w:p>
    <w:p w:rsidR="00DC118B" w:rsidRDefault="00197D33">
      <w:pPr>
        <w:spacing w:after="673" w:line="259" w:lineRule="auto"/>
        <w:ind w:right="0" w:firstLine="0"/>
        <w:jc w:val="left"/>
      </w:pPr>
      <w:r>
        <w:rPr>
          <w:rFonts w:ascii="Calibri" w:eastAsia="Calibri" w:hAnsi="Calibri" w:cs="Calibri"/>
          <w:noProof/>
          <w:sz w:val="22"/>
        </w:rPr>
        <mc:AlternateContent>
          <mc:Choice Requires="wpg">
            <w:drawing>
              <wp:inline distT="0" distB="0" distL="0" distR="0">
                <wp:extent cx="4122000" cy="9525"/>
                <wp:effectExtent l="0" t="0" r="0" b="0"/>
                <wp:docPr id="10560" name="Group 10560"/>
                <wp:cNvGraphicFramePr/>
                <a:graphic xmlns:a="http://schemas.openxmlformats.org/drawingml/2006/main">
                  <a:graphicData uri="http://schemas.microsoft.com/office/word/2010/wordprocessingGroup">
                    <wpg:wgp>
                      <wpg:cNvGrpSpPr/>
                      <wpg:grpSpPr>
                        <a:xfrm>
                          <a:off x="0" y="0"/>
                          <a:ext cx="4122000" cy="9525"/>
                          <a:chOff x="0" y="0"/>
                          <a:chExt cx="4122000" cy="9525"/>
                        </a:xfrm>
                      </wpg:grpSpPr>
                      <wps:wsp>
                        <wps:cNvPr id="841" name="Shape 841"/>
                        <wps:cNvSpPr/>
                        <wps:spPr>
                          <a:xfrm>
                            <a:off x="0" y="0"/>
                            <a:ext cx="4122000" cy="0"/>
                          </a:xfrm>
                          <a:custGeom>
                            <a:avLst/>
                            <a:gdLst/>
                            <a:ahLst/>
                            <a:cxnLst/>
                            <a:rect l="0" t="0" r="0" b="0"/>
                            <a:pathLst>
                              <a:path w="4122000">
                                <a:moveTo>
                                  <a:pt x="0" y="0"/>
                                </a:moveTo>
                                <a:lnTo>
                                  <a:pt x="4122000" y="0"/>
                                </a:lnTo>
                              </a:path>
                            </a:pathLst>
                          </a:custGeom>
                          <a:ln w="9525" cap="flat">
                            <a:miter lim="127000"/>
                          </a:ln>
                        </wps:spPr>
                        <wps:style>
                          <a:lnRef idx="1">
                            <a:srgbClr val="9E2D7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60" style="width:324.567pt;height:0.75pt;mso-position-horizontal-relative:char;mso-position-vertical-relative:line" coordsize="41220,95">
                <v:shape id="Shape 841" style="position:absolute;width:41220;height:0;left:0;top:0;" coordsize="4122000,0" path="m0,0l4122000,0">
                  <v:stroke weight="0.75pt" endcap="flat" joinstyle="miter" miterlimit="10" on="true" color="#9e2d76"/>
                  <v:fill on="false" color="#000000" opacity="0"/>
                </v:shape>
              </v:group>
            </w:pict>
          </mc:Fallback>
        </mc:AlternateContent>
      </w:r>
    </w:p>
    <w:p w:rsidR="00DC118B" w:rsidRDefault="00197D33">
      <w:pPr>
        <w:spacing w:after="250"/>
        <w:ind w:left="1984" w:right="46" w:firstLine="0"/>
      </w:pPr>
      <w:r>
        <w:t xml:space="preserve">and depression and fatigue were based on EPDS and FIF scales, which are self-reported tools, as opposed to a clinician’s diagnosis. Although the EPDS and FIF have been endorsed among different groups of people, the role of socioeconomic factors must be considered in the responses of participants. This was a small trial and </w:t>
      </w:r>
      <w:r>
        <w:lastRenderedPageBreak/>
        <w:t>requires further research to clearly demonstrate a correlation between postpartum depression and fatigue with levels of vitamin D.</w:t>
      </w:r>
    </w:p>
    <w:p w:rsidR="00DC118B" w:rsidRDefault="00197D33">
      <w:pPr>
        <w:pStyle w:val="Heading2"/>
        <w:ind w:left="1994"/>
      </w:pPr>
      <w:r>
        <w:t>Conclusion</w:t>
      </w:r>
    </w:p>
    <w:p w:rsidR="00DC118B" w:rsidRDefault="00197D33">
      <w:pPr>
        <w:spacing w:after="255"/>
        <w:ind w:left="1984" w:right="46" w:firstLine="0"/>
      </w:pPr>
      <w:r>
        <w:t xml:space="preserve">This study suggests that vitamin D intake improved the fatigue and depression scores among postpartum women. Vitamin D supplementation may be a useful strategy to prevent symptoms of depression and fatigue among </w:t>
      </w:r>
      <w:proofErr w:type="spellStart"/>
      <w:r>
        <w:t>highrisk</w:t>
      </w:r>
      <w:proofErr w:type="spellEnd"/>
      <w:r>
        <w:t xml:space="preserve"> groups of postpartum women. </w:t>
      </w:r>
      <w:r>
        <w:rPr>
          <w:rFonts w:ascii="Franklin Gothic" w:eastAsia="Franklin Gothic" w:hAnsi="Franklin Gothic" w:cs="Franklin Gothic"/>
          <w:b/>
          <w:color w:val="3DA3DC"/>
          <w:sz w:val="14"/>
        </w:rPr>
        <w:t>BJM</w:t>
      </w:r>
    </w:p>
    <w:p w:rsidR="00DC118B" w:rsidRDefault="00197D33">
      <w:pPr>
        <w:spacing w:after="252" w:line="259" w:lineRule="auto"/>
        <w:ind w:left="1979" w:right="46" w:hanging="10"/>
        <w:jc w:val="left"/>
      </w:pPr>
      <w:r>
        <w:rPr>
          <w:b/>
          <w:i/>
          <w:sz w:val="20"/>
        </w:rPr>
        <w:t>Declaration of interests</w:t>
      </w:r>
      <w:r>
        <w:rPr>
          <w:i/>
          <w:sz w:val="20"/>
        </w:rPr>
        <w:t xml:space="preserve">: The authors have no conflicts of interest to declare. </w:t>
      </w:r>
    </w:p>
    <w:p w:rsidR="00DC118B" w:rsidRDefault="00197D33">
      <w:pPr>
        <w:spacing w:after="0" w:line="259" w:lineRule="auto"/>
        <w:ind w:left="1979" w:right="46" w:hanging="10"/>
        <w:jc w:val="left"/>
      </w:pPr>
      <w:r>
        <w:rPr>
          <w:b/>
          <w:i/>
          <w:sz w:val="20"/>
        </w:rPr>
        <w:t>Ethical approval</w:t>
      </w:r>
      <w:r>
        <w:rPr>
          <w:i/>
          <w:sz w:val="20"/>
        </w:rPr>
        <w:t xml:space="preserve">: Ethical approval and permission to perform the study was acquired from the Nursing and Midwifery College of Azad University, Mahabad Branch, and the </w:t>
      </w:r>
    </w:p>
    <w:p w:rsidR="00DC118B" w:rsidRDefault="00197D33">
      <w:pPr>
        <w:spacing w:after="252" w:line="259" w:lineRule="auto"/>
        <w:ind w:left="1979" w:right="46" w:hanging="10"/>
        <w:jc w:val="left"/>
      </w:pPr>
      <w:r>
        <w:rPr>
          <w:i/>
          <w:sz w:val="20"/>
        </w:rPr>
        <w:t>West Azerbaijan District Health Centre (2295/23113107/24/2014)</w:t>
      </w:r>
    </w:p>
    <w:p w:rsidR="00DC118B" w:rsidRDefault="00197D33">
      <w:pPr>
        <w:spacing w:after="252" w:line="259" w:lineRule="auto"/>
        <w:ind w:left="1979" w:right="46" w:hanging="10"/>
        <w:jc w:val="left"/>
      </w:pPr>
      <w:r>
        <w:rPr>
          <w:b/>
          <w:i/>
          <w:sz w:val="20"/>
        </w:rPr>
        <w:t>Funding</w:t>
      </w:r>
      <w:r>
        <w:rPr>
          <w:i/>
          <w:sz w:val="20"/>
        </w:rPr>
        <w:t>: This research received no specific grant from funding agencies in the public, commercial, or not-for-profit sectors.</w:t>
      </w:r>
    </w:p>
    <w:p w:rsidR="00DC118B" w:rsidRDefault="00197D33">
      <w:pPr>
        <w:spacing w:after="252" w:line="259" w:lineRule="auto"/>
        <w:ind w:left="1979" w:right="46" w:hanging="1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7830931</wp:posOffset>
                </wp:positionH>
                <wp:positionV relativeFrom="page">
                  <wp:posOffset>8964658</wp:posOffset>
                </wp:positionV>
                <wp:extent cx="86030" cy="839945"/>
                <wp:effectExtent l="0" t="0" r="0" b="0"/>
                <wp:wrapSquare wrapText="bothSides"/>
                <wp:docPr id="10557" name="Group 10557"/>
                <wp:cNvGraphicFramePr/>
                <a:graphic xmlns:a="http://schemas.openxmlformats.org/drawingml/2006/main">
                  <a:graphicData uri="http://schemas.microsoft.com/office/word/2010/wordprocessingGroup">
                    <wpg:wgp>
                      <wpg:cNvGrpSpPr/>
                      <wpg:grpSpPr>
                        <a:xfrm>
                          <a:off x="0" y="0"/>
                          <a:ext cx="86030" cy="839945"/>
                          <a:chOff x="0" y="0"/>
                          <a:chExt cx="86030" cy="839945"/>
                        </a:xfrm>
                      </wpg:grpSpPr>
                      <wps:wsp>
                        <wps:cNvPr id="724" name="Rectangle 724"/>
                        <wps:cNvSpPr/>
                        <wps:spPr>
                          <a:xfrm rot="-5399999">
                            <a:off x="-501353" y="224171"/>
                            <a:ext cx="1117127" cy="114419"/>
                          </a:xfrm>
                          <a:prstGeom prst="rect">
                            <a:avLst/>
                          </a:prstGeom>
                          <a:ln>
                            <a:noFill/>
                          </a:ln>
                        </wps:spPr>
                        <wps:txbx>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wps:txbx>
                        <wps:bodyPr horzOverflow="overflow" vert="horz" lIns="0" tIns="0" rIns="0" bIns="0" rtlCol="0">
                          <a:noAutofit/>
                        </wps:bodyPr>
                      </wps:wsp>
                    </wpg:wgp>
                  </a:graphicData>
                </a:graphic>
              </wp:anchor>
            </w:drawing>
          </mc:Choice>
          <mc:Fallback>
            <w:pict>
              <v:group id="Group 10557" o:spid="_x0000_s1122" style="position:absolute;left:0;text-align:left;margin-left:616.6pt;margin-top:705.9pt;width:6.75pt;height:66.15pt;z-index:251666432;mso-position-horizontal-relative:page;mso-position-vertical-relative:page" coordsize="860,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">
                <v:rect id="Rectangle 724" o:spid="_x0000_s1123" style="position:absolute;left:-5013;top:2242;width:11170;height:11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" filled="f" stroked="f">
                  <v:textbox inset="0,0,0,0">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432003" cy="828002"/>
                <wp:effectExtent l="0" t="0" r="0" b="0"/>
                <wp:wrapSquare wrapText="bothSides"/>
                <wp:docPr id="10558" name="Group 10558"/>
                <wp:cNvGraphicFramePr/>
                <a:graphic xmlns:a="http://schemas.openxmlformats.org/drawingml/2006/main">
                  <a:graphicData uri="http://schemas.microsoft.com/office/word/2010/wordprocessingGroup">
                    <wpg:wgp>
                      <wpg:cNvGrpSpPr/>
                      <wpg:grpSpPr>
                        <a:xfrm>
                          <a:off x="0" y="0"/>
                          <a:ext cx="432003" cy="828002"/>
                          <a:chOff x="0" y="0"/>
                          <a:chExt cx="432003" cy="828002"/>
                        </a:xfrm>
                      </wpg:grpSpPr>
                      <wps:wsp>
                        <wps:cNvPr id="13959" name="Shape 13959"/>
                        <wps:cNvSpPr/>
                        <wps:spPr>
                          <a:xfrm>
                            <a:off x="0" y="0"/>
                            <a:ext cx="432003" cy="828002"/>
                          </a:xfrm>
                          <a:custGeom>
                            <a:avLst/>
                            <a:gdLst/>
                            <a:ahLst/>
                            <a:cxnLst/>
                            <a:rect l="0" t="0" r="0" b="0"/>
                            <a:pathLst>
                              <a:path w="432003" h="828002">
                                <a:moveTo>
                                  <a:pt x="0" y="0"/>
                                </a:moveTo>
                                <a:lnTo>
                                  <a:pt x="432003" y="0"/>
                                </a:lnTo>
                                <a:lnTo>
                                  <a:pt x="432003" y="828002"/>
                                </a:lnTo>
                                <a:lnTo>
                                  <a:pt x="0" y="828002"/>
                                </a:lnTo>
                                <a:lnTo>
                                  <a:pt x="0" y="0"/>
                                </a:lnTo>
                              </a:path>
                            </a:pathLst>
                          </a:custGeom>
                          <a:ln w="0" cap="flat">
                            <a:miter lim="127000"/>
                          </a:ln>
                        </wps:spPr>
                        <wps:style>
                          <a:lnRef idx="0">
                            <a:srgbClr val="000000">
                              <a:alpha val="0"/>
                            </a:srgbClr>
                          </a:lnRef>
                          <a:fillRef idx="1">
                            <a:srgbClr val="9E2D76"/>
                          </a:fillRef>
                          <a:effectRef idx="0">
                            <a:scrgbClr r="0" g="0" b="0"/>
                          </a:effectRef>
                          <a:fontRef idx="none"/>
                        </wps:style>
                        <wps:bodyPr/>
                      </wps:wsp>
                    </wpg:wgp>
                  </a:graphicData>
                </a:graphic>
              </wp:anchor>
            </w:drawing>
          </mc:Choice>
          <mc:Fallback xmlns:a="http://schemas.openxmlformats.org/drawingml/2006/main">
            <w:pict>
              <v:group id="Group 10558" style="width:34.016pt;height:65.197pt;position:absolute;mso-position-horizontal-relative:page;mso-position-horizontal:absolute;margin-left:0pt;mso-position-vertical-relative:page;margin-top:0pt;" coordsize="4320,8280">
                <v:shape id="Shape 13960" style="position:absolute;width:4320;height:8280;left:0;top:0;" coordsize="432003,828002" path="m0,0l432003,0l432003,828002l0,828002l0,0">
                  <v:stroke weight="0pt" endcap="flat" joinstyle="miter" miterlimit="10" on="false" color="#000000" opacity="0"/>
                  <v:fill on="true" color="#9e2d76"/>
                </v:shape>
                <w10:wrap type="square"/>
              </v:group>
            </w:pict>
          </mc:Fallback>
        </mc:AlternateContent>
      </w:r>
      <w:r>
        <w:rPr>
          <w:b/>
          <w:i/>
          <w:sz w:val="20"/>
        </w:rPr>
        <w:t>Review</w:t>
      </w:r>
      <w:r>
        <w:rPr>
          <w:i/>
          <w:sz w:val="20"/>
        </w:rPr>
        <w:t>: This article was subject to double-blind peer review and accepted for publication on 25 July 2018.</w:t>
      </w:r>
    </w:p>
    <w:p w:rsidR="00DC118B" w:rsidRDefault="00197D33">
      <w:pPr>
        <w:spacing w:after="252" w:line="259" w:lineRule="auto"/>
        <w:ind w:left="1979" w:right="46" w:hanging="10"/>
        <w:jc w:val="left"/>
      </w:pPr>
      <w:r>
        <w:rPr>
          <w:b/>
          <w:i/>
          <w:sz w:val="20"/>
        </w:rPr>
        <w:t>Acknowledgements</w:t>
      </w:r>
      <w:r>
        <w:rPr>
          <w:i/>
          <w:sz w:val="20"/>
        </w:rPr>
        <w:t xml:space="preserve">: The authors wish to thank Mrs Dianne </w:t>
      </w:r>
    </w:p>
    <w:p w:rsidR="00DC118B" w:rsidRDefault="00197D33">
      <w:pPr>
        <w:spacing w:after="221" w:line="259" w:lineRule="auto"/>
        <w:ind w:left="10" w:right="46" w:hanging="10"/>
        <w:jc w:val="left"/>
      </w:pPr>
      <w:r>
        <w:rPr>
          <w:i/>
          <w:sz w:val="20"/>
        </w:rPr>
        <w:t>Ch. West and Dr Antony Bell for helping to edit the paper.</w:t>
      </w:r>
    </w:p>
    <w:p w:rsidR="00DC118B" w:rsidRDefault="00197D33">
      <w:pPr>
        <w:spacing w:after="1" w:line="267" w:lineRule="auto"/>
        <w:ind w:left="222" w:right="34" w:hanging="237"/>
      </w:pPr>
      <w:proofErr w:type="spellStart"/>
      <w:r>
        <w:rPr>
          <w:sz w:val="18"/>
        </w:rPr>
        <w:t>Abry</w:t>
      </w:r>
      <w:proofErr w:type="spellEnd"/>
      <w:r>
        <w:rPr>
          <w:sz w:val="18"/>
        </w:rPr>
        <w:t xml:space="preserve"> </w:t>
      </w:r>
      <w:proofErr w:type="spellStart"/>
      <w:r>
        <w:rPr>
          <w:sz w:val="18"/>
        </w:rPr>
        <w:t>Aghdam</w:t>
      </w:r>
      <w:proofErr w:type="spellEnd"/>
      <w:r>
        <w:rPr>
          <w:sz w:val="18"/>
        </w:rPr>
        <w:t xml:space="preserve"> N. Psychometric properties of Edinburgh postnatal depression scale in Tabriz. [Masters dissertation]. </w:t>
      </w:r>
    </w:p>
    <w:p w:rsidR="00DC118B" w:rsidRDefault="00197D33">
      <w:pPr>
        <w:spacing w:after="1" w:line="267" w:lineRule="auto"/>
        <w:ind w:left="-15" w:right="218" w:firstLine="227"/>
      </w:pPr>
      <w:r>
        <w:rPr>
          <w:sz w:val="18"/>
        </w:rPr>
        <w:t xml:space="preserve">Tabriz: Tabriz University of Medical </w:t>
      </w:r>
      <w:proofErr w:type="gramStart"/>
      <w:r>
        <w:rPr>
          <w:sz w:val="18"/>
        </w:rPr>
        <w:t>Sciences,;</w:t>
      </w:r>
      <w:proofErr w:type="gramEnd"/>
      <w:r>
        <w:rPr>
          <w:sz w:val="18"/>
        </w:rPr>
        <w:t xml:space="preserve"> 2006 </w:t>
      </w:r>
      <w:proofErr w:type="spellStart"/>
      <w:r>
        <w:rPr>
          <w:sz w:val="18"/>
        </w:rPr>
        <w:t>Accortt</w:t>
      </w:r>
      <w:proofErr w:type="spellEnd"/>
      <w:r>
        <w:rPr>
          <w:sz w:val="18"/>
        </w:rPr>
        <w:t xml:space="preserve"> EE, </w:t>
      </w:r>
      <w:proofErr w:type="spellStart"/>
      <w:r>
        <w:rPr>
          <w:sz w:val="18"/>
        </w:rPr>
        <w:t>Schetter</w:t>
      </w:r>
      <w:proofErr w:type="spellEnd"/>
      <w:r>
        <w:rPr>
          <w:sz w:val="18"/>
        </w:rPr>
        <w:t xml:space="preserve"> CD, Peters RM, Cassidy-</w:t>
      </w:r>
      <w:proofErr w:type="spellStart"/>
      <w:r>
        <w:rPr>
          <w:sz w:val="18"/>
        </w:rPr>
        <w:t>Bushrow</w:t>
      </w:r>
      <w:proofErr w:type="spellEnd"/>
      <w:r>
        <w:rPr>
          <w:sz w:val="18"/>
        </w:rPr>
        <w:t xml:space="preserve"> AE. Lower prenatal vitamin D status and postpartum depressive symptomatology in African American women: Preliminary evidence for moderation by inflammatory cytokines. Arch </w:t>
      </w:r>
      <w:proofErr w:type="spellStart"/>
      <w:r>
        <w:rPr>
          <w:sz w:val="18"/>
        </w:rPr>
        <w:t>Womens</w:t>
      </w:r>
      <w:proofErr w:type="spellEnd"/>
      <w:r>
        <w:rPr>
          <w:sz w:val="18"/>
        </w:rPr>
        <w:t xml:space="preserve"> </w:t>
      </w:r>
      <w:proofErr w:type="spellStart"/>
      <w:r>
        <w:rPr>
          <w:sz w:val="18"/>
        </w:rPr>
        <w:t>Ment</w:t>
      </w:r>
      <w:proofErr w:type="spellEnd"/>
      <w:r>
        <w:rPr>
          <w:sz w:val="18"/>
        </w:rPr>
        <w:t xml:space="preserve"> Health. 2016;19(2):373-83. https://doi. org/10.1007/s00737-015-0585-1.</w:t>
      </w:r>
    </w:p>
    <w:p w:rsidR="00DC118B" w:rsidRDefault="00197D33">
      <w:pPr>
        <w:spacing w:after="1" w:line="267" w:lineRule="auto"/>
        <w:ind w:left="222" w:right="34" w:hanging="237"/>
      </w:pPr>
      <w:proofErr w:type="spellStart"/>
      <w:r>
        <w:rPr>
          <w:sz w:val="18"/>
        </w:rPr>
        <w:t>Alipour</w:t>
      </w:r>
      <w:proofErr w:type="spellEnd"/>
      <w:r>
        <w:rPr>
          <w:sz w:val="18"/>
        </w:rPr>
        <w:t xml:space="preserve"> S, </w:t>
      </w:r>
      <w:proofErr w:type="spellStart"/>
      <w:r>
        <w:rPr>
          <w:sz w:val="18"/>
        </w:rPr>
        <w:t>Saberi</w:t>
      </w:r>
      <w:proofErr w:type="spellEnd"/>
      <w:r>
        <w:rPr>
          <w:sz w:val="18"/>
        </w:rPr>
        <w:t xml:space="preserve"> A, </w:t>
      </w:r>
      <w:proofErr w:type="spellStart"/>
      <w:r>
        <w:rPr>
          <w:sz w:val="18"/>
        </w:rPr>
        <w:t>Seifollahi</w:t>
      </w:r>
      <w:proofErr w:type="spellEnd"/>
      <w:r>
        <w:rPr>
          <w:sz w:val="18"/>
        </w:rPr>
        <w:t xml:space="preserve"> A, Shirzad N, Hosseini L. Risk factors and prevalence of vitamin d deficiency among Iranian women attending two university hospitals. Iran Red Crescent Med J. 2014;16(10</w:t>
      </w:r>
      <w:proofErr w:type="gramStart"/>
      <w:r>
        <w:rPr>
          <w:sz w:val="18"/>
        </w:rPr>
        <w:t>):e</w:t>
      </w:r>
      <w:proofErr w:type="gramEnd"/>
      <w:r>
        <w:rPr>
          <w:sz w:val="18"/>
        </w:rPr>
        <w:t>15461. https://doi.org/10.5812/ ircmj.15461</w:t>
      </w:r>
    </w:p>
    <w:p w:rsidR="00DC118B" w:rsidRDefault="00197D33">
      <w:pPr>
        <w:spacing w:after="1" w:line="267" w:lineRule="auto"/>
        <w:ind w:left="222" w:right="338" w:hanging="237"/>
      </w:pPr>
      <w:r>
        <w:rPr>
          <w:sz w:val="18"/>
        </w:rPr>
        <w:t xml:space="preserve">Armstrong DJ, </w:t>
      </w:r>
      <w:proofErr w:type="spellStart"/>
      <w:r>
        <w:rPr>
          <w:sz w:val="18"/>
        </w:rPr>
        <w:t>Meenagh</w:t>
      </w:r>
      <w:proofErr w:type="spellEnd"/>
      <w:r>
        <w:rPr>
          <w:sz w:val="18"/>
        </w:rPr>
        <w:t xml:space="preserve"> GK, </w:t>
      </w:r>
      <w:proofErr w:type="spellStart"/>
      <w:r>
        <w:rPr>
          <w:sz w:val="18"/>
        </w:rPr>
        <w:t>Bickle</w:t>
      </w:r>
      <w:proofErr w:type="spellEnd"/>
      <w:r>
        <w:rPr>
          <w:sz w:val="18"/>
        </w:rPr>
        <w:t xml:space="preserve"> I, Lee ASH, Curran ES, Finch MB. Vitamin D deficiency is associated with anxiety and depression in fibromyalgia. Clin </w:t>
      </w:r>
      <w:proofErr w:type="spellStart"/>
      <w:r>
        <w:rPr>
          <w:sz w:val="18"/>
        </w:rPr>
        <w:t>Rheumatol</w:t>
      </w:r>
      <w:proofErr w:type="spellEnd"/>
      <w:r>
        <w:rPr>
          <w:sz w:val="18"/>
        </w:rPr>
        <w:t>. 2007;26(4):551–4. https://doi.org/10.1007/s10067-006-</w:t>
      </w:r>
    </w:p>
    <w:p w:rsidR="00DC118B" w:rsidRDefault="00197D33">
      <w:pPr>
        <w:spacing w:after="1" w:line="267" w:lineRule="auto"/>
        <w:ind w:left="227" w:right="34" w:firstLine="0"/>
      </w:pPr>
      <w:r>
        <w:rPr>
          <w:sz w:val="18"/>
        </w:rPr>
        <w:t xml:space="preserve">0348-5 </w:t>
      </w:r>
    </w:p>
    <w:p w:rsidR="00DC118B" w:rsidRDefault="00197D33">
      <w:pPr>
        <w:spacing w:after="1" w:line="267" w:lineRule="auto"/>
        <w:ind w:left="222" w:right="34" w:hanging="237"/>
      </w:pPr>
      <w:proofErr w:type="spellStart"/>
      <w:r>
        <w:rPr>
          <w:sz w:val="18"/>
        </w:rPr>
        <w:t>Bassil</w:t>
      </w:r>
      <w:proofErr w:type="spellEnd"/>
      <w:r>
        <w:rPr>
          <w:sz w:val="18"/>
        </w:rPr>
        <w:t xml:space="preserve"> D, </w:t>
      </w:r>
      <w:proofErr w:type="spellStart"/>
      <w:r>
        <w:rPr>
          <w:sz w:val="18"/>
        </w:rPr>
        <w:t>Rahme</w:t>
      </w:r>
      <w:proofErr w:type="spellEnd"/>
      <w:r>
        <w:rPr>
          <w:sz w:val="18"/>
        </w:rPr>
        <w:t xml:space="preserve"> M, </w:t>
      </w:r>
      <w:proofErr w:type="spellStart"/>
      <w:r>
        <w:rPr>
          <w:sz w:val="18"/>
        </w:rPr>
        <w:t>Hoteit</w:t>
      </w:r>
      <w:proofErr w:type="spellEnd"/>
      <w:r>
        <w:rPr>
          <w:sz w:val="18"/>
        </w:rPr>
        <w:t xml:space="preserve"> M, </w:t>
      </w:r>
      <w:proofErr w:type="spellStart"/>
      <w:r>
        <w:rPr>
          <w:sz w:val="18"/>
        </w:rPr>
        <w:t>Fuleihan</w:t>
      </w:r>
      <w:proofErr w:type="spellEnd"/>
      <w:r>
        <w:rPr>
          <w:sz w:val="18"/>
        </w:rPr>
        <w:t xml:space="preserve"> GEH. Hypovitaminosis D in the Middle East and North Africa: Prevalence, risk factors and impact on outcomes. </w:t>
      </w:r>
      <w:proofErr w:type="spellStart"/>
      <w:r>
        <w:rPr>
          <w:sz w:val="18"/>
        </w:rPr>
        <w:t>Dermatoendocrinol</w:t>
      </w:r>
      <w:proofErr w:type="spellEnd"/>
      <w:r>
        <w:rPr>
          <w:sz w:val="18"/>
        </w:rPr>
        <w:t xml:space="preserve">. 2013;5(2):274–98. https://doi.org/10.4161/derm.25111 </w:t>
      </w:r>
    </w:p>
    <w:p w:rsidR="00DC118B" w:rsidRDefault="00197D33">
      <w:pPr>
        <w:spacing w:after="1" w:line="267" w:lineRule="auto"/>
        <w:ind w:left="222" w:right="34" w:hanging="237"/>
      </w:pPr>
      <w:r>
        <w:rPr>
          <w:sz w:val="18"/>
        </w:rPr>
        <w:t>Berk M, Sanders KM, Pasco JA et al. Vitamin D deficiency may play a role in depression. Med Hypotheses. 2007;69(6):1316–</w:t>
      </w:r>
    </w:p>
    <w:p w:rsidR="00DC118B" w:rsidRDefault="00197D33">
      <w:pPr>
        <w:spacing w:after="1" w:line="267" w:lineRule="auto"/>
        <w:ind w:left="227" w:right="34" w:firstLine="0"/>
      </w:pPr>
      <w:r>
        <w:rPr>
          <w:sz w:val="18"/>
        </w:rPr>
        <w:t xml:space="preserve">19. https://doi.org/10.1016/j.mehy.2007.04.001 </w:t>
      </w:r>
    </w:p>
    <w:p w:rsidR="00DC118B" w:rsidRDefault="00197D33">
      <w:pPr>
        <w:spacing w:after="1" w:line="267" w:lineRule="auto"/>
        <w:ind w:left="222" w:right="34" w:hanging="237"/>
      </w:pPr>
      <w:proofErr w:type="spellStart"/>
      <w:r>
        <w:rPr>
          <w:sz w:val="18"/>
        </w:rPr>
        <w:t>Bernazzani</w:t>
      </w:r>
      <w:proofErr w:type="spellEnd"/>
      <w:r>
        <w:rPr>
          <w:sz w:val="18"/>
        </w:rPr>
        <w:t xml:space="preserve"> O, </w:t>
      </w:r>
      <w:proofErr w:type="spellStart"/>
      <w:r>
        <w:rPr>
          <w:sz w:val="18"/>
        </w:rPr>
        <w:t>Bifulco</w:t>
      </w:r>
      <w:proofErr w:type="spellEnd"/>
      <w:r>
        <w:rPr>
          <w:sz w:val="18"/>
        </w:rPr>
        <w:t xml:space="preserve"> A. Motherhood as a vulnerability factor in major depression: the role of negative pregnancy experiences. </w:t>
      </w:r>
    </w:p>
    <w:p w:rsidR="00DC118B" w:rsidRDefault="00197D33">
      <w:pPr>
        <w:spacing w:after="1" w:line="267" w:lineRule="auto"/>
        <w:ind w:left="227" w:right="34" w:firstLine="0"/>
      </w:pPr>
      <w:r>
        <w:rPr>
          <w:sz w:val="18"/>
        </w:rPr>
        <w:t>Soc Sci Med. 2003;56(6):1249–60. https://doi.org/10.1016/</w:t>
      </w:r>
    </w:p>
    <w:p w:rsidR="00DC118B" w:rsidRDefault="00197D33">
      <w:pPr>
        <w:spacing w:after="1" w:line="267" w:lineRule="auto"/>
        <w:ind w:left="227" w:right="34" w:firstLine="0"/>
      </w:pPr>
      <w:r>
        <w:rPr>
          <w:sz w:val="18"/>
        </w:rPr>
        <w:t xml:space="preserve">S0277-9536(02)00123-5 </w:t>
      </w:r>
    </w:p>
    <w:p w:rsidR="00DC118B" w:rsidRDefault="00197D33">
      <w:pPr>
        <w:spacing w:after="1" w:line="267" w:lineRule="auto"/>
        <w:ind w:left="222" w:right="129" w:hanging="237"/>
      </w:pPr>
      <w:proofErr w:type="spellStart"/>
      <w:r>
        <w:rPr>
          <w:sz w:val="18"/>
        </w:rPr>
        <w:t>Christesen</w:t>
      </w:r>
      <w:proofErr w:type="spellEnd"/>
      <w:r>
        <w:rPr>
          <w:sz w:val="18"/>
        </w:rPr>
        <w:t xml:space="preserve"> HT, Falkenberg T, Lamont RF, </w:t>
      </w:r>
      <w:proofErr w:type="spellStart"/>
      <w:r>
        <w:rPr>
          <w:sz w:val="18"/>
        </w:rPr>
        <w:t>Jørgensen</w:t>
      </w:r>
      <w:proofErr w:type="spellEnd"/>
      <w:r>
        <w:rPr>
          <w:sz w:val="18"/>
        </w:rPr>
        <w:t xml:space="preserve"> JS. The impact of vitamin D on pregnancy: a systematic review. Acta </w:t>
      </w:r>
      <w:proofErr w:type="spellStart"/>
      <w:r>
        <w:rPr>
          <w:sz w:val="18"/>
        </w:rPr>
        <w:t>Obstet</w:t>
      </w:r>
      <w:proofErr w:type="spellEnd"/>
      <w:r>
        <w:rPr>
          <w:sz w:val="18"/>
        </w:rPr>
        <w:t xml:space="preserve"> </w:t>
      </w:r>
      <w:proofErr w:type="spellStart"/>
      <w:r>
        <w:rPr>
          <w:sz w:val="18"/>
        </w:rPr>
        <w:t>Gynecol</w:t>
      </w:r>
      <w:proofErr w:type="spellEnd"/>
      <w:r>
        <w:rPr>
          <w:sz w:val="18"/>
        </w:rPr>
        <w:t xml:space="preserve"> Scand. 2012;91(12):1357–67. https://doi. org/10.1111/aogs.12000 </w:t>
      </w:r>
    </w:p>
    <w:p w:rsidR="00DC118B" w:rsidRDefault="00197D33">
      <w:pPr>
        <w:spacing w:after="1" w:line="267" w:lineRule="auto"/>
        <w:ind w:left="222" w:right="34" w:hanging="237"/>
      </w:pPr>
      <w:proofErr w:type="spellStart"/>
      <w:r>
        <w:rPr>
          <w:sz w:val="18"/>
        </w:rPr>
        <w:t>Dawodu</w:t>
      </w:r>
      <w:proofErr w:type="spellEnd"/>
      <w:r>
        <w:rPr>
          <w:sz w:val="18"/>
        </w:rPr>
        <w:t xml:space="preserve"> A, Davidson B, Woo J et al. Sun exposure and vitamin D supplementation in relation to vitamin D status of breastfeeding mothers and infants in the global exploration of human milk study. Nutrients. 2015;7(2):1081–93. https://doi.</w:t>
      </w:r>
    </w:p>
    <w:p w:rsidR="00DC118B" w:rsidRDefault="00197D33">
      <w:pPr>
        <w:spacing w:after="1" w:line="267" w:lineRule="auto"/>
        <w:ind w:left="227" w:right="34" w:firstLine="0"/>
      </w:pPr>
      <w:r>
        <w:rPr>
          <w:sz w:val="18"/>
        </w:rPr>
        <w:t xml:space="preserve">org/10.3390/nu7021081 </w:t>
      </w:r>
    </w:p>
    <w:p w:rsidR="00DC118B" w:rsidRDefault="00197D33">
      <w:pPr>
        <w:spacing w:after="1" w:line="267" w:lineRule="auto"/>
        <w:ind w:left="-15" w:right="34" w:firstLine="0"/>
      </w:pPr>
      <w:r>
        <w:rPr>
          <w:sz w:val="18"/>
        </w:rPr>
        <w:t>De-</w:t>
      </w:r>
      <w:proofErr w:type="spellStart"/>
      <w:r>
        <w:rPr>
          <w:sz w:val="18"/>
        </w:rPr>
        <w:t>Regil</w:t>
      </w:r>
      <w:proofErr w:type="spellEnd"/>
      <w:r>
        <w:rPr>
          <w:sz w:val="18"/>
        </w:rPr>
        <w:t xml:space="preserve"> LM, Palacios C, </w:t>
      </w:r>
      <w:proofErr w:type="spellStart"/>
      <w:r>
        <w:rPr>
          <w:sz w:val="18"/>
        </w:rPr>
        <w:t>Ansary</w:t>
      </w:r>
      <w:proofErr w:type="spellEnd"/>
      <w:r>
        <w:rPr>
          <w:sz w:val="18"/>
        </w:rPr>
        <w:t xml:space="preserve"> A, </w:t>
      </w:r>
      <w:proofErr w:type="spellStart"/>
      <w:r>
        <w:rPr>
          <w:sz w:val="18"/>
        </w:rPr>
        <w:t>Kulier</w:t>
      </w:r>
      <w:proofErr w:type="spellEnd"/>
      <w:r>
        <w:rPr>
          <w:sz w:val="18"/>
        </w:rPr>
        <w:t xml:space="preserve"> R, Peña-Rosas JP. </w:t>
      </w:r>
    </w:p>
    <w:p w:rsidR="00DC118B" w:rsidRDefault="00197D33">
      <w:pPr>
        <w:spacing w:after="0" w:line="262" w:lineRule="auto"/>
        <w:ind w:left="227" w:right="67" w:firstLine="0"/>
        <w:jc w:val="left"/>
      </w:pPr>
      <w:r>
        <w:rPr>
          <w:sz w:val="18"/>
        </w:rPr>
        <w:t>Vitamin D supplementation for women during pregnancy. Cochrane Database Syst Rev. 2012;2(2):CD008873. https:// doi.org/10.1002/14651858.CD008873.pub2</w:t>
      </w:r>
    </w:p>
    <w:p w:rsidR="00DC118B" w:rsidRDefault="00197D33">
      <w:pPr>
        <w:spacing w:after="1" w:line="267" w:lineRule="auto"/>
        <w:ind w:left="222" w:right="164" w:hanging="237"/>
      </w:pPr>
      <w:r>
        <w:rPr>
          <w:sz w:val="18"/>
        </w:rPr>
        <w:t xml:space="preserve">Garland CF, Garland FC, Gorham ED, Lipkin M, Newmark H, et al. The role of vitamin D in cancer prevention. Am </w:t>
      </w:r>
    </w:p>
    <w:p w:rsidR="00DC118B" w:rsidRDefault="00197D33">
      <w:pPr>
        <w:spacing w:after="1" w:line="267" w:lineRule="auto"/>
        <w:ind w:left="227" w:right="34" w:firstLine="0"/>
      </w:pPr>
      <w:r>
        <w:rPr>
          <w:sz w:val="18"/>
        </w:rPr>
        <w:t xml:space="preserve">J </w:t>
      </w:r>
      <w:proofErr w:type="spellStart"/>
      <w:r>
        <w:rPr>
          <w:sz w:val="18"/>
        </w:rPr>
        <w:t>Publ</w:t>
      </w:r>
      <w:proofErr w:type="spellEnd"/>
      <w:r>
        <w:rPr>
          <w:sz w:val="18"/>
        </w:rPr>
        <w:t xml:space="preserve"> Health. </w:t>
      </w:r>
      <w:proofErr w:type="gramStart"/>
      <w:r>
        <w:rPr>
          <w:sz w:val="18"/>
        </w:rPr>
        <w:t>2006;96:252</w:t>
      </w:r>
      <w:proofErr w:type="gramEnd"/>
      <w:r>
        <w:rPr>
          <w:sz w:val="18"/>
        </w:rPr>
        <w:t>–61. https://doi.org/10.2105/</w:t>
      </w:r>
    </w:p>
    <w:p w:rsidR="00DC118B" w:rsidRDefault="00197D33">
      <w:pPr>
        <w:spacing w:after="1" w:line="267" w:lineRule="auto"/>
        <w:ind w:left="227" w:right="34" w:firstLine="0"/>
      </w:pPr>
      <w:r>
        <w:rPr>
          <w:sz w:val="18"/>
        </w:rPr>
        <w:t>AJPH.2004.045260</w:t>
      </w:r>
    </w:p>
    <w:p w:rsidR="00DC118B" w:rsidRDefault="00197D33">
      <w:pPr>
        <w:spacing w:after="0" w:line="262" w:lineRule="auto"/>
        <w:ind w:left="222" w:right="67" w:hanging="237"/>
        <w:jc w:val="left"/>
      </w:pPr>
      <w:proofErr w:type="spellStart"/>
      <w:r>
        <w:rPr>
          <w:sz w:val="18"/>
        </w:rPr>
        <w:t>Giallo</w:t>
      </w:r>
      <w:proofErr w:type="spellEnd"/>
      <w:r>
        <w:rPr>
          <w:sz w:val="18"/>
        </w:rPr>
        <w:t xml:space="preserve"> R, </w:t>
      </w:r>
      <w:proofErr w:type="spellStart"/>
      <w:r>
        <w:rPr>
          <w:sz w:val="18"/>
        </w:rPr>
        <w:t>Cooklin</w:t>
      </w:r>
      <w:proofErr w:type="spellEnd"/>
      <w:r>
        <w:rPr>
          <w:sz w:val="18"/>
        </w:rPr>
        <w:t xml:space="preserve"> A, Dunning M, Seymour M. The efficacy of an intervention for the management of postpartum fatigue. J </w:t>
      </w:r>
      <w:proofErr w:type="spellStart"/>
      <w:r>
        <w:rPr>
          <w:sz w:val="18"/>
        </w:rPr>
        <w:t>Obstet</w:t>
      </w:r>
      <w:proofErr w:type="spellEnd"/>
      <w:r>
        <w:rPr>
          <w:sz w:val="18"/>
        </w:rPr>
        <w:t xml:space="preserve"> </w:t>
      </w:r>
      <w:proofErr w:type="spellStart"/>
      <w:r>
        <w:rPr>
          <w:sz w:val="18"/>
        </w:rPr>
        <w:t>Gynecol</w:t>
      </w:r>
      <w:proofErr w:type="spellEnd"/>
      <w:r>
        <w:rPr>
          <w:sz w:val="18"/>
        </w:rPr>
        <w:t xml:space="preserve"> Neonatal </w:t>
      </w:r>
      <w:proofErr w:type="spellStart"/>
      <w:r>
        <w:rPr>
          <w:sz w:val="18"/>
        </w:rPr>
        <w:t>Nurs</w:t>
      </w:r>
      <w:proofErr w:type="spellEnd"/>
      <w:r>
        <w:rPr>
          <w:sz w:val="18"/>
        </w:rPr>
        <w:t xml:space="preserve">. 2014;43(5):598–613. https:// doi.org/10.1111/1552-6909.12489 </w:t>
      </w:r>
    </w:p>
    <w:p w:rsidR="00DC118B" w:rsidRDefault="00197D33">
      <w:pPr>
        <w:spacing w:after="0" w:line="262" w:lineRule="auto"/>
        <w:ind w:left="222" w:right="67" w:hanging="237"/>
        <w:jc w:val="left"/>
      </w:pPr>
      <w:proofErr w:type="spellStart"/>
      <w:r>
        <w:rPr>
          <w:sz w:val="18"/>
        </w:rPr>
        <w:t>Giallo</w:t>
      </w:r>
      <w:proofErr w:type="spellEnd"/>
      <w:r>
        <w:rPr>
          <w:sz w:val="18"/>
        </w:rPr>
        <w:t xml:space="preserve"> R, </w:t>
      </w:r>
      <w:proofErr w:type="spellStart"/>
      <w:r>
        <w:rPr>
          <w:sz w:val="18"/>
        </w:rPr>
        <w:t>Gartland</w:t>
      </w:r>
      <w:proofErr w:type="spellEnd"/>
      <w:r>
        <w:rPr>
          <w:sz w:val="18"/>
        </w:rPr>
        <w:t xml:space="preserve"> D, </w:t>
      </w:r>
      <w:proofErr w:type="spellStart"/>
      <w:r>
        <w:rPr>
          <w:sz w:val="18"/>
        </w:rPr>
        <w:t>Woolhouse</w:t>
      </w:r>
      <w:proofErr w:type="spellEnd"/>
      <w:r>
        <w:rPr>
          <w:sz w:val="18"/>
        </w:rPr>
        <w:t xml:space="preserve"> H, Brown S. Differentiating maternal fatigue and depressive symptoms at six months and four years </w:t>
      </w:r>
      <w:proofErr w:type="spellStart"/>
      <w:r>
        <w:rPr>
          <w:sz w:val="18"/>
        </w:rPr>
        <w:t>post partum</w:t>
      </w:r>
      <w:proofErr w:type="spellEnd"/>
      <w:r>
        <w:rPr>
          <w:sz w:val="18"/>
        </w:rPr>
        <w:t xml:space="preserve">: considerations for assessment, diagnosis and intervention. Midwifery. 2015a;31(2):316–322. https://doi.org/10.1016/j.midw.2014.09.005 </w:t>
      </w:r>
    </w:p>
    <w:tbl>
      <w:tblPr>
        <w:tblStyle w:val="TableGrid"/>
        <w:tblpPr w:vertAnchor="text" w:horzAnchor="margin" w:tblpY="1268"/>
        <w:tblOverlap w:val="never"/>
        <w:tblW w:w="11339" w:type="dxa"/>
        <w:tblInd w:w="0" w:type="dxa"/>
        <w:tblCellMar>
          <w:top w:w="53" w:type="dxa"/>
        </w:tblCellMar>
        <w:tblLook w:val="04A0" w:firstRow="1" w:lastRow="0" w:firstColumn="1" w:lastColumn="0" w:noHBand="0" w:noVBand="1"/>
      </w:tblPr>
      <w:tblGrid>
        <w:gridCol w:w="11339"/>
      </w:tblGrid>
      <w:tr w:rsidR="00DC118B">
        <w:trPr>
          <w:trHeight w:val="237"/>
        </w:trPr>
        <w:tc>
          <w:tcPr>
            <w:tcW w:w="11339" w:type="dxa"/>
            <w:tcBorders>
              <w:top w:val="nil"/>
              <w:left w:val="nil"/>
              <w:bottom w:val="nil"/>
              <w:right w:val="nil"/>
            </w:tcBorders>
          </w:tcPr>
          <w:p w:rsidR="00DC118B" w:rsidRDefault="00197D33">
            <w:pPr>
              <w:tabs>
                <w:tab w:val="right" w:pos="11339"/>
              </w:tabs>
              <w:spacing w:after="0" w:line="259" w:lineRule="auto"/>
              <w:ind w:right="0" w:firstLine="0"/>
              <w:jc w:val="left"/>
            </w:pPr>
            <w:r>
              <w:rPr>
                <w:rFonts w:ascii="Franklin Gothic" w:eastAsia="Franklin Gothic" w:hAnsi="Franklin Gothic" w:cs="Franklin Gothic"/>
                <w:b/>
                <w:sz w:val="20"/>
              </w:rPr>
              <w:t>792</w:t>
            </w:r>
            <w:r>
              <w:rPr>
                <w:rFonts w:ascii="Franklin Gothic" w:eastAsia="Franklin Gothic" w:hAnsi="Franklin Gothic" w:cs="Franklin Gothic"/>
                <w:sz w:val="14"/>
              </w:rPr>
              <w:t xml:space="preserve"> </w:t>
            </w:r>
            <w:r>
              <w:rPr>
                <w:rFonts w:ascii="Franklin Gothic" w:eastAsia="Franklin Gothic" w:hAnsi="Franklin Gothic" w:cs="Franklin Gothic"/>
                <w:sz w:val="14"/>
              </w:rPr>
              <w:tab/>
              <w:t>British Journal of Midwifery, December 2018, Vol 26, No 12</w:t>
            </w:r>
          </w:p>
        </w:tc>
      </w:tr>
    </w:tbl>
    <w:p w:rsidR="00DC118B" w:rsidRDefault="00197D33">
      <w:pPr>
        <w:spacing w:after="1" w:line="267" w:lineRule="auto"/>
        <w:ind w:left="222" w:right="115" w:hanging="237"/>
      </w:pPr>
      <w:proofErr w:type="spellStart"/>
      <w:r>
        <w:rPr>
          <w:sz w:val="18"/>
        </w:rPr>
        <w:t>Giallo</w:t>
      </w:r>
      <w:proofErr w:type="spellEnd"/>
      <w:r>
        <w:rPr>
          <w:sz w:val="18"/>
        </w:rPr>
        <w:t xml:space="preserve"> R, Seymour M, Dunning M, </w:t>
      </w:r>
      <w:proofErr w:type="spellStart"/>
      <w:r>
        <w:rPr>
          <w:sz w:val="18"/>
        </w:rPr>
        <w:t>Cooklin</w:t>
      </w:r>
      <w:proofErr w:type="spellEnd"/>
      <w:r>
        <w:rPr>
          <w:sz w:val="18"/>
        </w:rPr>
        <w:t xml:space="preserve"> A, </w:t>
      </w:r>
      <w:proofErr w:type="spellStart"/>
      <w:r>
        <w:rPr>
          <w:sz w:val="18"/>
        </w:rPr>
        <w:t>Loutzenhiser</w:t>
      </w:r>
      <w:proofErr w:type="spellEnd"/>
      <w:r>
        <w:rPr>
          <w:sz w:val="18"/>
        </w:rPr>
        <w:t xml:space="preserve"> L, </w:t>
      </w:r>
      <w:proofErr w:type="spellStart"/>
      <w:r>
        <w:rPr>
          <w:sz w:val="18"/>
        </w:rPr>
        <w:t>McAuslan</w:t>
      </w:r>
      <w:proofErr w:type="spellEnd"/>
      <w:r>
        <w:rPr>
          <w:sz w:val="18"/>
        </w:rPr>
        <w:t xml:space="preserve"> P. Factors associated with the course of maternal fatigue across the early postpartum period. J </w:t>
      </w:r>
      <w:proofErr w:type="spellStart"/>
      <w:r>
        <w:rPr>
          <w:sz w:val="18"/>
        </w:rPr>
        <w:t>Reprod</w:t>
      </w:r>
      <w:proofErr w:type="spellEnd"/>
      <w:r>
        <w:rPr>
          <w:sz w:val="18"/>
        </w:rPr>
        <w:t xml:space="preserve"> Infant Psychol. 2015b;33(5):528–44. https://doi.org/10.1080/02646</w:t>
      </w:r>
    </w:p>
    <w:p w:rsidR="00DC118B" w:rsidRDefault="00197D33">
      <w:pPr>
        <w:spacing w:after="1" w:line="267" w:lineRule="auto"/>
        <w:ind w:left="227" w:right="34" w:firstLine="0"/>
      </w:pPr>
      <w:r>
        <w:rPr>
          <w:sz w:val="18"/>
        </w:rPr>
        <w:t>838.2015.1021769</w:t>
      </w:r>
    </w:p>
    <w:p w:rsidR="00DC118B" w:rsidRDefault="00197D33">
      <w:pPr>
        <w:spacing w:after="1" w:line="267" w:lineRule="auto"/>
        <w:ind w:left="222" w:right="188" w:hanging="237"/>
      </w:pPr>
      <w:r>
        <w:rPr>
          <w:sz w:val="18"/>
        </w:rPr>
        <w:t xml:space="preserve">Gur EB, </w:t>
      </w:r>
      <w:proofErr w:type="spellStart"/>
      <w:r>
        <w:rPr>
          <w:sz w:val="18"/>
        </w:rPr>
        <w:t>Gokduman</w:t>
      </w:r>
      <w:proofErr w:type="spellEnd"/>
      <w:r>
        <w:rPr>
          <w:sz w:val="18"/>
        </w:rPr>
        <w:t xml:space="preserve"> A, </w:t>
      </w:r>
      <w:proofErr w:type="spellStart"/>
      <w:r>
        <w:rPr>
          <w:sz w:val="18"/>
        </w:rPr>
        <w:t>Turan</w:t>
      </w:r>
      <w:proofErr w:type="spellEnd"/>
      <w:r>
        <w:rPr>
          <w:sz w:val="18"/>
        </w:rPr>
        <w:t xml:space="preserve"> GA et al. Mid-pregnancy vitamin D levels and postpartum depression. Eur J </w:t>
      </w:r>
      <w:proofErr w:type="spellStart"/>
      <w:r>
        <w:rPr>
          <w:sz w:val="18"/>
        </w:rPr>
        <w:t>Obstet</w:t>
      </w:r>
      <w:proofErr w:type="spellEnd"/>
      <w:r>
        <w:rPr>
          <w:sz w:val="18"/>
        </w:rPr>
        <w:t xml:space="preserve"> </w:t>
      </w:r>
      <w:proofErr w:type="spellStart"/>
      <w:r>
        <w:rPr>
          <w:sz w:val="18"/>
        </w:rPr>
        <w:t>Gynecol</w:t>
      </w:r>
      <w:proofErr w:type="spellEnd"/>
      <w:r>
        <w:rPr>
          <w:sz w:val="18"/>
        </w:rPr>
        <w:t xml:space="preserve"> </w:t>
      </w:r>
      <w:proofErr w:type="spellStart"/>
      <w:r>
        <w:rPr>
          <w:sz w:val="18"/>
        </w:rPr>
        <w:t>Reprod</w:t>
      </w:r>
      <w:proofErr w:type="spellEnd"/>
      <w:r>
        <w:rPr>
          <w:sz w:val="18"/>
        </w:rPr>
        <w:t xml:space="preserve"> Biol. </w:t>
      </w:r>
      <w:proofErr w:type="gramStart"/>
      <w:r>
        <w:rPr>
          <w:sz w:val="18"/>
        </w:rPr>
        <w:t>2014;179:110</w:t>
      </w:r>
      <w:proofErr w:type="gramEnd"/>
      <w:r>
        <w:rPr>
          <w:sz w:val="18"/>
        </w:rPr>
        <w:t>–16. https://doi.org/10.1016/j.</w:t>
      </w:r>
    </w:p>
    <w:p w:rsidR="00DC118B" w:rsidRDefault="00197D33">
      <w:pPr>
        <w:spacing w:after="1" w:line="267" w:lineRule="auto"/>
        <w:ind w:left="227" w:right="34" w:firstLine="0"/>
      </w:pPr>
      <w:r>
        <w:rPr>
          <w:sz w:val="18"/>
        </w:rPr>
        <w:t xml:space="preserve">ejogrb.2014.05.017 </w:t>
      </w:r>
    </w:p>
    <w:p w:rsidR="00DC118B" w:rsidRDefault="00197D33">
      <w:pPr>
        <w:spacing w:after="1" w:line="267" w:lineRule="auto"/>
        <w:ind w:left="222" w:right="34" w:hanging="237"/>
      </w:pPr>
      <w:r>
        <w:rPr>
          <w:sz w:val="18"/>
        </w:rPr>
        <w:t xml:space="preserve">Hollis BW, Johnson D, Hulsey TC, Ebeling M, Wagner CL. Vitamin D supplementation during pregnancy: Double-blind, randomized clinical trial of safety and effectiveness. J Bone Miner Res. 2011;26(10):2341–57. https://doi.org/10.1002/ jbmr.463 </w:t>
      </w:r>
    </w:p>
    <w:p w:rsidR="00DC118B" w:rsidRDefault="00197D33">
      <w:pPr>
        <w:spacing w:after="1" w:line="267" w:lineRule="auto"/>
        <w:ind w:left="222" w:right="304" w:hanging="237"/>
      </w:pPr>
      <w:r>
        <w:rPr>
          <w:sz w:val="18"/>
        </w:rPr>
        <w:lastRenderedPageBreak/>
        <w:t xml:space="preserve">Johnson K, </w:t>
      </w:r>
      <w:proofErr w:type="spellStart"/>
      <w:r>
        <w:rPr>
          <w:sz w:val="18"/>
        </w:rPr>
        <w:t>Sattari</w:t>
      </w:r>
      <w:proofErr w:type="spellEnd"/>
      <w:r>
        <w:rPr>
          <w:sz w:val="18"/>
        </w:rPr>
        <w:t xml:space="preserve"> M. Vitamin D deficiency and fatigue: an unusual presentation. </w:t>
      </w:r>
      <w:proofErr w:type="spellStart"/>
      <w:r>
        <w:rPr>
          <w:sz w:val="18"/>
        </w:rPr>
        <w:t>Springerplus</w:t>
      </w:r>
      <w:proofErr w:type="spellEnd"/>
      <w:r>
        <w:rPr>
          <w:sz w:val="18"/>
        </w:rPr>
        <w:t xml:space="preserve">. 2015;4(1):584. https:// doi.org/10.1186/s40064-015-1376-x </w:t>
      </w:r>
    </w:p>
    <w:p w:rsidR="00DC118B" w:rsidRDefault="00197D33">
      <w:pPr>
        <w:spacing w:after="1" w:line="267" w:lineRule="auto"/>
        <w:ind w:left="-15" w:right="34" w:firstLine="0"/>
      </w:pPr>
      <w:proofErr w:type="spellStart"/>
      <w:r>
        <w:rPr>
          <w:sz w:val="18"/>
        </w:rPr>
        <w:t>Klainin</w:t>
      </w:r>
      <w:proofErr w:type="spellEnd"/>
      <w:r>
        <w:rPr>
          <w:sz w:val="18"/>
        </w:rPr>
        <w:t xml:space="preserve"> P, Arthur DG. Postpartum depression in Asian cultures: </w:t>
      </w:r>
    </w:p>
    <w:p w:rsidR="00DC118B" w:rsidRDefault="00197D33">
      <w:pPr>
        <w:spacing w:after="1" w:line="267" w:lineRule="auto"/>
        <w:ind w:left="227" w:right="34" w:firstLine="0"/>
      </w:pPr>
      <w:r>
        <w:rPr>
          <w:sz w:val="18"/>
        </w:rPr>
        <w:t xml:space="preserve">A literature </w:t>
      </w:r>
      <w:proofErr w:type="gramStart"/>
      <w:r>
        <w:rPr>
          <w:sz w:val="18"/>
        </w:rPr>
        <w:t>review</w:t>
      </w:r>
      <w:proofErr w:type="gramEnd"/>
      <w:r>
        <w:rPr>
          <w:sz w:val="18"/>
        </w:rPr>
        <w:t xml:space="preserve">. Int J </w:t>
      </w:r>
      <w:proofErr w:type="spellStart"/>
      <w:r>
        <w:rPr>
          <w:sz w:val="18"/>
        </w:rPr>
        <w:t>Nurs</w:t>
      </w:r>
      <w:proofErr w:type="spellEnd"/>
      <w:r>
        <w:rPr>
          <w:sz w:val="18"/>
        </w:rPr>
        <w:t xml:space="preserve"> Stud. 2009;46(10):1355–73. https://doi.org/10.1016/j.ijnurstu.2009.02.012 </w:t>
      </w:r>
    </w:p>
    <w:p w:rsidR="00DC118B" w:rsidRDefault="00197D33">
      <w:pPr>
        <w:spacing w:after="1" w:line="267" w:lineRule="auto"/>
        <w:ind w:left="-15" w:right="34" w:firstLine="0"/>
      </w:pPr>
      <w:proofErr w:type="spellStart"/>
      <w:r>
        <w:rPr>
          <w:sz w:val="18"/>
        </w:rPr>
        <w:t>Mazhari</w:t>
      </w:r>
      <w:proofErr w:type="spellEnd"/>
      <w:r>
        <w:rPr>
          <w:sz w:val="18"/>
        </w:rPr>
        <w:t xml:space="preserve"> S, </w:t>
      </w:r>
      <w:proofErr w:type="spellStart"/>
      <w:r>
        <w:rPr>
          <w:sz w:val="18"/>
        </w:rPr>
        <w:t>Nakhaee</w:t>
      </w:r>
      <w:proofErr w:type="spellEnd"/>
      <w:r>
        <w:rPr>
          <w:sz w:val="18"/>
        </w:rPr>
        <w:t xml:space="preserve"> N. Validation of the Edinburgh Postnatal </w:t>
      </w:r>
    </w:p>
    <w:p w:rsidR="00DC118B" w:rsidRDefault="00197D33">
      <w:pPr>
        <w:spacing w:after="1" w:line="267" w:lineRule="auto"/>
        <w:ind w:left="227" w:right="34" w:firstLine="0"/>
      </w:pPr>
      <w:r>
        <w:rPr>
          <w:sz w:val="18"/>
        </w:rPr>
        <w:t xml:space="preserve">Depression Scale in an Iranian sample. Arch Women </w:t>
      </w:r>
      <w:proofErr w:type="spellStart"/>
      <w:r>
        <w:rPr>
          <w:sz w:val="18"/>
        </w:rPr>
        <w:t>Ment</w:t>
      </w:r>
      <w:proofErr w:type="spellEnd"/>
      <w:r>
        <w:rPr>
          <w:sz w:val="18"/>
        </w:rPr>
        <w:t xml:space="preserve"> </w:t>
      </w:r>
    </w:p>
    <w:p w:rsidR="00DC118B" w:rsidRDefault="00197D33">
      <w:pPr>
        <w:spacing w:after="1" w:line="267" w:lineRule="auto"/>
        <w:ind w:left="227" w:right="34" w:firstLine="0"/>
      </w:pPr>
      <w:r>
        <w:rPr>
          <w:sz w:val="18"/>
        </w:rPr>
        <w:t>Health. 2007;10(6):293–7. https://doi.org/10.1007/s00737-</w:t>
      </w:r>
    </w:p>
    <w:p w:rsidR="00DC118B" w:rsidRDefault="00197D33">
      <w:pPr>
        <w:spacing w:after="1" w:line="267" w:lineRule="auto"/>
        <w:ind w:left="227" w:right="34" w:firstLine="0"/>
      </w:pPr>
      <w:r>
        <w:rPr>
          <w:sz w:val="18"/>
        </w:rPr>
        <w:t xml:space="preserve">007-0204-x </w:t>
      </w:r>
    </w:p>
    <w:p w:rsidR="00DC118B" w:rsidRDefault="00197D33">
      <w:pPr>
        <w:spacing w:after="1" w:line="267" w:lineRule="auto"/>
        <w:ind w:left="222" w:right="34" w:hanging="237"/>
      </w:pPr>
      <w:r>
        <w:rPr>
          <w:sz w:val="18"/>
        </w:rPr>
        <w:t xml:space="preserve">McGovern P, Dowd B, </w:t>
      </w:r>
      <w:proofErr w:type="spellStart"/>
      <w:r>
        <w:rPr>
          <w:sz w:val="18"/>
        </w:rPr>
        <w:t>Gjerdingen</w:t>
      </w:r>
      <w:proofErr w:type="spellEnd"/>
      <w:r>
        <w:rPr>
          <w:sz w:val="18"/>
        </w:rPr>
        <w:t xml:space="preserve"> D et al. Postpartum health of employed mothers 5 weeks after childbirth. Ann Fam Med. </w:t>
      </w:r>
    </w:p>
    <w:p w:rsidR="00DC118B" w:rsidRDefault="00197D33">
      <w:pPr>
        <w:spacing w:after="1" w:line="267" w:lineRule="auto"/>
        <w:ind w:left="227" w:right="34" w:firstLine="0"/>
      </w:pPr>
      <w:r>
        <w:rPr>
          <w:sz w:val="18"/>
        </w:rPr>
        <w:t xml:space="preserve">2006;4(2):159–67. https://doi.org/10.1370/afm.519 </w:t>
      </w:r>
    </w:p>
    <w:p w:rsidR="00DC118B" w:rsidRDefault="00197D33">
      <w:pPr>
        <w:spacing w:after="1" w:line="267" w:lineRule="auto"/>
        <w:ind w:left="222" w:right="34" w:hanging="237"/>
      </w:pPr>
      <w:r>
        <w:rPr>
          <w:sz w:val="18"/>
        </w:rPr>
        <w:t xml:space="preserve">Milligan RA, Parks PL, </w:t>
      </w:r>
      <w:proofErr w:type="spellStart"/>
      <w:r>
        <w:rPr>
          <w:sz w:val="18"/>
        </w:rPr>
        <w:t>Kitzman</w:t>
      </w:r>
      <w:proofErr w:type="spellEnd"/>
      <w:r>
        <w:rPr>
          <w:sz w:val="18"/>
        </w:rPr>
        <w:t xml:space="preserve"> H, Lenz ER. Measuring women’s fatigue during the postpartum period. J </w:t>
      </w:r>
      <w:proofErr w:type="spellStart"/>
      <w:r>
        <w:rPr>
          <w:sz w:val="18"/>
        </w:rPr>
        <w:t>Nurs</w:t>
      </w:r>
      <w:proofErr w:type="spellEnd"/>
      <w:r>
        <w:rPr>
          <w:sz w:val="18"/>
        </w:rPr>
        <w:t xml:space="preserve"> Meas. </w:t>
      </w:r>
    </w:p>
    <w:p w:rsidR="00DC118B" w:rsidRDefault="00197D33">
      <w:pPr>
        <w:spacing w:after="1" w:line="267" w:lineRule="auto"/>
        <w:ind w:left="227" w:right="34" w:firstLine="0"/>
      </w:pPr>
      <w:r>
        <w:rPr>
          <w:sz w:val="18"/>
        </w:rPr>
        <w:t xml:space="preserve">1997;5(1):3–16. https://doi.org/10.1891/1061-3749.5.1.3 </w:t>
      </w:r>
    </w:p>
    <w:p w:rsidR="00DC118B" w:rsidRDefault="00197D33">
      <w:pPr>
        <w:spacing w:after="1" w:line="267" w:lineRule="auto"/>
        <w:ind w:left="222" w:right="380" w:hanging="237"/>
      </w:pPr>
      <w:r>
        <w:rPr>
          <w:sz w:val="18"/>
        </w:rPr>
        <w:t xml:space="preserve">Miyake Y, Tanaka K, Okubo H, Sasaki S, Arakawa M. Dietary vitamin D intake and prevalence of depressive symptoms during pregnancy in Japan. Nutrition. 2015;31(1):160–5. https://doi.org/10.1016/j.nut.2014.06.013 </w:t>
      </w:r>
    </w:p>
    <w:p w:rsidR="00DC118B" w:rsidRDefault="00197D33">
      <w:pPr>
        <w:spacing w:after="1" w:line="267" w:lineRule="auto"/>
        <w:ind w:left="222" w:right="34" w:hanging="237"/>
      </w:pPr>
      <w:r>
        <w:rPr>
          <w:sz w:val="18"/>
        </w:rPr>
        <w:t>Mohammad-Alizadeh-</w:t>
      </w:r>
      <w:proofErr w:type="spellStart"/>
      <w:r>
        <w:rPr>
          <w:sz w:val="18"/>
        </w:rPr>
        <w:t>Charandabi</w:t>
      </w:r>
      <w:proofErr w:type="spellEnd"/>
      <w:r>
        <w:rPr>
          <w:sz w:val="18"/>
        </w:rPr>
        <w:t xml:space="preserve"> S, </w:t>
      </w:r>
      <w:proofErr w:type="spellStart"/>
      <w:r>
        <w:rPr>
          <w:sz w:val="18"/>
        </w:rPr>
        <w:t>Malakoti</w:t>
      </w:r>
      <w:proofErr w:type="spellEnd"/>
      <w:r>
        <w:rPr>
          <w:sz w:val="18"/>
        </w:rPr>
        <w:t xml:space="preserve"> J, </w:t>
      </w:r>
      <w:proofErr w:type="spellStart"/>
      <w:r>
        <w:rPr>
          <w:sz w:val="18"/>
        </w:rPr>
        <w:t>Sohrabi</w:t>
      </w:r>
      <w:proofErr w:type="spellEnd"/>
      <w:r>
        <w:rPr>
          <w:sz w:val="18"/>
        </w:rPr>
        <w:t xml:space="preserve"> F, </w:t>
      </w:r>
      <w:proofErr w:type="spellStart"/>
      <w:r>
        <w:rPr>
          <w:sz w:val="18"/>
        </w:rPr>
        <w:t>Shokranian</w:t>
      </w:r>
      <w:proofErr w:type="spellEnd"/>
      <w:r>
        <w:rPr>
          <w:sz w:val="18"/>
        </w:rPr>
        <w:t xml:space="preserve"> N. The effect of telephone support on postpartum depression: a randomized controlled trial. J Caring Sci. 2013;2(2):147–55. https://doi.org/10.5681/jcs.2013.018</w:t>
      </w:r>
    </w:p>
    <w:p w:rsidR="00DC118B" w:rsidRDefault="00197D33">
      <w:pPr>
        <w:spacing w:after="1" w:line="267" w:lineRule="auto"/>
        <w:ind w:left="-15" w:right="34" w:firstLine="0"/>
      </w:pPr>
      <w:r>
        <w:rPr>
          <w:sz w:val="18"/>
        </w:rPr>
        <w:t>Mohammad-Alizadeh-</w:t>
      </w:r>
      <w:proofErr w:type="spellStart"/>
      <w:r>
        <w:rPr>
          <w:sz w:val="18"/>
        </w:rPr>
        <w:t>Charandabi</w:t>
      </w:r>
      <w:proofErr w:type="spellEnd"/>
      <w:r>
        <w:rPr>
          <w:sz w:val="18"/>
        </w:rPr>
        <w:t xml:space="preserve"> S, </w:t>
      </w:r>
      <w:proofErr w:type="spellStart"/>
      <w:r>
        <w:rPr>
          <w:sz w:val="18"/>
        </w:rPr>
        <w:t>Mirghafourvand</w:t>
      </w:r>
      <w:proofErr w:type="spellEnd"/>
      <w:r>
        <w:rPr>
          <w:sz w:val="18"/>
        </w:rPr>
        <w:t xml:space="preserve"> M, </w:t>
      </w:r>
    </w:p>
    <w:p w:rsidR="00DC118B" w:rsidRDefault="00197D33">
      <w:pPr>
        <w:spacing w:after="0" w:line="262" w:lineRule="auto"/>
        <w:ind w:left="227" w:right="67" w:firstLine="0"/>
        <w:jc w:val="left"/>
      </w:pPr>
      <w:r>
        <w:rPr>
          <w:sz w:val="18"/>
        </w:rPr>
        <w:t xml:space="preserve">Mansouri A, Najafi M, </w:t>
      </w:r>
      <w:proofErr w:type="spellStart"/>
      <w:r>
        <w:rPr>
          <w:sz w:val="18"/>
        </w:rPr>
        <w:t>Khodabande</w:t>
      </w:r>
      <w:proofErr w:type="spellEnd"/>
      <w:r>
        <w:rPr>
          <w:sz w:val="18"/>
        </w:rPr>
        <w:t xml:space="preserve"> F. The effect of vitamin D and calcium plus Vitamin D during pregnancy on pregnancy and birth outcomes: a randomized controlled trial. J Caring Sci. 2015;4(1):35–44. https://doi.org/10.5681/ jcs.2015.004</w:t>
      </w:r>
    </w:p>
    <w:p w:rsidR="00DC118B" w:rsidRDefault="00197D33">
      <w:pPr>
        <w:spacing w:after="1" w:line="267" w:lineRule="auto"/>
        <w:ind w:left="222" w:right="34" w:hanging="237"/>
      </w:pPr>
      <w:proofErr w:type="spellStart"/>
      <w:r>
        <w:rPr>
          <w:sz w:val="18"/>
        </w:rPr>
        <w:t>Mohammadi</w:t>
      </w:r>
      <w:proofErr w:type="spellEnd"/>
      <w:r>
        <w:rPr>
          <w:sz w:val="18"/>
        </w:rPr>
        <w:t xml:space="preserve"> F, </w:t>
      </w:r>
      <w:proofErr w:type="spellStart"/>
      <w:r>
        <w:rPr>
          <w:sz w:val="18"/>
        </w:rPr>
        <w:t>Malakooti</w:t>
      </w:r>
      <w:proofErr w:type="spellEnd"/>
      <w:r>
        <w:rPr>
          <w:sz w:val="18"/>
        </w:rPr>
        <w:t xml:space="preserve"> J, </w:t>
      </w:r>
      <w:proofErr w:type="spellStart"/>
      <w:r>
        <w:rPr>
          <w:sz w:val="18"/>
        </w:rPr>
        <w:t>Babapoor</w:t>
      </w:r>
      <w:proofErr w:type="spellEnd"/>
      <w:r>
        <w:rPr>
          <w:sz w:val="18"/>
        </w:rPr>
        <w:t xml:space="preserve"> J, </w:t>
      </w:r>
      <w:proofErr w:type="spellStart"/>
      <w:r>
        <w:rPr>
          <w:sz w:val="18"/>
        </w:rPr>
        <w:t>MohammadAlizadeh-Charandabi</w:t>
      </w:r>
      <w:proofErr w:type="spellEnd"/>
      <w:r>
        <w:rPr>
          <w:sz w:val="18"/>
        </w:rPr>
        <w:t xml:space="preserve"> S. 2015. The effect of a home-based exercise intervention on postnatal depression and fatigue: A randomized controlled trial. Int J </w:t>
      </w:r>
      <w:proofErr w:type="spellStart"/>
      <w:r>
        <w:rPr>
          <w:sz w:val="18"/>
        </w:rPr>
        <w:t>Nurs</w:t>
      </w:r>
      <w:proofErr w:type="spellEnd"/>
      <w:r>
        <w:rPr>
          <w:sz w:val="18"/>
        </w:rPr>
        <w:t xml:space="preserve"> </w:t>
      </w:r>
      <w:proofErr w:type="spellStart"/>
      <w:r>
        <w:rPr>
          <w:sz w:val="18"/>
        </w:rPr>
        <w:t>Pract</w:t>
      </w:r>
      <w:proofErr w:type="spellEnd"/>
      <w:r>
        <w:rPr>
          <w:sz w:val="18"/>
        </w:rPr>
        <w:t>. 2015;21(5):47885. https://doi.org/10.1111/ijn.12259.</w:t>
      </w:r>
    </w:p>
    <w:p w:rsidR="00DC118B" w:rsidRDefault="00197D33">
      <w:pPr>
        <w:spacing w:after="1" w:line="267" w:lineRule="auto"/>
        <w:ind w:left="222" w:right="34" w:hanging="237"/>
      </w:pPr>
      <w:proofErr w:type="spellStart"/>
      <w:r>
        <w:rPr>
          <w:sz w:val="18"/>
        </w:rPr>
        <w:t>Mokta</w:t>
      </w:r>
      <w:proofErr w:type="spellEnd"/>
      <w:r>
        <w:rPr>
          <w:sz w:val="18"/>
        </w:rPr>
        <w:t xml:space="preserve"> J, </w:t>
      </w:r>
      <w:proofErr w:type="spellStart"/>
      <w:r>
        <w:rPr>
          <w:sz w:val="18"/>
        </w:rPr>
        <w:t>Mokta</w:t>
      </w:r>
      <w:proofErr w:type="spellEnd"/>
      <w:r>
        <w:rPr>
          <w:sz w:val="18"/>
        </w:rPr>
        <w:t xml:space="preserve"> K, Ranjan A, Gupta R, Garg M. Vitamin D Deficiency Presenting as Fatigue. J Assoc Physicians India. </w:t>
      </w:r>
    </w:p>
    <w:p w:rsidR="00DC118B" w:rsidRDefault="00197D33">
      <w:pPr>
        <w:spacing w:after="1" w:line="267" w:lineRule="auto"/>
        <w:ind w:left="227" w:right="34" w:firstLine="0"/>
      </w:pPr>
      <w:r>
        <w:rPr>
          <w:sz w:val="18"/>
        </w:rPr>
        <w:t>2016;64(8):105.</w:t>
      </w:r>
    </w:p>
    <w:p w:rsidR="00DC118B" w:rsidRDefault="00197D33">
      <w:pPr>
        <w:spacing w:after="0" w:line="262" w:lineRule="auto"/>
        <w:ind w:left="222" w:right="67" w:hanging="237"/>
        <w:jc w:val="left"/>
      </w:pPr>
      <w:proofErr w:type="spellStart"/>
      <w:r>
        <w:rPr>
          <w:sz w:val="18"/>
        </w:rPr>
        <w:t>Montazeri</w:t>
      </w:r>
      <w:proofErr w:type="spellEnd"/>
      <w:r>
        <w:rPr>
          <w:sz w:val="18"/>
        </w:rPr>
        <w:t xml:space="preserve"> A, </w:t>
      </w:r>
      <w:proofErr w:type="spellStart"/>
      <w:r>
        <w:rPr>
          <w:sz w:val="18"/>
        </w:rPr>
        <w:t>Torkan</w:t>
      </w:r>
      <w:proofErr w:type="spellEnd"/>
      <w:r>
        <w:rPr>
          <w:sz w:val="18"/>
        </w:rPr>
        <w:t xml:space="preserve"> B, </w:t>
      </w:r>
      <w:proofErr w:type="spellStart"/>
      <w:r>
        <w:rPr>
          <w:sz w:val="18"/>
        </w:rPr>
        <w:t>Omidvari</w:t>
      </w:r>
      <w:proofErr w:type="spellEnd"/>
      <w:r>
        <w:rPr>
          <w:sz w:val="18"/>
        </w:rPr>
        <w:t xml:space="preserve"> S. The Edinburgh Postnatal Depression Scale (EPDS): translation and validation study of the Iranian version. BMC Psychiatry. </w:t>
      </w:r>
      <w:proofErr w:type="gramStart"/>
      <w:r>
        <w:rPr>
          <w:sz w:val="18"/>
        </w:rPr>
        <w:t>2007;7:11</w:t>
      </w:r>
      <w:proofErr w:type="gramEnd"/>
      <w:r>
        <w:rPr>
          <w:sz w:val="18"/>
        </w:rPr>
        <w:t>. https://doi. org/10.1186/1471-244X-7-11</w:t>
      </w:r>
    </w:p>
    <w:p w:rsidR="00DC118B" w:rsidRDefault="00197D33">
      <w:pPr>
        <w:spacing w:after="1" w:line="267" w:lineRule="auto"/>
        <w:ind w:left="222" w:right="311" w:hanging="237"/>
      </w:pPr>
      <w:r>
        <w:rPr>
          <w:sz w:val="18"/>
        </w:rPr>
        <w:t>Moradi-</w:t>
      </w:r>
      <w:proofErr w:type="spellStart"/>
      <w:r>
        <w:rPr>
          <w:sz w:val="18"/>
        </w:rPr>
        <w:t>Lakeh</w:t>
      </w:r>
      <w:proofErr w:type="spellEnd"/>
      <w:r>
        <w:rPr>
          <w:sz w:val="18"/>
        </w:rPr>
        <w:t xml:space="preserve"> M, </w:t>
      </w:r>
      <w:proofErr w:type="spellStart"/>
      <w:r>
        <w:rPr>
          <w:sz w:val="18"/>
        </w:rPr>
        <w:t>Esteghamati</w:t>
      </w:r>
      <w:proofErr w:type="spellEnd"/>
      <w:r>
        <w:rPr>
          <w:sz w:val="18"/>
        </w:rPr>
        <w:t xml:space="preserve"> A. National Immunization Program in Iran: whys and why nots. Hum </w:t>
      </w:r>
      <w:proofErr w:type="spellStart"/>
      <w:r>
        <w:rPr>
          <w:sz w:val="18"/>
        </w:rPr>
        <w:t>Vaccin</w:t>
      </w:r>
      <w:proofErr w:type="spellEnd"/>
      <w:r>
        <w:rPr>
          <w:sz w:val="18"/>
        </w:rPr>
        <w:t xml:space="preserve"> </w:t>
      </w:r>
      <w:proofErr w:type="spellStart"/>
      <w:r>
        <w:rPr>
          <w:sz w:val="18"/>
        </w:rPr>
        <w:t>Immunother</w:t>
      </w:r>
      <w:proofErr w:type="spellEnd"/>
      <w:r>
        <w:rPr>
          <w:sz w:val="18"/>
        </w:rPr>
        <w:t xml:space="preserve">. 2013;9(1):112–14. https://doi.org/10.4161/ hv.22521 </w:t>
      </w:r>
    </w:p>
    <w:p w:rsidR="00DC118B" w:rsidRDefault="00197D33">
      <w:pPr>
        <w:spacing w:after="1" w:line="267" w:lineRule="auto"/>
        <w:ind w:left="222" w:right="111" w:hanging="237"/>
      </w:pPr>
      <w:r>
        <w:rPr>
          <w:sz w:val="18"/>
        </w:rPr>
        <w:t xml:space="preserve">Mori E, Tsuchiya M, Maehara K, Iwata H, </w:t>
      </w:r>
      <w:proofErr w:type="spellStart"/>
      <w:r>
        <w:rPr>
          <w:sz w:val="18"/>
        </w:rPr>
        <w:t>Sakajo</w:t>
      </w:r>
      <w:proofErr w:type="spellEnd"/>
      <w:r>
        <w:rPr>
          <w:sz w:val="18"/>
        </w:rPr>
        <w:t xml:space="preserve"> A, </w:t>
      </w:r>
      <w:proofErr w:type="spellStart"/>
      <w:r>
        <w:rPr>
          <w:sz w:val="18"/>
        </w:rPr>
        <w:t>Tamakoshi</w:t>
      </w:r>
      <w:proofErr w:type="spellEnd"/>
      <w:r>
        <w:rPr>
          <w:sz w:val="18"/>
        </w:rPr>
        <w:t xml:space="preserve"> K. Fatigue, depression, maternal confidence, and maternal satisfaction during the first month postpartum: A comparison of Japanese mothers by age and parity. Int J </w:t>
      </w:r>
      <w:proofErr w:type="spellStart"/>
      <w:r>
        <w:rPr>
          <w:sz w:val="18"/>
        </w:rPr>
        <w:t>Nurs</w:t>
      </w:r>
      <w:proofErr w:type="spellEnd"/>
      <w:r>
        <w:rPr>
          <w:sz w:val="18"/>
        </w:rPr>
        <w:t xml:space="preserve"> </w:t>
      </w:r>
      <w:proofErr w:type="spellStart"/>
      <w:r>
        <w:rPr>
          <w:sz w:val="18"/>
        </w:rPr>
        <w:t>Pract</w:t>
      </w:r>
      <w:proofErr w:type="spellEnd"/>
      <w:r>
        <w:rPr>
          <w:sz w:val="18"/>
        </w:rPr>
        <w:t xml:space="preserve">. </w:t>
      </w:r>
    </w:p>
    <w:p w:rsidR="00DC118B" w:rsidRDefault="00197D33">
      <w:pPr>
        <w:spacing w:after="775" w:line="383" w:lineRule="auto"/>
        <w:ind w:left="10" w:right="-15" w:hanging="1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362659</wp:posOffset>
                </wp:positionH>
                <wp:positionV relativeFrom="page">
                  <wp:posOffset>8964658</wp:posOffset>
                </wp:positionV>
                <wp:extent cx="86030" cy="839945"/>
                <wp:effectExtent l="0" t="0" r="0" b="0"/>
                <wp:wrapSquare wrapText="bothSides"/>
                <wp:docPr id="10091" name="Group 10091"/>
                <wp:cNvGraphicFramePr/>
                <a:graphic xmlns:a="http://schemas.openxmlformats.org/drawingml/2006/main">
                  <a:graphicData uri="http://schemas.microsoft.com/office/word/2010/wordprocessingGroup">
                    <wpg:wgp>
                      <wpg:cNvGrpSpPr/>
                      <wpg:grpSpPr>
                        <a:xfrm>
                          <a:off x="0" y="0"/>
                          <a:ext cx="86030" cy="839945"/>
                          <a:chOff x="0" y="0"/>
                          <a:chExt cx="86030" cy="839945"/>
                        </a:xfrm>
                      </wpg:grpSpPr>
                      <wps:wsp>
                        <wps:cNvPr id="876" name="Rectangle 876"/>
                        <wps:cNvSpPr/>
                        <wps:spPr>
                          <a:xfrm rot="-5399999">
                            <a:off x="-501353" y="224172"/>
                            <a:ext cx="1117127" cy="114419"/>
                          </a:xfrm>
                          <a:prstGeom prst="rect">
                            <a:avLst/>
                          </a:prstGeom>
                          <a:ln>
                            <a:noFill/>
                          </a:ln>
                        </wps:spPr>
                        <wps:txbx>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wps:txbx>
                        <wps:bodyPr horzOverflow="overflow" vert="horz" lIns="0" tIns="0" rIns="0" bIns="0" rtlCol="0">
                          <a:noAutofit/>
                        </wps:bodyPr>
                      </wps:wsp>
                    </wpg:wgp>
                  </a:graphicData>
                </a:graphic>
              </wp:anchor>
            </w:drawing>
          </mc:Choice>
          <mc:Fallback>
            <w:pict>
              <v:group id="Group 10091" o:spid="_x0000_s1124" style="position:absolute;left:0;text-align:left;margin-left:28.55pt;margin-top:705.9pt;width:6.75pt;height:66.15pt;z-index:251668480;mso-position-horizontal-relative:page;mso-position-vertical-relative:page" coordsize="860,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">
                <v:rect id="Rectangle 876" o:spid="_x0000_s1125" style="position:absolute;left:-5013;top:2242;width:11170;height:11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" filled="f" stroked="f">
                  <v:textbox inset="0,0,0,0">
                    <w:txbxContent>
                      <w:p w:rsidR="00DC118B" w:rsidRDefault="00197D33">
                        <w:pPr>
                          <w:spacing w:after="160" w:line="259" w:lineRule="auto"/>
                          <w:ind w:right="0" w:firstLine="0"/>
                          <w:jc w:val="left"/>
                        </w:pPr>
                        <w:r>
                          <w:rPr>
                            <w:sz w:val="12"/>
                          </w:rPr>
                          <w:t>©</w:t>
                        </w:r>
                        <w:r>
                          <w:rPr>
                            <w:spacing w:val="-165"/>
                            <w:sz w:val="12"/>
                          </w:rPr>
                          <w:t xml:space="preserve"> </w:t>
                        </w:r>
                        <w:r>
                          <w:rPr>
                            <w:sz w:val="12"/>
                          </w:rPr>
                          <w:t>2018</w:t>
                        </w:r>
                        <w:r>
                          <w:rPr>
                            <w:spacing w:val="-165"/>
                            <w:sz w:val="12"/>
                          </w:rPr>
                          <w:t xml:space="preserve"> </w:t>
                        </w:r>
                        <w:r>
                          <w:rPr>
                            <w:sz w:val="12"/>
                          </w:rPr>
                          <w:t>MA</w:t>
                        </w:r>
                        <w:r>
                          <w:rPr>
                            <w:spacing w:val="-165"/>
                            <w:sz w:val="12"/>
                          </w:rPr>
                          <w:t xml:space="preserve"> </w:t>
                        </w:r>
                        <w:r>
                          <w:rPr>
                            <w:sz w:val="12"/>
                          </w:rPr>
                          <w:t>Healthcare</w:t>
                        </w:r>
                        <w:r>
                          <w:rPr>
                            <w:spacing w:val="-165"/>
                            <w:sz w:val="12"/>
                          </w:rPr>
                          <w:t xml:space="preserve"> </w:t>
                        </w:r>
                        <w:r>
                          <w:rPr>
                            <w:sz w:val="12"/>
                          </w:rPr>
                          <w:t>Ltd</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7848003</wp:posOffset>
                </wp:positionH>
                <wp:positionV relativeFrom="page">
                  <wp:posOffset>0</wp:posOffset>
                </wp:positionV>
                <wp:extent cx="432003" cy="828002"/>
                <wp:effectExtent l="0" t="0" r="0" b="0"/>
                <wp:wrapSquare wrapText="bothSides"/>
                <wp:docPr id="10092" name="Group 10092"/>
                <wp:cNvGraphicFramePr/>
                <a:graphic xmlns:a="http://schemas.openxmlformats.org/drawingml/2006/main">
                  <a:graphicData uri="http://schemas.microsoft.com/office/word/2010/wordprocessingGroup">
                    <wpg:wgp>
                      <wpg:cNvGrpSpPr/>
                      <wpg:grpSpPr>
                        <a:xfrm>
                          <a:off x="0" y="0"/>
                          <a:ext cx="432003" cy="828002"/>
                          <a:chOff x="0" y="0"/>
                          <a:chExt cx="432003" cy="828002"/>
                        </a:xfrm>
                      </wpg:grpSpPr>
                      <wps:wsp>
                        <wps:cNvPr id="13981" name="Shape 13981"/>
                        <wps:cNvSpPr/>
                        <wps:spPr>
                          <a:xfrm>
                            <a:off x="0" y="0"/>
                            <a:ext cx="432003" cy="828002"/>
                          </a:xfrm>
                          <a:custGeom>
                            <a:avLst/>
                            <a:gdLst/>
                            <a:ahLst/>
                            <a:cxnLst/>
                            <a:rect l="0" t="0" r="0" b="0"/>
                            <a:pathLst>
                              <a:path w="432003" h="828002">
                                <a:moveTo>
                                  <a:pt x="0" y="0"/>
                                </a:moveTo>
                                <a:lnTo>
                                  <a:pt x="432003" y="0"/>
                                </a:lnTo>
                                <a:lnTo>
                                  <a:pt x="432003" y="828002"/>
                                </a:lnTo>
                                <a:lnTo>
                                  <a:pt x="0" y="828002"/>
                                </a:lnTo>
                                <a:lnTo>
                                  <a:pt x="0" y="0"/>
                                </a:lnTo>
                              </a:path>
                            </a:pathLst>
                          </a:custGeom>
                          <a:ln w="0" cap="flat">
                            <a:miter lim="127000"/>
                          </a:ln>
                        </wps:spPr>
                        <wps:style>
                          <a:lnRef idx="0">
                            <a:srgbClr val="000000">
                              <a:alpha val="0"/>
                            </a:srgbClr>
                          </a:lnRef>
                          <a:fillRef idx="1">
                            <a:srgbClr val="9E2D76"/>
                          </a:fillRef>
                          <a:effectRef idx="0">
                            <a:scrgbClr r="0" g="0" b="0"/>
                          </a:effectRef>
                          <a:fontRef idx="none"/>
                        </wps:style>
                        <wps:bodyPr/>
                      </wps:wsp>
                    </wpg:wgp>
                  </a:graphicData>
                </a:graphic>
              </wp:anchor>
            </w:drawing>
          </mc:Choice>
          <mc:Fallback xmlns:a="http://schemas.openxmlformats.org/drawingml/2006/main">
            <w:pict>
              <v:group id="Group 10092" style="width:34.016pt;height:65.197pt;position:absolute;mso-position-horizontal-relative:page;mso-position-horizontal:absolute;margin-left:617.953pt;mso-position-vertical-relative:page;margin-top:0pt;" coordsize="4320,8280">
                <v:shape id="Shape 13982" style="position:absolute;width:4320;height:8280;left:0;top:0;" coordsize="432003,828002" path="m0,0l432003,0l432003,828002l0,828002l0,0">
                  <v:stroke weight="0pt" endcap="flat" joinstyle="miter" miterlimit="10" on="false" color="#000000" opacity="0"/>
                  <v:fill on="true" color="#9e2d76"/>
                </v:shape>
                <w10:wrap type="square"/>
              </v:group>
            </w:pict>
          </mc:Fallback>
        </mc:AlternateContent>
      </w:r>
      <w:r>
        <w:rPr>
          <w:b/>
          <w:color w:val="9E2D76"/>
          <w:sz w:val="32"/>
        </w:rPr>
        <w:t>Research</w:t>
      </w:r>
    </w:p>
    <w:p w:rsidR="00DC118B" w:rsidRDefault="00197D33">
      <w:pPr>
        <w:spacing w:after="1" w:line="267" w:lineRule="auto"/>
        <w:ind w:left="-15" w:right="2140" w:firstLine="227"/>
      </w:pPr>
      <w:r>
        <w:rPr>
          <w:sz w:val="18"/>
        </w:rPr>
        <w:t>2017;23(1</w:t>
      </w:r>
      <w:proofErr w:type="gramStart"/>
      <w:r>
        <w:rPr>
          <w:sz w:val="18"/>
        </w:rPr>
        <w:t>):e</w:t>
      </w:r>
      <w:proofErr w:type="gramEnd"/>
      <w:r>
        <w:rPr>
          <w:sz w:val="18"/>
        </w:rPr>
        <w:t xml:space="preserve">12508. https://doi.org/10.1111/ijn.12508 Murphy PK, Mueller M, Hulsey TC, Ebeling MD, Wagner CL. An exploratory study of postpartum depression and vitamin d. J Am </w:t>
      </w:r>
      <w:proofErr w:type="spellStart"/>
      <w:r>
        <w:rPr>
          <w:sz w:val="18"/>
        </w:rPr>
        <w:t>Psychiatr</w:t>
      </w:r>
      <w:proofErr w:type="spellEnd"/>
      <w:r>
        <w:rPr>
          <w:sz w:val="18"/>
        </w:rPr>
        <w:t xml:space="preserve"> Nurses Assoc. 2010a;16(3):170–7. https:// doi.org/10.1177/1078390310370476 </w:t>
      </w:r>
    </w:p>
    <w:p w:rsidR="00DC118B" w:rsidRDefault="00197D33">
      <w:pPr>
        <w:spacing w:after="1" w:line="267" w:lineRule="auto"/>
        <w:ind w:left="222" w:right="2130" w:hanging="237"/>
      </w:pPr>
      <w:r>
        <w:rPr>
          <w:sz w:val="18"/>
        </w:rPr>
        <w:t xml:space="preserve">Murphy PK, Mueller M, Hulsey TC, Ebeling MD, Wagner CL. An exploratory study of postpartum depression and vitamin d. J Am </w:t>
      </w:r>
      <w:proofErr w:type="spellStart"/>
      <w:r>
        <w:rPr>
          <w:sz w:val="18"/>
        </w:rPr>
        <w:t>Psychiatr</w:t>
      </w:r>
      <w:proofErr w:type="spellEnd"/>
      <w:r>
        <w:rPr>
          <w:sz w:val="18"/>
        </w:rPr>
        <w:t xml:space="preserve"> Nurses Assoc. 2010b;16(3):170–7. https:// doi.org/10.1177/1078390310370476 </w:t>
      </w:r>
    </w:p>
    <w:p w:rsidR="00DC118B" w:rsidRDefault="00197D33">
      <w:pPr>
        <w:spacing w:after="0" w:line="262" w:lineRule="auto"/>
        <w:ind w:left="222" w:right="1411" w:hanging="237"/>
        <w:jc w:val="left"/>
      </w:pPr>
      <w:r>
        <w:rPr>
          <w:sz w:val="18"/>
        </w:rPr>
        <w:t xml:space="preserve">Pugh LC, Milligan R, Parks PL, Lenz ER, </w:t>
      </w:r>
      <w:proofErr w:type="spellStart"/>
      <w:r>
        <w:rPr>
          <w:sz w:val="18"/>
        </w:rPr>
        <w:t>Kitzman</w:t>
      </w:r>
      <w:proofErr w:type="spellEnd"/>
      <w:r>
        <w:rPr>
          <w:sz w:val="18"/>
        </w:rPr>
        <w:t xml:space="preserve"> H. Clinical approaches in the assessment of childbearing fatigue. J </w:t>
      </w:r>
      <w:proofErr w:type="spellStart"/>
      <w:r>
        <w:rPr>
          <w:sz w:val="18"/>
        </w:rPr>
        <w:t>Obstet</w:t>
      </w:r>
      <w:proofErr w:type="spellEnd"/>
      <w:r>
        <w:rPr>
          <w:sz w:val="18"/>
        </w:rPr>
        <w:t xml:space="preserve"> </w:t>
      </w:r>
      <w:proofErr w:type="spellStart"/>
      <w:r>
        <w:rPr>
          <w:sz w:val="18"/>
        </w:rPr>
        <w:t>Gynecol</w:t>
      </w:r>
      <w:proofErr w:type="spellEnd"/>
      <w:r>
        <w:rPr>
          <w:sz w:val="18"/>
        </w:rPr>
        <w:t xml:space="preserve"> Neonatal </w:t>
      </w:r>
      <w:proofErr w:type="spellStart"/>
      <w:r>
        <w:rPr>
          <w:sz w:val="18"/>
        </w:rPr>
        <w:t>Nurs</w:t>
      </w:r>
      <w:proofErr w:type="spellEnd"/>
      <w:r>
        <w:rPr>
          <w:sz w:val="18"/>
        </w:rPr>
        <w:t>. 1999;28(1):74–80. https://doi. org/10.1111/j.1552-</w:t>
      </w:r>
      <w:proofErr w:type="gramStart"/>
      <w:r>
        <w:rPr>
          <w:sz w:val="18"/>
        </w:rPr>
        <w:t>6909.1999.tb</w:t>
      </w:r>
      <w:proofErr w:type="gramEnd"/>
      <w:r>
        <w:rPr>
          <w:sz w:val="18"/>
        </w:rPr>
        <w:t xml:space="preserve">01967.x </w:t>
      </w:r>
    </w:p>
    <w:p w:rsidR="00DC118B" w:rsidRDefault="00197D33">
      <w:pPr>
        <w:spacing w:after="0" w:line="262" w:lineRule="auto"/>
        <w:ind w:left="222" w:right="1974" w:hanging="237"/>
        <w:jc w:val="left"/>
      </w:pPr>
      <w:r>
        <w:rPr>
          <w:sz w:val="18"/>
        </w:rPr>
        <w:t xml:space="preserve">Robinson M, Whitehouse AJO, Newnham JP et al. Low maternal serum vitamin D during pregnancy and the risk for postpartum depression symptoms. Arch Women </w:t>
      </w:r>
      <w:proofErr w:type="spellStart"/>
      <w:r>
        <w:rPr>
          <w:sz w:val="18"/>
        </w:rPr>
        <w:t>Ment</w:t>
      </w:r>
      <w:proofErr w:type="spellEnd"/>
      <w:r>
        <w:rPr>
          <w:sz w:val="18"/>
        </w:rPr>
        <w:t xml:space="preserve"> Health. </w:t>
      </w:r>
    </w:p>
    <w:p w:rsidR="00DC118B" w:rsidRDefault="00197D33">
      <w:pPr>
        <w:spacing w:after="1" w:line="267" w:lineRule="auto"/>
        <w:ind w:left="227" w:right="34" w:firstLine="0"/>
      </w:pPr>
      <w:r>
        <w:rPr>
          <w:sz w:val="18"/>
        </w:rPr>
        <w:t>2014;17(3):213–19. https://doi.org/10.1007/s00737-014-</w:t>
      </w:r>
    </w:p>
    <w:p w:rsidR="00DC118B" w:rsidRDefault="00197D33">
      <w:pPr>
        <w:spacing w:after="1" w:line="267" w:lineRule="auto"/>
        <w:ind w:left="227" w:right="34" w:firstLine="0"/>
      </w:pPr>
      <w:r>
        <w:rPr>
          <w:sz w:val="18"/>
        </w:rPr>
        <w:t xml:space="preserve">0422-y </w:t>
      </w:r>
    </w:p>
    <w:p w:rsidR="00DC118B" w:rsidRDefault="00197D33">
      <w:pPr>
        <w:spacing w:after="1" w:line="267" w:lineRule="auto"/>
        <w:ind w:left="222" w:right="1633" w:hanging="237"/>
      </w:pPr>
      <w:r>
        <w:rPr>
          <w:sz w:val="18"/>
        </w:rPr>
        <w:t xml:space="preserve">Rouhi M. Assessment of postpartum maternal morbidity, 6 weeks after delivery in Tabriz. [Masters Dissertation]. Tabriz: Tabriz </w:t>
      </w:r>
    </w:p>
    <w:p w:rsidR="00DC118B" w:rsidRDefault="00197D33">
      <w:pPr>
        <w:spacing w:after="1" w:line="267" w:lineRule="auto"/>
        <w:ind w:left="-15" w:right="2539" w:firstLine="227"/>
      </w:pPr>
      <w:r>
        <w:rPr>
          <w:sz w:val="18"/>
        </w:rPr>
        <w:t>Islamic Azad University of Medical Science; 2001 Rouhi M, Mohammed-</w:t>
      </w:r>
      <w:proofErr w:type="spellStart"/>
      <w:r>
        <w:rPr>
          <w:sz w:val="18"/>
        </w:rPr>
        <w:t>alizadeh</w:t>
      </w:r>
      <w:proofErr w:type="spellEnd"/>
      <w:r>
        <w:rPr>
          <w:sz w:val="18"/>
        </w:rPr>
        <w:t xml:space="preserve"> CS, </w:t>
      </w:r>
      <w:proofErr w:type="spellStart"/>
      <w:r>
        <w:rPr>
          <w:sz w:val="18"/>
        </w:rPr>
        <w:t>Usefi</w:t>
      </w:r>
      <w:proofErr w:type="spellEnd"/>
      <w:r>
        <w:rPr>
          <w:sz w:val="18"/>
        </w:rPr>
        <w:t xml:space="preserve"> H, Rouhi N. Postpartum morbidity and help-seeking behaviours in Iran. Br J Midwifery. 2011;19(3):178–84. https://doi.</w:t>
      </w:r>
    </w:p>
    <w:p w:rsidR="00DC118B" w:rsidRDefault="00197D33">
      <w:pPr>
        <w:spacing w:after="1" w:line="267" w:lineRule="auto"/>
        <w:ind w:left="227" w:right="34" w:firstLine="0"/>
      </w:pPr>
      <w:r>
        <w:rPr>
          <w:sz w:val="18"/>
        </w:rPr>
        <w:t>org/10.12968/bjom.2011.19.3.178</w:t>
      </w:r>
    </w:p>
    <w:p w:rsidR="00DC118B" w:rsidRDefault="00197D33">
      <w:pPr>
        <w:spacing w:after="1" w:line="267" w:lineRule="auto"/>
        <w:ind w:left="222" w:right="1743" w:hanging="237"/>
      </w:pPr>
      <w:r>
        <w:rPr>
          <w:sz w:val="18"/>
        </w:rPr>
        <w:t xml:space="preserve">Rouhi M, </w:t>
      </w:r>
      <w:proofErr w:type="spellStart"/>
      <w:r>
        <w:rPr>
          <w:sz w:val="18"/>
        </w:rPr>
        <w:t>Usefi</w:t>
      </w:r>
      <w:proofErr w:type="spellEnd"/>
      <w:r>
        <w:rPr>
          <w:sz w:val="18"/>
        </w:rPr>
        <w:t xml:space="preserve"> H, Hasan M, </w:t>
      </w:r>
      <w:proofErr w:type="spellStart"/>
      <w:r>
        <w:rPr>
          <w:sz w:val="18"/>
        </w:rPr>
        <w:t>Vizheh</w:t>
      </w:r>
      <w:proofErr w:type="spellEnd"/>
      <w:r>
        <w:rPr>
          <w:sz w:val="18"/>
        </w:rPr>
        <w:t xml:space="preserve"> M. Ethnicity as a risk factor for postpartum depression. Br J Midwifery. 2012;20(6):419–</w:t>
      </w:r>
    </w:p>
    <w:p w:rsidR="00DC118B" w:rsidRDefault="00197D33">
      <w:pPr>
        <w:spacing w:after="1" w:line="267" w:lineRule="auto"/>
        <w:ind w:left="227" w:right="34" w:firstLine="0"/>
      </w:pPr>
      <w:r>
        <w:rPr>
          <w:sz w:val="18"/>
        </w:rPr>
        <w:t>26. https://doi.org/10.12968/bjom.2012.20.6.419</w:t>
      </w:r>
    </w:p>
    <w:p w:rsidR="00DC118B" w:rsidRDefault="00197D33">
      <w:pPr>
        <w:spacing w:after="1" w:line="267" w:lineRule="auto"/>
        <w:ind w:left="222" w:right="2133" w:hanging="237"/>
      </w:pPr>
      <w:r>
        <w:rPr>
          <w:sz w:val="18"/>
        </w:rPr>
        <w:t xml:space="preserve">Rouhi M, </w:t>
      </w:r>
      <w:proofErr w:type="spellStart"/>
      <w:r>
        <w:rPr>
          <w:sz w:val="18"/>
        </w:rPr>
        <w:t>Vizheh</w:t>
      </w:r>
      <w:proofErr w:type="spellEnd"/>
      <w:r>
        <w:rPr>
          <w:sz w:val="18"/>
        </w:rPr>
        <w:t xml:space="preserve"> M, Rouhi L, </w:t>
      </w:r>
      <w:proofErr w:type="spellStart"/>
      <w:r>
        <w:rPr>
          <w:sz w:val="18"/>
        </w:rPr>
        <w:t>Esmaili</w:t>
      </w:r>
      <w:proofErr w:type="spellEnd"/>
      <w:r>
        <w:rPr>
          <w:sz w:val="18"/>
        </w:rPr>
        <w:t xml:space="preserve"> H, </w:t>
      </w:r>
      <w:proofErr w:type="spellStart"/>
      <w:r>
        <w:rPr>
          <w:sz w:val="18"/>
        </w:rPr>
        <w:t>Vaziri</w:t>
      </w:r>
      <w:proofErr w:type="spellEnd"/>
      <w:r>
        <w:rPr>
          <w:sz w:val="18"/>
        </w:rPr>
        <w:t xml:space="preserve"> L, </w:t>
      </w:r>
      <w:proofErr w:type="spellStart"/>
      <w:r>
        <w:rPr>
          <w:sz w:val="18"/>
        </w:rPr>
        <w:t>Gherekhlou</w:t>
      </w:r>
      <w:proofErr w:type="spellEnd"/>
      <w:r>
        <w:rPr>
          <w:sz w:val="18"/>
        </w:rPr>
        <w:t xml:space="preserve"> ZF. Postpartum morbidities in Iranian women 5 years after childbirth: A longitudinal study. Br J Midwifery. 2016;24(4):268–74. https://doi.org/10.12968/</w:t>
      </w:r>
    </w:p>
    <w:p w:rsidR="00DC118B" w:rsidRDefault="00197D33">
      <w:pPr>
        <w:spacing w:after="1" w:line="267" w:lineRule="auto"/>
        <w:ind w:left="227" w:right="34" w:firstLine="0"/>
      </w:pPr>
      <w:r>
        <w:rPr>
          <w:sz w:val="18"/>
        </w:rPr>
        <w:t>bjom.2016.24.4.268</w:t>
      </w:r>
    </w:p>
    <w:p w:rsidR="00DC118B" w:rsidRDefault="00197D33">
      <w:pPr>
        <w:spacing w:after="1" w:line="267" w:lineRule="auto"/>
        <w:ind w:left="222" w:right="2013" w:hanging="237"/>
      </w:pPr>
      <w:proofErr w:type="spellStart"/>
      <w:r>
        <w:rPr>
          <w:sz w:val="18"/>
        </w:rPr>
        <w:t>Sachan</w:t>
      </w:r>
      <w:proofErr w:type="spellEnd"/>
      <w:r>
        <w:rPr>
          <w:sz w:val="18"/>
        </w:rPr>
        <w:t xml:space="preserve"> A, Gupta R, Das V, Agarwal A, Awasthi PK, Bhatia V. High prevalence of vitamin D deficiency among pregnant women and their newborns in northern India. Am J Clin </w:t>
      </w:r>
      <w:proofErr w:type="spellStart"/>
      <w:r>
        <w:rPr>
          <w:sz w:val="18"/>
        </w:rPr>
        <w:t>Nutr</w:t>
      </w:r>
      <w:proofErr w:type="spellEnd"/>
      <w:r>
        <w:rPr>
          <w:sz w:val="18"/>
        </w:rPr>
        <w:t xml:space="preserve">. 2005;81(5):1060–4. https://doi.org/10.1093/ajcn/81.5.1060 </w:t>
      </w:r>
    </w:p>
    <w:p w:rsidR="00DC118B" w:rsidRDefault="00197D33">
      <w:pPr>
        <w:spacing w:after="1" w:line="267" w:lineRule="auto"/>
        <w:ind w:left="222" w:right="2281" w:hanging="237"/>
      </w:pPr>
      <w:r>
        <w:rPr>
          <w:sz w:val="18"/>
        </w:rPr>
        <w:t xml:space="preserve">Thombs BD, Stewart DE. Depression screening in pregnancy and postpartum: who needs evidence? J </w:t>
      </w:r>
      <w:proofErr w:type="spellStart"/>
      <w:r>
        <w:rPr>
          <w:sz w:val="18"/>
        </w:rPr>
        <w:t>Psychosom</w:t>
      </w:r>
      <w:proofErr w:type="spellEnd"/>
      <w:r>
        <w:rPr>
          <w:sz w:val="18"/>
        </w:rPr>
        <w:t xml:space="preserve"> Res. 2014;76(6):492–3. https://doi.org/10.1016/j. jpsychores.2014.03.102 </w:t>
      </w:r>
    </w:p>
    <w:p w:rsidR="00DC118B" w:rsidRDefault="00197D33">
      <w:pPr>
        <w:spacing w:after="0" w:line="262" w:lineRule="auto"/>
        <w:ind w:left="222" w:right="2080" w:hanging="237"/>
        <w:jc w:val="left"/>
      </w:pPr>
      <w:proofErr w:type="spellStart"/>
      <w:r>
        <w:rPr>
          <w:sz w:val="18"/>
        </w:rPr>
        <w:t>Vaziri</w:t>
      </w:r>
      <w:proofErr w:type="spellEnd"/>
      <w:r>
        <w:rPr>
          <w:sz w:val="18"/>
        </w:rPr>
        <w:t xml:space="preserve"> F, </w:t>
      </w:r>
      <w:proofErr w:type="spellStart"/>
      <w:r>
        <w:rPr>
          <w:sz w:val="18"/>
        </w:rPr>
        <w:t>Nasiri</w:t>
      </w:r>
      <w:proofErr w:type="spellEnd"/>
      <w:r>
        <w:rPr>
          <w:sz w:val="18"/>
        </w:rPr>
        <w:t xml:space="preserve"> S, </w:t>
      </w:r>
      <w:proofErr w:type="spellStart"/>
      <w:r>
        <w:rPr>
          <w:sz w:val="18"/>
        </w:rPr>
        <w:t>Tavana</w:t>
      </w:r>
      <w:proofErr w:type="spellEnd"/>
      <w:r>
        <w:rPr>
          <w:sz w:val="18"/>
        </w:rPr>
        <w:t xml:space="preserve"> Z, </w:t>
      </w:r>
      <w:proofErr w:type="spellStart"/>
      <w:r>
        <w:rPr>
          <w:sz w:val="18"/>
        </w:rPr>
        <w:t>Dabbaghmanesh</w:t>
      </w:r>
      <w:proofErr w:type="spellEnd"/>
      <w:r>
        <w:rPr>
          <w:sz w:val="18"/>
        </w:rPr>
        <w:t xml:space="preserve"> MH, Sharif F, Jafari P. A randomized controlled trial of vitamin D supplementation on perinatal depression: in Iranian pregnant mothers. BMC Pregnancy Childbirth. 2016;16(1):239. https://doi.org/10.1186/s12884-016-1024-7 </w:t>
      </w:r>
    </w:p>
    <w:p w:rsidR="00DC118B" w:rsidRDefault="00197D33">
      <w:pPr>
        <w:spacing w:after="0" w:line="262" w:lineRule="auto"/>
        <w:ind w:left="222" w:right="1815" w:hanging="237"/>
        <w:jc w:val="left"/>
      </w:pPr>
      <w:r>
        <w:rPr>
          <w:sz w:val="18"/>
        </w:rPr>
        <w:t xml:space="preserve">Wagner CL, Taylor SN, Hollis BW. Does vitamin D make the world go ‘round’? Breastfeed Med. 2008;3(4):239–50. https:// doi.org/10.1089/bfm.2008.9984 </w:t>
      </w:r>
    </w:p>
    <w:p w:rsidR="00DC118B" w:rsidRDefault="00197D33">
      <w:pPr>
        <w:spacing w:after="0" w:line="262" w:lineRule="auto"/>
        <w:ind w:left="222" w:right="1953" w:hanging="237"/>
        <w:jc w:val="left"/>
      </w:pPr>
      <w:r>
        <w:rPr>
          <w:sz w:val="18"/>
        </w:rPr>
        <w:t xml:space="preserve">Williams JA, Romero VC, Clinton CM et al. Vitamin D levels and perinatal depressive symptoms in women at risk: a secondary analysis of the mothers, omega-3, and mental health study. BMC Pregnancy Childbirth. 2016;16(1):203. https://doi.org/10.1186/s12884-016-0988-7 </w:t>
      </w:r>
    </w:p>
    <w:p w:rsidR="00DC118B" w:rsidRDefault="00197D33">
      <w:pPr>
        <w:spacing w:after="1" w:line="267" w:lineRule="auto"/>
        <w:ind w:left="222" w:right="1509" w:hanging="237"/>
      </w:pPr>
      <w:proofErr w:type="spellStart"/>
      <w:r>
        <w:rPr>
          <w:sz w:val="18"/>
        </w:rPr>
        <w:lastRenderedPageBreak/>
        <w:t>Yoshitake</w:t>
      </w:r>
      <w:proofErr w:type="spellEnd"/>
      <w:r>
        <w:rPr>
          <w:sz w:val="18"/>
        </w:rPr>
        <w:t xml:space="preserve"> H. Three </w:t>
      </w:r>
      <w:proofErr w:type="spellStart"/>
      <w:r>
        <w:rPr>
          <w:sz w:val="18"/>
        </w:rPr>
        <w:t>caracteristic</w:t>
      </w:r>
      <w:proofErr w:type="spellEnd"/>
      <w:r>
        <w:rPr>
          <w:sz w:val="18"/>
        </w:rPr>
        <w:t xml:space="preserve"> patterns of subjective fatigue symptoms. Ergonomics. 1978;21(3):231–3. https://doi.</w:t>
      </w:r>
    </w:p>
    <w:p w:rsidR="00DC118B" w:rsidRDefault="00197D33">
      <w:pPr>
        <w:spacing w:after="1" w:line="267" w:lineRule="auto"/>
        <w:ind w:left="227" w:right="34" w:firstLine="0"/>
      </w:pPr>
      <w:r>
        <w:rPr>
          <w:sz w:val="18"/>
        </w:rPr>
        <w:t xml:space="preserve">org/10.1080/00140137808931718 </w:t>
      </w:r>
    </w:p>
    <w:p w:rsidR="00DC118B" w:rsidRDefault="00197D33">
      <w:pPr>
        <w:spacing w:after="1" w:line="267" w:lineRule="auto"/>
        <w:ind w:left="222" w:right="2013" w:hanging="237"/>
      </w:pPr>
      <w:r>
        <w:rPr>
          <w:sz w:val="18"/>
        </w:rPr>
        <w:t xml:space="preserve">Zhang YP, Zhang LL, Wei HH, Zhang Y, Zhang CL, </w:t>
      </w:r>
      <w:proofErr w:type="spellStart"/>
      <w:r>
        <w:rPr>
          <w:sz w:val="18"/>
        </w:rPr>
        <w:t>Porr</w:t>
      </w:r>
      <w:proofErr w:type="spellEnd"/>
      <w:r>
        <w:rPr>
          <w:sz w:val="18"/>
        </w:rPr>
        <w:t xml:space="preserve"> C. </w:t>
      </w:r>
      <w:proofErr w:type="spellStart"/>
      <w:r>
        <w:rPr>
          <w:sz w:val="18"/>
        </w:rPr>
        <w:t>Post partum</w:t>
      </w:r>
      <w:proofErr w:type="spellEnd"/>
      <w:r>
        <w:rPr>
          <w:sz w:val="18"/>
        </w:rPr>
        <w:t xml:space="preserve"> depression and the psychosocial predictors in first-time fathers from </w:t>
      </w:r>
      <w:proofErr w:type="spellStart"/>
      <w:r>
        <w:rPr>
          <w:sz w:val="18"/>
        </w:rPr>
        <w:t>northwestern</w:t>
      </w:r>
      <w:proofErr w:type="spellEnd"/>
      <w:r>
        <w:rPr>
          <w:sz w:val="18"/>
        </w:rPr>
        <w:t xml:space="preserve"> China. Midwifery. </w:t>
      </w:r>
      <w:proofErr w:type="gramStart"/>
      <w:r>
        <w:rPr>
          <w:sz w:val="18"/>
        </w:rPr>
        <w:t>2016;35:47</w:t>
      </w:r>
      <w:proofErr w:type="gramEnd"/>
      <w:r>
        <w:rPr>
          <w:sz w:val="18"/>
        </w:rPr>
        <w:t>–52. https://doi.org/10.1016/j.midw.2016.01.005</w:t>
      </w:r>
    </w:p>
    <w:p w:rsidR="00DC118B" w:rsidRDefault="00DC118B">
      <w:pPr>
        <w:sectPr w:rsidR="00DC118B" w:rsidSect="00834668">
          <w:type w:val="continuous"/>
          <w:pgSz w:w="13039" w:h="16838"/>
          <w:pgMar w:top="503" w:right="850" w:bottom="493" w:left="850" w:header="720" w:footer="720" w:gutter="0"/>
          <w:cols w:space="337"/>
        </w:sectPr>
      </w:pPr>
    </w:p>
    <w:p w:rsidR="00DC118B" w:rsidRDefault="00197D33">
      <w:pPr>
        <w:tabs>
          <w:tab w:val="right" w:pos="11339"/>
        </w:tabs>
        <w:spacing w:after="80" w:line="259" w:lineRule="auto"/>
        <w:ind w:left="-15" w:right="-15" w:firstLine="0"/>
        <w:jc w:val="left"/>
      </w:pPr>
      <w:r>
        <w:rPr>
          <w:rFonts w:ascii="Franklin Gothic" w:eastAsia="Franklin Gothic" w:hAnsi="Franklin Gothic" w:cs="Franklin Gothic"/>
          <w:sz w:val="14"/>
        </w:rPr>
        <w:t xml:space="preserve">British Journal of Midwifery, December 2018, Vol 26, No 12 </w:t>
      </w:r>
      <w:r>
        <w:rPr>
          <w:rFonts w:ascii="Franklin Gothic" w:eastAsia="Franklin Gothic" w:hAnsi="Franklin Gothic" w:cs="Franklin Gothic"/>
          <w:sz w:val="14"/>
        </w:rPr>
        <w:tab/>
      </w:r>
      <w:r>
        <w:rPr>
          <w:rFonts w:ascii="Franklin Gothic" w:eastAsia="Franklin Gothic" w:hAnsi="Franklin Gothic" w:cs="Franklin Gothic"/>
          <w:b/>
          <w:sz w:val="20"/>
        </w:rPr>
        <w:t>793</w:t>
      </w:r>
    </w:p>
    <w:sectPr w:rsidR="00DC118B" w:rsidSect="00834668">
      <w:type w:val="continuous"/>
      <w:pgSz w:w="13039" w:h="16838"/>
      <w:pgMar w:top="503" w:right="850" w:bottom="507"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E0B" w:rsidRDefault="00E85E0B">
      <w:pPr>
        <w:spacing w:after="0" w:line="240" w:lineRule="auto"/>
      </w:pPr>
      <w:r>
        <w:separator/>
      </w:r>
    </w:p>
  </w:endnote>
  <w:endnote w:type="continuationSeparator" w:id="0">
    <w:p w:rsidR="00E85E0B" w:rsidRDefault="00E8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18B" w:rsidRDefault="00197D33">
    <w:pPr>
      <w:spacing w:after="0" w:line="259" w:lineRule="auto"/>
      <w:ind w:left="-850" w:right="121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540000</wp:posOffset>
              </wp:positionH>
              <wp:positionV relativeFrom="page">
                <wp:posOffset>10163949</wp:posOffset>
              </wp:positionV>
              <wp:extent cx="7199999" cy="6350"/>
              <wp:effectExtent l="0" t="0" r="0" b="0"/>
              <wp:wrapSquare wrapText="bothSides"/>
              <wp:docPr id="13407" name="Group 13407"/>
              <wp:cNvGraphicFramePr/>
              <a:graphic xmlns:a="http://schemas.openxmlformats.org/drawingml/2006/main">
                <a:graphicData uri="http://schemas.microsoft.com/office/word/2010/wordprocessingGroup">
                  <wpg:wgp>
                    <wpg:cNvGrpSpPr/>
                    <wpg:grpSpPr>
                      <a:xfrm>
                        <a:off x="0" y="0"/>
                        <a:ext cx="7199999" cy="6350"/>
                        <a:chOff x="0" y="0"/>
                        <a:chExt cx="7199999" cy="6350"/>
                      </a:xfrm>
                    </wpg:grpSpPr>
                    <wps:wsp>
                      <wps:cNvPr id="13408" name="Shape 13408"/>
                      <wps:cNvSpPr/>
                      <wps:spPr>
                        <a:xfrm>
                          <a:off x="0" y="0"/>
                          <a:ext cx="7199999" cy="0"/>
                        </a:xfrm>
                        <a:custGeom>
                          <a:avLst/>
                          <a:gdLst/>
                          <a:ahLst/>
                          <a:cxnLst/>
                          <a:rect l="0" t="0" r="0" b="0"/>
                          <a:pathLst>
                            <a:path w="7199999">
                              <a:moveTo>
                                <a:pt x="0" y="0"/>
                              </a:moveTo>
                              <a:lnTo>
                                <a:pt x="7199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07" style="width:566.929pt;height:0.5pt;position:absolute;mso-position-horizontal-relative:page;mso-position-horizontal:absolute;margin-left:42.5197pt;mso-position-vertical-relative:page;margin-top:800.311pt;" coordsize="71999,63">
              <v:shape id="Shape 13408" style="position:absolute;width:71999;height:0;left:0;top:0;" coordsize="7199999,0" path="m0,0l7199999,0">
                <v:stroke weight="0.5pt" endcap="flat" joinstyle="miter" miterlimit="10"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18B" w:rsidRDefault="00197D33">
    <w:pPr>
      <w:spacing w:after="0" w:line="259" w:lineRule="auto"/>
      <w:ind w:left="-850" w:right="1218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540000</wp:posOffset>
              </wp:positionH>
              <wp:positionV relativeFrom="page">
                <wp:posOffset>10163949</wp:posOffset>
              </wp:positionV>
              <wp:extent cx="7199999" cy="6350"/>
              <wp:effectExtent l="0" t="0" r="0" b="0"/>
              <wp:wrapSquare wrapText="bothSides"/>
              <wp:docPr id="13401" name="Group 13401"/>
              <wp:cNvGraphicFramePr/>
              <a:graphic xmlns:a="http://schemas.openxmlformats.org/drawingml/2006/main">
                <a:graphicData uri="http://schemas.microsoft.com/office/word/2010/wordprocessingGroup">
                  <wpg:wgp>
                    <wpg:cNvGrpSpPr/>
                    <wpg:grpSpPr>
                      <a:xfrm>
                        <a:off x="0" y="0"/>
                        <a:ext cx="7199999" cy="6350"/>
                        <a:chOff x="0" y="0"/>
                        <a:chExt cx="7199999" cy="6350"/>
                      </a:xfrm>
                    </wpg:grpSpPr>
                    <wps:wsp>
                      <wps:cNvPr id="13402" name="Shape 13402"/>
                      <wps:cNvSpPr/>
                      <wps:spPr>
                        <a:xfrm>
                          <a:off x="0" y="0"/>
                          <a:ext cx="7199999" cy="0"/>
                        </a:xfrm>
                        <a:custGeom>
                          <a:avLst/>
                          <a:gdLst/>
                          <a:ahLst/>
                          <a:cxnLst/>
                          <a:rect l="0" t="0" r="0" b="0"/>
                          <a:pathLst>
                            <a:path w="7199999">
                              <a:moveTo>
                                <a:pt x="0" y="0"/>
                              </a:moveTo>
                              <a:lnTo>
                                <a:pt x="7199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01" style="width:566.929pt;height:0.5pt;position:absolute;mso-position-horizontal-relative:page;mso-position-horizontal:absolute;margin-left:42.5197pt;mso-position-vertical-relative:page;margin-top:800.311pt;" coordsize="71999,63">
              <v:shape id="Shape 13402" style="position:absolute;width:71999;height:0;left:0;top:0;" coordsize="7199999,0" path="m0,0l7199999,0">
                <v:stroke weight="0.5pt" endcap="flat" joinstyle="miter" miterlimit="10"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18B" w:rsidRDefault="00197D33">
    <w:pPr>
      <w:spacing w:after="0" w:line="259" w:lineRule="auto"/>
      <w:ind w:left="-850" w:right="12189"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540000</wp:posOffset>
              </wp:positionH>
              <wp:positionV relativeFrom="page">
                <wp:posOffset>10163949</wp:posOffset>
              </wp:positionV>
              <wp:extent cx="7199999" cy="6350"/>
              <wp:effectExtent l="0" t="0" r="0" b="0"/>
              <wp:wrapSquare wrapText="bothSides"/>
              <wp:docPr id="13395" name="Group 13395"/>
              <wp:cNvGraphicFramePr/>
              <a:graphic xmlns:a="http://schemas.openxmlformats.org/drawingml/2006/main">
                <a:graphicData uri="http://schemas.microsoft.com/office/word/2010/wordprocessingGroup">
                  <wpg:wgp>
                    <wpg:cNvGrpSpPr/>
                    <wpg:grpSpPr>
                      <a:xfrm>
                        <a:off x="0" y="0"/>
                        <a:ext cx="7199999" cy="6350"/>
                        <a:chOff x="0" y="0"/>
                        <a:chExt cx="7199999" cy="6350"/>
                      </a:xfrm>
                    </wpg:grpSpPr>
                    <wps:wsp>
                      <wps:cNvPr id="13396" name="Shape 13396"/>
                      <wps:cNvSpPr/>
                      <wps:spPr>
                        <a:xfrm>
                          <a:off x="0" y="0"/>
                          <a:ext cx="7199999" cy="0"/>
                        </a:xfrm>
                        <a:custGeom>
                          <a:avLst/>
                          <a:gdLst/>
                          <a:ahLst/>
                          <a:cxnLst/>
                          <a:rect l="0" t="0" r="0" b="0"/>
                          <a:pathLst>
                            <a:path w="7199999">
                              <a:moveTo>
                                <a:pt x="0" y="0"/>
                              </a:moveTo>
                              <a:lnTo>
                                <a:pt x="7199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95" style="width:566.929pt;height:0.5pt;position:absolute;mso-position-horizontal-relative:page;mso-position-horizontal:absolute;margin-left:42.5197pt;mso-position-vertical-relative:page;margin-top:800.311pt;" coordsize="71999,63">
              <v:shape id="Shape 13396" style="position:absolute;width:71999;height:0;left:0;top:0;" coordsize="7199999,0" path="m0,0l7199999,0">
                <v:stroke weight="0.5pt" endcap="flat" joinstyle="miter" miterlimit="10"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E0B" w:rsidRDefault="00E85E0B">
      <w:pPr>
        <w:spacing w:after="0" w:line="240" w:lineRule="auto"/>
      </w:pPr>
      <w:r>
        <w:separator/>
      </w:r>
    </w:p>
  </w:footnote>
  <w:footnote w:type="continuationSeparator" w:id="0">
    <w:p w:rsidR="00E85E0B" w:rsidRDefault="00E85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222C"/>
    <w:multiLevelType w:val="hybridMultilevel"/>
    <w:tmpl w:val="770211F2"/>
    <w:lvl w:ilvl="0" w:tplc="D9483096">
      <w:start w:val="1"/>
      <w:numFmt w:val="bullet"/>
      <w:lvlText w:val="●"/>
      <w:lvlJc w:val="left"/>
      <w:pPr>
        <w:ind w:left="227"/>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1" w:tplc="50E2689A">
      <w:start w:val="1"/>
      <w:numFmt w:val="bullet"/>
      <w:lvlText w:val="o"/>
      <w:lvlJc w:val="left"/>
      <w:pPr>
        <w:ind w:left="1080"/>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2" w:tplc="3458A08C">
      <w:start w:val="1"/>
      <w:numFmt w:val="bullet"/>
      <w:lvlText w:val="▪"/>
      <w:lvlJc w:val="left"/>
      <w:pPr>
        <w:ind w:left="1800"/>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3" w:tplc="A15CC092">
      <w:start w:val="1"/>
      <w:numFmt w:val="bullet"/>
      <w:lvlText w:val="•"/>
      <w:lvlJc w:val="left"/>
      <w:pPr>
        <w:ind w:left="2520"/>
      </w:pPr>
      <w:rPr>
        <w:rFonts w:ascii="Arial" w:eastAsia="Arial" w:hAnsi="Arial" w:cs="Arial"/>
        <w:b w:val="0"/>
        <w:i w:val="0"/>
        <w:strike w:val="0"/>
        <w:dstrike w:val="0"/>
        <w:color w:val="878786"/>
        <w:sz w:val="14"/>
        <w:szCs w:val="14"/>
        <w:u w:val="none" w:color="000000"/>
        <w:bdr w:val="none" w:sz="0" w:space="0" w:color="auto"/>
        <w:shd w:val="clear" w:color="auto" w:fill="auto"/>
        <w:vertAlign w:val="baseline"/>
      </w:rPr>
    </w:lvl>
    <w:lvl w:ilvl="4" w:tplc="2C9E3766">
      <w:start w:val="1"/>
      <w:numFmt w:val="bullet"/>
      <w:lvlText w:val="o"/>
      <w:lvlJc w:val="left"/>
      <w:pPr>
        <w:ind w:left="3240"/>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5" w:tplc="A21A4EFE">
      <w:start w:val="1"/>
      <w:numFmt w:val="bullet"/>
      <w:lvlText w:val="▪"/>
      <w:lvlJc w:val="left"/>
      <w:pPr>
        <w:ind w:left="3960"/>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6" w:tplc="B632444E">
      <w:start w:val="1"/>
      <w:numFmt w:val="bullet"/>
      <w:lvlText w:val="•"/>
      <w:lvlJc w:val="left"/>
      <w:pPr>
        <w:ind w:left="4680"/>
      </w:pPr>
      <w:rPr>
        <w:rFonts w:ascii="Arial" w:eastAsia="Arial" w:hAnsi="Arial" w:cs="Arial"/>
        <w:b w:val="0"/>
        <w:i w:val="0"/>
        <w:strike w:val="0"/>
        <w:dstrike w:val="0"/>
        <w:color w:val="878786"/>
        <w:sz w:val="14"/>
        <w:szCs w:val="14"/>
        <w:u w:val="none" w:color="000000"/>
        <w:bdr w:val="none" w:sz="0" w:space="0" w:color="auto"/>
        <w:shd w:val="clear" w:color="auto" w:fill="auto"/>
        <w:vertAlign w:val="baseline"/>
      </w:rPr>
    </w:lvl>
    <w:lvl w:ilvl="7" w:tplc="F15860B6">
      <w:start w:val="1"/>
      <w:numFmt w:val="bullet"/>
      <w:lvlText w:val="o"/>
      <w:lvlJc w:val="left"/>
      <w:pPr>
        <w:ind w:left="5400"/>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8" w:tplc="7CC891FC">
      <w:start w:val="1"/>
      <w:numFmt w:val="bullet"/>
      <w:lvlText w:val="▪"/>
      <w:lvlJc w:val="left"/>
      <w:pPr>
        <w:ind w:left="6120"/>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abstractNum>
  <w:abstractNum w:abstractNumId="1" w15:restartNumberingAfterBreak="0">
    <w:nsid w:val="6E410017"/>
    <w:multiLevelType w:val="hybridMultilevel"/>
    <w:tmpl w:val="2496FE10"/>
    <w:lvl w:ilvl="0" w:tplc="5CA6B118">
      <w:start w:val="1"/>
      <w:numFmt w:val="bullet"/>
      <w:lvlText w:val="●"/>
      <w:lvlJc w:val="left"/>
      <w:pPr>
        <w:ind w:left="227"/>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1" w:tplc="86DE5B22">
      <w:start w:val="1"/>
      <w:numFmt w:val="bullet"/>
      <w:lvlText w:val="o"/>
      <w:lvlJc w:val="left"/>
      <w:pPr>
        <w:ind w:left="1193"/>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2" w:tplc="8516FB8E">
      <w:start w:val="1"/>
      <w:numFmt w:val="bullet"/>
      <w:lvlText w:val="▪"/>
      <w:lvlJc w:val="left"/>
      <w:pPr>
        <w:ind w:left="1913"/>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3" w:tplc="01568BBC">
      <w:start w:val="1"/>
      <w:numFmt w:val="bullet"/>
      <w:lvlText w:val="•"/>
      <w:lvlJc w:val="left"/>
      <w:pPr>
        <w:ind w:left="2633"/>
      </w:pPr>
      <w:rPr>
        <w:rFonts w:ascii="Arial" w:eastAsia="Arial" w:hAnsi="Arial" w:cs="Arial"/>
        <w:b w:val="0"/>
        <w:i w:val="0"/>
        <w:strike w:val="0"/>
        <w:dstrike w:val="0"/>
        <w:color w:val="878786"/>
        <w:sz w:val="14"/>
        <w:szCs w:val="14"/>
        <w:u w:val="none" w:color="000000"/>
        <w:bdr w:val="none" w:sz="0" w:space="0" w:color="auto"/>
        <w:shd w:val="clear" w:color="auto" w:fill="auto"/>
        <w:vertAlign w:val="baseline"/>
      </w:rPr>
    </w:lvl>
    <w:lvl w:ilvl="4" w:tplc="35A0B98E">
      <w:start w:val="1"/>
      <w:numFmt w:val="bullet"/>
      <w:lvlText w:val="o"/>
      <w:lvlJc w:val="left"/>
      <w:pPr>
        <w:ind w:left="3353"/>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5" w:tplc="351AAC48">
      <w:start w:val="1"/>
      <w:numFmt w:val="bullet"/>
      <w:lvlText w:val="▪"/>
      <w:lvlJc w:val="left"/>
      <w:pPr>
        <w:ind w:left="4073"/>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6" w:tplc="F1923158">
      <w:start w:val="1"/>
      <w:numFmt w:val="bullet"/>
      <w:lvlText w:val="•"/>
      <w:lvlJc w:val="left"/>
      <w:pPr>
        <w:ind w:left="4793"/>
      </w:pPr>
      <w:rPr>
        <w:rFonts w:ascii="Arial" w:eastAsia="Arial" w:hAnsi="Arial" w:cs="Arial"/>
        <w:b w:val="0"/>
        <w:i w:val="0"/>
        <w:strike w:val="0"/>
        <w:dstrike w:val="0"/>
        <w:color w:val="878786"/>
        <w:sz w:val="14"/>
        <w:szCs w:val="14"/>
        <w:u w:val="none" w:color="000000"/>
        <w:bdr w:val="none" w:sz="0" w:space="0" w:color="auto"/>
        <w:shd w:val="clear" w:color="auto" w:fill="auto"/>
        <w:vertAlign w:val="baseline"/>
      </w:rPr>
    </w:lvl>
    <w:lvl w:ilvl="7" w:tplc="510C900A">
      <w:start w:val="1"/>
      <w:numFmt w:val="bullet"/>
      <w:lvlText w:val="o"/>
      <w:lvlJc w:val="left"/>
      <w:pPr>
        <w:ind w:left="5513"/>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lvl w:ilvl="8" w:tplc="648CBB00">
      <w:start w:val="1"/>
      <w:numFmt w:val="bullet"/>
      <w:lvlText w:val="▪"/>
      <w:lvlJc w:val="left"/>
      <w:pPr>
        <w:ind w:left="6233"/>
      </w:pPr>
      <w:rPr>
        <w:rFonts w:ascii="Segoe UI Symbol" w:eastAsia="Segoe UI Symbol" w:hAnsi="Segoe UI Symbol" w:cs="Segoe UI Symbol"/>
        <w:b w:val="0"/>
        <w:i w:val="0"/>
        <w:strike w:val="0"/>
        <w:dstrike w:val="0"/>
        <w:color w:val="878786"/>
        <w:sz w:val="14"/>
        <w:szCs w:val="1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8B"/>
    <w:rsid w:val="00155751"/>
    <w:rsid w:val="00197D33"/>
    <w:rsid w:val="00834668"/>
    <w:rsid w:val="00987335"/>
    <w:rsid w:val="00DC118B"/>
    <w:rsid w:val="00E85E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12DF5-3E1A-4B7A-B527-67D86A77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2" w:lineRule="auto"/>
      <w:ind w:right="190" w:firstLine="217"/>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727" w:line="265" w:lineRule="auto"/>
      <w:ind w:left="10" w:hanging="10"/>
      <w:outlineLvl w:val="0"/>
    </w:pPr>
    <w:rPr>
      <w:rFonts w:ascii="Times New Roman" w:eastAsia="Times New Roman" w:hAnsi="Times New Roman" w:cs="Times New Roman"/>
      <w:b/>
      <w:color w:val="9E2D76"/>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9E2D76"/>
      <w:sz w:val="24"/>
    </w:rPr>
  </w:style>
  <w:style w:type="paragraph" w:styleId="Heading3">
    <w:name w:val="heading 3"/>
    <w:next w:val="Normal"/>
    <w:link w:val="Heading3Char"/>
    <w:uiPriority w:val="9"/>
    <w:unhideWhenUsed/>
    <w:qFormat/>
    <w:pPr>
      <w:keepNext/>
      <w:keepLines/>
      <w:spacing w:after="0"/>
      <w:ind w:left="1994" w:hanging="10"/>
      <w:outlineLvl w:val="2"/>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9E2D76"/>
      <w:sz w:val="24"/>
    </w:rPr>
  </w:style>
  <w:style w:type="character" w:customStyle="1" w:styleId="Heading1Char">
    <w:name w:val="Heading 1 Char"/>
    <w:link w:val="Heading1"/>
    <w:rPr>
      <w:rFonts w:ascii="Times New Roman" w:eastAsia="Times New Roman" w:hAnsi="Times New Roman" w:cs="Times New Roman"/>
      <w:b/>
      <w:color w:val="9E2D76"/>
      <w:sz w:val="32"/>
    </w:rPr>
  </w:style>
  <w:style w:type="character" w:customStyle="1" w:styleId="Heading3Char">
    <w:name w:val="Heading 3 Char"/>
    <w:link w:val="Heading3"/>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834668"/>
    <w:pPr>
      <w:spacing w:before="100" w:beforeAutospacing="1" w:after="100" w:afterAutospacing="1" w:line="240" w:lineRule="auto"/>
      <w:ind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239229">
      <w:bodyDiv w:val="1"/>
      <w:marLeft w:val="0"/>
      <w:marRight w:val="0"/>
      <w:marTop w:val="0"/>
      <w:marBottom w:val="0"/>
      <w:divBdr>
        <w:top w:val="none" w:sz="0" w:space="0" w:color="auto"/>
        <w:left w:val="none" w:sz="0" w:space="0" w:color="auto"/>
        <w:bottom w:val="none" w:sz="0" w:space="0" w:color="auto"/>
        <w:right w:val="none" w:sz="0" w:space="0" w:color="auto"/>
      </w:divBdr>
      <w:divsChild>
        <w:div w:id="311174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703786">
              <w:marLeft w:val="0"/>
              <w:marRight w:val="0"/>
              <w:marTop w:val="0"/>
              <w:marBottom w:val="0"/>
              <w:divBdr>
                <w:top w:val="none" w:sz="0" w:space="0" w:color="auto"/>
                <w:left w:val="none" w:sz="0" w:space="0" w:color="auto"/>
                <w:bottom w:val="none" w:sz="0" w:space="0" w:color="auto"/>
                <w:right w:val="none" w:sz="0" w:space="0" w:color="auto"/>
              </w:divBdr>
              <w:divsChild>
                <w:div w:id="11808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Rouhi</dc:creator>
  <cp:keywords/>
  <cp:lastModifiedBy>Nicole Collie</cp:lastModifiedBy>
  <cp:revision>2</cp:revision>
  <dcterms:created xsi:type="dcterms:W3CDTF">2019-03-28T23:24:00Z</dcterms:created>
  <dcterms:modified xsi:type="dcterms:W3CDTF">2019-03-28T23:24:00Z</dcterms:modified>
</cp:coreProperties>
</file>