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F4D93" w14:textId="77777777" w:rsidR="00847ABC" w:rsidRPr="00FF013A" w:rsidRDefault="00847ABC" w:rsidP="00647535">
      <w:pPr>
        <w:autoSpaceDE w:val="0"/>
        <w:autoSpaceDN w:val="0"/>
        <w:adjustRightInd w:val="0"/>
        <w:spacing w:after="0" w:line="360" w:lineRule="auto"/>
        <w:rPr>
          <w:rFonts w:ascii="Times New Roman" w:hAnsi="Times New Roman" w:cs="Times New Roman"/>
          <w:b/>
          <w:bCs/>
          <w:sz w:val="24"/>
          <w:szCs w:val="24"/>
        </w:rPr>
      </w:pPr>
      <w:r w:rsidRPr="00FF013A">
        <w:rPr>
          <w:rFonts w:ascii="Times New Roman" w:hAnsi="Times New Roman" w:cs="Times New Roman"/>
          <w:b/>
          <w:bCs/>
          <w:sz w:val="24"/>
          <w:szCs w:val="24"/>
        </w:rPr>
        <w:t>Beyond Gated Communities</w:t>
      </w:r>
    </w:p>
    <w:p w14:paraId="372FE4F5" w14:textId="2EDEB560" w:rsidR="00847ABC" w:rsidRPr="00FF013A" w:rsidRDefault="00847ABC" w:rsidP="00647535">
      <w:pPr>
        <w:pStyle w:val="NormalWeb"/>
        <w:spacing w:before="0" w:beforeAutospacing="0" w:after="0" w:afterAutospacing="0" w:line="360" w:lineRule="auto"/>
        <w:textAlignment w:val="baseline"/>
        <w:rPr>
          <w:color w:val="333333"/>
        </w:rPr>
      </w:pPr>
      <w:proofErr w:type="spellStart"/>
      <w:r w:rsidRPr="00FF013A">
        <w:rPr>
          <w:color w:val="333333"/>
        </w:rPr>
        <w:t>Samer</w:t>
      </w:r>
      <w:proofErr w:type="spellEnd"/>
      <w:r w:rsidRPr="00FF013A">
        <w:rPr>
          <w:color w:val="333333"/>
        </w:rPr>
        <w:t xml:space="preserve"> </w:t>
      </w:r>
      <w:proofErr w:type="spellStart"/>
      <w:r w:rsidRPr="00FF013A">
        <w:rPr>
          <w:color w:val="333333"/>
        </w:rPr>
        <w:t>Bagaeen</w:t>
      </w:r>
      <w:proofErr w:type="spellEnd"/>
      <w:r w:rsidRPr="00FF013A">
        <w:rPr>
          <w:color w:val="333333"/>
        </w:rPr>
        <w:t xml:space="preserve"> and </w:t>
      </w:r>
      <w:r w:rsidR="00AE3CF3">
        <w:rPr>
          <w:color w:val="333333"/>
        </w:rPr>
        <w:t>Ol</w:t>
      </w:r>
      <w:r w:rsidR="00AE3CF3" w:rsidRPr="00FF013A">
        <w:rPr>
          <w:color w:val="333333"/>
        </w:rPr>
        <w:t xml:space="preserve">a </w:t>
      </w:r>
      <w:proofErr w:type="spellStart"/>
      <w:r w:rsidRPr="00FF013A">
        <w:rPr>
          <w:color w:val="333333"/>
        </w:rPr>
        <w:t>Uduku</w:t>
      </w:r>
      <w:proofErr w:type="spellEnd"/>
      <w:r w:rsidRPr="00FF013A">
        <w:rPr>
          <w:color w:val="333333"/>
        </w:rPr>
        <w:t xml:space="preserve"> (</w:t>
      </w:r>
      <w:proofErr w:type="spellStart"/>
      <w:proofErr w:type="gramStart"/>
      <w:r w:rsidRPr="00FF013A">
        <w:rPr>
          <w:color w:val="333333"/>
        </w:rPr>
        <w:t>eds</w:t>
      </w:r>
      <w:proofErr w:type="spellEnd"/>
      <w:proofErr w:type="gramEnd"/>
      <w:r w:rsidRPr="00FF013A">
        <w:rPr>
          <w:color w:val="333333"/>
        </w:rPr>
        <w:t>)</w:t>
      </w:r>
    </w:p>
    <w:p w14:paraId="436F5BB4" w14:textId="77777777" w:rsidR="00847ABC" w:rsidRPr="00FF013A" w:rsidRDefault="00847ABC" w:rsidP="00647535">
      <w:pPr>
        <w:autoSpaceDE w:val="0"/>
        <w:autoSpaceDN w:val="0"/>
        <w:adjustRightInd w:val="0"/>
        <w:spacing w:after="0" w:line="360" w:lineRule="auto"/>
        <w:rPr>
          <w:rFonts w:ascii="Times New Roman" w:hAnsi="Times New Roman" w:cs="Times New Roman"/>
          <w:sz w:val="24"/>
          <w:szCs w:val="24"/>
        </w:rPr>
      </w:pPr>
      <w:r w:rsidRPr="00FF013A">
        <w:rPr>
          <w:rFonts w:ascii="Times New Roman" w:hAnsi="Times New Roman" w:cs="Times New Roman"/>
          <w:i/>
          <w:iCs/>
          <w:sz w:val="24"/>
          <w:szCs w:val="24"/>
        </w:rPr>
        <w:t xml:space="preserve">Abingdon, </w:t>
      </w:r>
      <w:proofErr w:type="spellStart"/>
      <w:r w:rsidR="00902207" w:rsidRPr="00FF013A">
        <w:rPr>
          <w:rFonts w:ascii="Times New Roman" w:hAnsi="Times New Roman" w:cs="Times New Roman"/>
          <w:i/>
          <w:iCs/>
          <w:sz w:val="24"/>
          <w:szCs w:val="24"/>
        </w:rPr>
        <w:t>Earthscan</w:t>
      </w:r>
      <w:proofErr w:type="spellEnd"/>
      <w:r w:rsidRPr="00FF013A">
        <w:rPr>
          <w:rFonts w:ascii="Times New Roman" w:hAnsi="Times New Roman" w:cs="Times New Roman"/>
          <w:i/>
          <w:iCs/>
          <w:sz w:val="24"/>
          <w:szCs w:val="24"/>
        </w:rPr>
        <w:t>, 16 June, 2015</w:t>
      </w:r>
      <w:r w:rsidRPr="00FF013A">
        <w:rPr>
          <w:rFonts w:ascii="Times New Roman" w:hAnsi="Times New Roman" w:cs="Times New Roman"/>
          <w:sz w:val="24"/>
          <w:szCs w:val="24"/>
        </w:rPr>
        <w:t xml:space="preserve">, 246 pp., </w:t>
      </w:r>
      <w:r w:rsidRPr="00FF013A">
        <w:rPr>
          <w:rFonts w:ascii="Times New Roman" w:hAnsi="Times New Roman" w:cs="Times New Roman"/>
          <w:color w:val="333333"/>
          <w:sz w:val="24"/>
          <w:szCs w:val="24"/>
        </w:rPr>
        <w:t>Paperback $53.95, Hardback $180 (US)</w:t>
      </w:r>
    </w:p>
    <w:p w14:paraId="221DD3EC" w14:textId="77777777" w:rsidR="00847ABC" w:rsidRPr="00FF013A" w:rsidRDefault="00847ABC" w:rsidP="00647535">
      <w:pPr>
        <w:pStyle w:val="NormalWeb"/>
        <w:spacing w:before="0" w:beforeAutospacing="0" w:after="0" w:afterAutospacing="0" w:line="360" w:lineRule="auto"/>
        <w:textAlignment w:val="baseline"/>
        <w:rPr>
          <w:color w:val="333333"/>
        </w:rPr>
      </w:pPr>
      <w:r w:rsidRPr="00FF013A">
        <w:t xml:space="preserve">ISBN </w:t>
      </w:r>
      <w:r w:rsidRPr="00FF013A">
        <w:rPr>
          <w:color w:val="333333"/>
        </w:rPr>
        <w:t>978-0-415-74825-4 and 978-0-415-74824-7</w:t>
      </w:r>
    </w:p>
    <w:p w14:paraId="6D57BBCE" w14:textId="77777777" w:rsidR="00281A8D" w:rsidRPr="00FF013A" w:rsidRDefault="00281A8D" w:rsidP="00647535">
      <w:pPr>
        <w:autoSpaceDE w:val="0"/>
        <w:autoSpaceDN w:val="0"/>
        <w:adjustRightInd w:val="0"/>
        <w:spacing w:after="0" w:line="360" w:lineRule="auto"/>
        <w:rPr>
          <w:rFonts w:ascii="Times New Roman" w:hAnsi="Times New Roman" w:cs="Times New Roman"/>
          <w:sz w:val="24"/>
          <w:szCs w:val="24"/>
        </w:rPr>
      </w:pPr>
    </w:p>
    <w:p w14:paraId="59CCBB15" w14:textId="6B57FA9E" w:rsidR="00DC13FE" w:rsidRPr="00E70880" w:rsidRDefault="00EF7393" w:rsidP="00647535">
      <w:pPr>
        <w:autoSpaceDE w:val="0"/>
        <w:autoSpaceDN w:val="0"/>
        <w:adjustRightInd w:val="0"/>
        <w:spacing w:after="0" w:line="360" w:lineRule="auto"/>
        <w:rPr>
          <w:rFonts w:ascii="Times New Roman" w:hAnsi="Times New Roman" w:cs="Times New Roman"/>
          <w:sz w:val="24"/>
          <w:szCs w:val="24"/>
        </w:rPr>
      </w:pPr>
      <w:r w:rsidRPr="00FF013A">
        <w:rPr>
          <w:rFonts w:ascii="Times New Roman" w:hAnsi="Times New Roman" w:cs="Times New Roman"/>
          <w:color w:val="333333"/>
          <w:sz w:val="24"/>
          <w:szCs w:val="24"/>
        </w:rPr>
        <w:t xml:space="preserve">Gated communities have received an increasing amount of attention over the past two decades. </w:t>
      </w:r>
      <w:r w:rsidR="00DC13FE" w:rsidRPr="00FF013A">
        <w:rPr>
          <w:rFonts w:ascii="Times New Roman" w:hAnsi="Times New Roman" w:cs="Times New Roman"/>
          <w:color w:val="333333"/>
          <w:sz w:val="24"/>
          <w:szCs w:val="24"/>
        </w:rPr>
        <w:t xml:space="preserve">This is unsurprising since </w:t>
      </w:r>
      <w:r w:rsidR="00DC13FE">
        <w:rPr>
          <w:rFonts w:ascii="Times New Roman" w:hAnsi="Times New Roman" w:cs="Times New Roman"/>
          <w:color w:val="333333"/>
          <w:sz w:val="24"/>
          <w:szCs w:val="24"/>
        </w:rPr>
        <w:t>the rate of urban</w:t>
      </w:r>
      <w:r w:rsidR="00DC13FE" w:rsidRPr="00FF013A">
        <w:rPr>
          <w:rFonts w:ascii="Times New Roman" w:hAnsi="Times New Roman" w:cs="Times New Roman"/>
          <w:color w:val="333333"/>
          <w:sz w:val="24"/>
          <w:szCs w:val="24"/>
        </w:rPr>
        <w:t xml:space="preserve"> densification </w:t>
      </w:r>
      <w:r w:rsidR="00DC13FE">
        <w:rPr>
          <w:rFonts w:ascii="Times New Roman" w:hAnsi="Times New Roman" w:cs="Times New Roman"/>
          <w:color w:val="333333"/>
          <w:sz w:val="24"/>
          <w:szCs w:val="24"/>
        </w:rPr>
        <w:t xml:space="preserve">has </w:t>
      </w:r>
      <w:proofErr w:type="gramStart"/>
      <w:r w:rsidR="00AE3CF3">
        <w:rPr>
          <w:rFonts w:ascii="Times New Roman" w:hAnsi="Times New Roman" w:cs="Times New Roman"/>
          <w:color w:val="333333"/>
          <w:sz w:val="24"/>
          <w:szCs w:val="24"/>
        </w:rPr>
        <w:t xml:space="preserve">increased </w:t>
      </w:r>
      <w:r w:rsidR="00AE3CF3">
        <w:rPr>
          <w:rFonts w:ascii="Times New Roman" w:hAnsi="Times New Roman" w:cs="Times New Roman"/>
          <w:color w:val="333333"/>
          <w:sz w:val="24"/>
          <w:szCs w:val="24"/>
        </w:rPr>
        <w:t xml:space="preserve"> </w:t>
      </w:r>
      <w:r w:rsidR="00DC13FE">
        <w:rPr>
          <w:rFonts w:ascii="Times New Roman" w:hAnsi="Times New Roman" w:cs="Times New Roman"/>
          <w:color w:val="333333"/>
          <w:sz w:val="24"/>
          <w:szCs w:val="24"/>
        </w:rPr>
        <w:t>over</w:t>
      </w:r>
      <w:proofErr w:type="gramEnd"/>
      <w:r w:rsidR="00DC13FE">
        <w:rPr>
          <w:rFonts w:ascii="Times New Roman" w:hAnsi="Times New Roman" w:cs="Times New Roman"/>
          <w:color w:val="333333"/>
          <w:sz w:val="24"/>
          <w:szCs w:val="24"/>
        </w:rPr>
        <w:t xml:space="preserve"> this timespan</w:t>
      </w:r>
      <w:r w:rsidR="00DC13FE" w:rsidRPr="00FF013A">
        <w:rPr>
          <w:rFonts w:ascii="Times New Roman" w:hAnsi="Times New Roman" w:cs="Times New Roman"/>
          <w:color w:val="333333"/>
          <w:sz w:val="24"/>
          <w:szCs w:val="24"/>
        </w:rPr>
        <w:t xml:space="preserve">. </w:t>
      </w:r>
      <w:r w:rsidR="004A11AD" w:rsidRPr="00FF013A">
        <w:rPr>
          <w:rFonts w:ascii="Times New Roman" w:hAnsi="Times New Roman" w:cs="Times New Roman"/>
          <w:sz w:val="24"/>
          <w:szCs w:val="24"/>
        </w:rPr>
        <w:t>From the outset, it is clear that the focus of gating has shifted over time</w:t>
      </w:r>
      <w:r w:rsidR="00437019">
        <w:rPr>
          <w:rFonts w:ascii="Times New Roman" w:hAnsi="Times New Roman" w:cs="Times New Roman"/>
          <w:sz w:val="24"/>
          <w:szCs w:val="24"/>
        </w:rPr>
        <w:t xml:space="preserve"> from earlier discussion of historical gating, conflict, power, law and politics, master planned estates and vertical gating to name a few</w:t>
      </w:r>
      <w:r w:rsidR="004A11AD">
        <w:rPr>
          <w:rFonts w:ascii="Times New Roman" w:hAnsi="Times New Roman" w:cs="Times New Roman"/>
          <w:sz w:val="24"/>
          <w:szCs w:val="24"/>
        </w:rPr>
        <w:t xml:space="preserve">. </w:t>
      </w:r>
      <w:proofErr w:type="spellStart"/>
      <w:r w:rsidR="004A11AD" w:rsidRPr="00FF013A">
        <w:rPr>
          <w:rFonts w:ascii="Times New Roman" w:hAnsi="Times New Roman" w:cs="Times New Roman"/>
          <w:color w:val="333333"/>
          <w:sz w:val="24"/>
          <w:szCs w:val="24"/>
        </w:rPr>
        <w:t>Bag</w:t>
      </w:r>
      <w:bookmarkStart w:id="0" w:name="_GoBack"/>
      <w:bookmarkEnd w:id="0"/>
      <w:r w:rsidR="004A11AD" w:rsidRPr="00FF013A">
        <w:rPr>
          <w:rFonts w:ascii="Times New Roman" w:hAnsi="Times New Roman" w:cs="Times New Roman"/>
          <w:color w:val="333333"/>
          <w:sz w:val="24"/>
          <w:szCs w:val="24"/>
        </w:rPr>
        <w:t>aeen</w:t>
      </w:r>
      <w:proofErr w:type="spellEnd"/>
      <w:r w:rsidR="004A11AD" w:rsidRPr="00FF013A">
        <w:rPr>
          <w:rFonts w:ascii="Times New Roman" w:hAnsi="Times New Roman" w:cs="Times New Roman"/>
          <w:color w:val="333333"/>
          <w:sz w:val="24"/>
          <w:szCs w:val="24"/>
        </w:rPr>
        <w:t xml:space="preserve"> and </w:t>
      </w:r>
      <w:proofErr w:type="spellStart"/>
      <w:r w:rsidR="004A11AD" w:rsidRPr="00FF013A">
        <w:rPr>
          <w:rFonts w:ascii="Times New Roman" w:hAnsi="Times New Roman" w:cs="Times New Roman"/>
          <w:color w:val="333333"/>
          <w:sz w:val="24"/>
          <w:szCs w:val="24"/>
        </w:rPr>
        <w:t>Uduku</w:t>
      </w:r>
      <w:proofErr w:type="spellEnd"/>
      <w:r w:rsidR="004A11AD" w:rsidRPr="00FF013A">
        <w:rPr>
          <w:rFonts w:ascii="Times New Roman" w:hAnsi="Times New Roman" w:cs="Times New Roman"/>
          <w:color w:val="333333"/>
          <w:sz w:val="24"/>
          <w:szCs w:val="24"/>
        </w:rPr>
        <w:t xml:space="preserve"> </w:t>
      </w:r>
      <w:r w:rsidR="004A11AD">
        <w:rPr>
          <w:rFonts w:ascii="Times New Roman" w:hAnsi="Times New Roman" w:cs="Times New Roman"/>
          <w:color w:val="333333"/>
          <w:sz w:val="24"/>
          <w:szCs w:val="24"/>
        </w:rPr>
        <w:t xml:space="preserve">set the scene by providing a discussion of how gated communities are currently viewed and go on to </w:t>
      </w:r>
      <w:r w:rsidR="004A11AD" w:rsidRPr="00FF013A">
        <w:rPr>
          <w:rFonts w:ascii="Times New Roman" w:hAnsi="Times New Roman" w:cs="Times New Roman"/>
          <w:color w:val="333333"/>
          <w:sz w:val="24"/>
          <w:szCs w:val="24"/>
        </w:rPr>
        <w:t xml:space="preserve">question what </w:t>
      </w:r>
      <w:r w:rsidR="004A11AD">
        <w:rPr>
          <w:rFonts w:ascii="Times New Roman" w:hAnsi="Times New Roman" w:cs="Times New Roman"/>
          <w:color w:val="333333"/>
          <w:sz w:val="24"/>
          <w:szCs w:val="24"/>
        </w:rPr>
        <w:t xml:space="preserve">additional </w:t>
      </w:r>
      <w:r w:rsidR="004A11AD" w:rsidRPr="00FF013A">
        <w:rPr>
          <w:rFonts w:ascii="Times New Roman" w:hAnsi="Times New Roman" w:cs="Times New Roman"/>
          <w:color w:val="333333"/>
          <w:sz w:val="24"/>
          <w:szCs w:val="24"/>
        </w:rPr>
        <w:t>forms of gating may occur that affect the longer te</w:t>
      </w:r>
      <w:r w:rsidR="004A11AD">
        <w:rPr>
          <w:rFonts w:ascii="Times New Roman" w:hAnsi="Times New Roman" w:cs="Times New Roman"/>
          <w:color w:val="333333"/>
          <w:sz w:val="24"/>
          <w:szCs w:val="24"/>
        </w:rPr>
        <w:t xml:space="preserve">rm consequences of urban living. They advise that </w:t>
      </w:r>
      <w:r w:rsidR="004A11AD" w:rsidRPr="00FF013A">
        <w:rPr>
          <w:rFonts w:ascii="Times New Roman" w:hAnsi="Times New Roman" w:cs="Times New Roman"/>
          <w:sz w:val="24"/>
          <w:szCs w:val="24"/>
        </w:rPr>
        <w:t>to further understand gating</w:t>
      </w:r>
      <w:r w:rsidR="004A11AD">
        <w:rPr>
          <w:rFonts w:ascii="Times New Roman" w:hAnsi="Times New Roman" w:cs="Times New Roman"/>
          <w:sz w:val="24"/>
          <w:szCs w:val="24"/>
        </w:rPr>
        <w:t xml:space="preserve"> the</w:t>
      </w:r>
      <w:r w:rsidR="004A11AD" w:rsidRPr="00FF013A">
        <w:rPr>
          <w:rFonts w:ascii="Times New Roman" w:hAnsi="Times New Roman" w:cs="Times New Roman"/>
          <w:sz w:val="24"/>
          <w:szCs w:val="24"/>
        </w:rPr>
        <w:t xml:space="preserve"> link between what happens in individual enclaves to macro level forces</w:t>
      </w:r>
      <w:r w:rsidR="004A11AD">
        <w:rPr>
          <w:rFonts w:ascii="Times New Roman" w:hAnsi="Times New Roman" w:cs="Times New Roman"/>
          <w:sz w:val="24"/>
          <w:szCs w:val="24"/>
        </w:rPr>
        <w:t xml:space="preserve"> needs to be explored</w:t>
      </w:r>
      <w:r w:rsidR="004A11AD" w:rsidRPr="00FF013A">
        <w:rPr>
          <w:rFonts w:ascii="Times New Roman" w:hAnsi="Times New Roman" w:cs="Times New Roman"/>
          <w:sz w:val="24"/>
          <w:szCs w:val="24"/>
        </w:rPr>
        <w:t>.</w:t>
      </w:r>
      <w:r w:rsidR="00E70880">
        <w:rPr>
          <w:rFonts w:ascii="Times New Roman" w:hAnsi="Times New Roman" w:cs="Times New Roman"/>
          <w:color w:val="333333"/>
          <w:sz w:val="24"/>
          <w:szCs w:val="24"/>
        </w:rPr>
        <w:t xml:space="preserve"> </w:t>
      </w:r>
      <w:r w:rsidR="00DC13FE" w:rsidRPr="00FF013A">
        <w:rPr>
          <w:rFonts w:ascii="Times New Roman" w:hAnsi="Times New Roman" w:cs="Times New Roman"/>
          <w:i/>
          <w:color w:val="333333"/>
          <w:sz w:val="24"/>
          <w:szCs w:val="24"/>
        </w:rPr>
        <w:t xml:space="preserve">Beyond Gated Communities </w:t>
      </w:r>
      <w:r w:rsidR="00E70880" w:rsidRPr="00FF013A">
        <w:rPr>
          <w:rFonts w:ascii="Times New Roman" w:hAnsi="Times New Roman" w:cs="Times New Roman"/>
          <w:sz w:val="24"/>
          <w:szCs w:val="24"/>
        </w:rPr>
        <w:t>will interest readers wanting to learn more about the antecedents of gating and how th</w:t>
      </w:r>
      <w:r w:rsidR="00E70880">
        <w:rPr>
          <w:rFonts w:ascii="Times New Roman" w:hAnsi="Times New Roman" w:cs="Times New Roman"/>
          <w:sz w:val="24"/>
          <w:szCs w:val="24"/>
        </w:rPr>
        <w:t>ese</w:t>
      </w:r>
      <w:r w:rsidR="00E70880" w:rsidRPr="00FF013A">
        <w:rPr>
          <w:rFonts w:ascii="Times New Roman" w:hAnsi="Times New Roman" w:cs="Times New Roman"/>
          <w:sz w:val="24"/>
          <w:szCs w:val="24"/>
        </w:rPr>
        <w:t xml:space="preserve"> influence </w:t>
      </w:r>
      <w:r w:rsidR="00E70880">
        <w:rPr>
          <w:rFonts w:ascii="Times New Roman" w:hAnsi="Times New Roman" w:cs="Times New Roman"/>
          <w:sz w:val="24"/>
          <w:szCs w:val="24"/>
        </w:rPr>
        <w:t xml:space="preserve">the different </w:t>
      </w:r>
      <w:r w:rsidR="00E70880" w:rsidRPr="00FF013A">
        <w:rPr>
          <w:rFonts w:ascii="Times New Roman" w:hAnsi="Times New Roman" w:cs="Times New Roman"/>
          <w:sz w:val="24"/>
          <w:szCs w:val="24"/>
        </w:rPr>
        <w:t xml:space="preserve">forms of gating </w:t>
      </w:r>
      <w:r w:rsidR="00E70880">
        <w:rPr>
          <w:rFonts w:ascii="Times New Roman" w:hAnsi="Times New Roman" w:cs="Times New Roman"/>
          <w:sz w:val="24"/>
          <w:szCs w:val="24"/>
        </w:rPr>
        <w:t>across jurisdictions and w</w:t>
      </w:r>
      <w:r w:rsidR="00E70880">
        <w:rPr>
          <w:rFonts w:ascii="Times New Roman" w:hAnsi="Times New Roman" w:cs="Times New Roman"/>
          <w:color w:val="333333"/>
          <w:sz w:val="24"/>
          <w:szCs w:val="24"/>
        </w:rPr>
        <w:t>ill make</w:t>
      </w:r>
      <w:r w:rsidR="00DC13FE" w:rsidRPr="00FF013A">
        <w:rPr>
          <w:rFonts w:ascii="Times New Roman" w:hAnsi="Times New Roman" w:cs="Times New Roman"/>
          <w:color w:val="333333"/>
          <w:sz w:val="24"/>
          <w:szCs w:val="24"/>
        </w:rPr>
        <w:t xml:space="preserve"> a welcome addition to </w:t>
      </w:r>
      <w:r w:rsidR="004A11AD">
        <w:rPr>
          <w:rFonts w:ascii="Times New Roman" w:hAnsi="Times New Roman" w:cs="Times New Roman"/>
          <w:color w:val="333333"/>
          <w:sz w:val="24"/>
          <w:szCs w:val="24"/>
        </w:rPr>
        <w:t>‘</w:t>
      </w:r>
      <w:r w:rsidR="00DC13FE" w:rsidRPr="00FF013A">
        <w:rPr>
          <w:rFonts w:ascii="Times New Roman" w:hAnsi="Times New Roman" w:cs="Times New Roman"/>
          <w:color w:val="333333"/>
          <w:sz w:val="24"/>
          <w:szCs w:val="24"/>
        </w:rPr>
        <w:t>gated</w:t>
      </w:r>
      <w:r w:rsidR="004A11AD">
        <w:rPr>
          <w:rFonts w:ascii="Times New Roman" w:hAnsi="Times New Roman" w:cs="Times New Roman"/>
          <w:color w:val="333333"/>
          <w:sz w:val="24"/>
          <w:szCs w:val="24"/>
        </w:rPr>
        <w:t>’</w:t>
      </w:r>
      <w:r w:rsidR="00DC13FE" w:rsidRPr="00FF013A">
        <w:rPr>
          <w:rFonts w:ascii="Times New Roman" w:hAnsi="Times New Roman" w:cs="Times New Roman"/>
          <w:color w:val="333333"/>
          <w:sz w:val="24"/>
          <w:szCs w:val="24"/>
        </w:rPr>
        <w:t xml:space="preserve"> literature</w:t>
      </w:r>
      <w:r w:rsidR="00E70880">
        <w:rPr>
          <w:rFonts w:ascii="Times New Roman" w:hAnsi="Times New Roman" w:cs="Times New Roman"/>
          <w:color w:val="333333"/>
          <w:sz w:val="24"/>
          <w:szCs w:val="24"/>
        </w:rPr>
        <w:t xml:space="preserve">. </w:t>
      </w:r>
      <w:r w:rsidR="00DC13FE" w:rsidRPr="00FF013A">
        <w:rPr>
          <w:rFonts w:ascii="Times New Roman" w:hAnsi="Times New Roman" w:cs="Times New Roman"/>
          <w:color w:val="333333"/>
          <w:sz w:val="24"/>
          <w:szCs w:val="24"/>
        </w:rPr>
        <w:t xml:space="preserve"> </w:t>
      </w:r>
      <w:r w:rsidR="00E70880">
        <w:rPr>
          <w:rFonts w:ascii="Times New Roman" w:hAnsi="Times New Roman" w:cs="Times New Roman"/>
          <w:color w:val="333333"/>
          <w:sz w:val="24"/>
          <w:szCs w:val="24"/>
        </w:rPr>
        <w:t>It</w:t>
      </w:r>
      <w:r w:rsidR="00DC13FE" w:rsidRPr="00FF013A">
        <w:rPr>
          <w:rFonts w:ascii="Times New Roman" w:hAnsi="Times New Roman" w:cs="Times New Roman"/>
          <w:color w:val="333333"/>
          <w:sz w:val="24"/>
          <w:szCs w:val="24"/>
        </w:rPr>
        <w:t xml:space="preserve"> will be of interest to scholar</w:t>
      </w:r>
      <w:r w:rsidR="007628B9">
        <w:rPr>
          <w:rFonts w:ascii="Times New Roman" w:hAnsi="Times New Roman" w:cs="Times New Roman"/>
          <w:color w:val="333333"/>
          <w:sz w:val="24"/>
          <w:szCs w:val="24"/>
        </w:rPr>
        <w:t>s</w:t>
      </w:r>
      <w:r w:rsidR="00DC13FE" w:rsidRPr="00FF013A">
        <w:rPr>
          <w:rFonts w:ascii="Times New Roman" w:hAnsi="Times New Roman" w:cs="Times New Roman"/>
          <w:color w:val="333333"/>
          <w:sz w:val="24"/>
          <w:szCs w:val="24"/>
        </w:rPr>
        <w:t xml:space="preserve"> of urban studies, sociologists, urban planners and designers, economic theorists</w:t>
      </w:r>
      <w:r w:rsidR="004A11AD">
        <w:rPr>
          <w:rFonts w:ascii="Times New Roman" w:hAnsi="Times New Roman" w:cs="Times New Roman"/>
          <w:color w:val="333333"/>
          <w:sz w:val="24"/>
          <w:szCs w:val="24"/>
        </w:rPr>
        <w:t>, government officials</w:t>
      </w:r>
      <w:r w:rsidR="00DC13FE" w:rsidRPr="00FF013A">
        <w:rPr>
          <w:rFonts w:ascii="Times New Roman" w:hAnsi="Times New Roman" w:cs="Times New Roman"/>
          <w:color w:val="333333"/>
          <w:sz w:val="24"/>
          <w:szCs w:val="24"/>
        </w:rPr>
        <w:t xml:space="preserve"> and policy makers.</w:t>
      </w:r>
    </w:p>
    <w:p w14:paraId="1E31E82D" w14:textId="77777777" w:rsidR="00DC13FE" w:rsidRDefault="00DC13FE" w:rsidP="00647535">
      <w:pPr>
        <w:autoSpaceDE w:val="0"/>
        <w:autoSpaceDN w:val="0"/>
        <w:adjustRightInd w:val="0"/>
        <w:spacing w:after="0" w:line="360" w:lineRule="auto"/>
        <w:rPr>
          <w:rFonts w:ascii="Times New Roman" w:hAnsi="Times New Roman" w:cs="Times New Roman"/>
          <w:color w:val="333333"/>
          <w:sz w:val="24"/>
          <w:szCs w:val="24"/>
        </w:rPr>
      </w:pPr>
    </w:p>
    <w:p w14:paraId="7BA4CE20" w14:textId="33E9FC28" w:rsidR="00E70880" w:rsidRDefault="00E70880" w:rsidP="007628B9">
      <w:pPr>
        <w:autoSpaceDE w:val="0"/>
        <w:autoSpaceDN w:val="0"/>
        <w:adjustRightInd w:val="0"/>
        <w:spacing w:after="0" w:line="360" w:lineRule="auto"/>
        <w:rPr>
          <w:rFonts w:ascii="Times New Roman" w:hAnsi="Times New Roman" w:cs="Times New Roman"/>
          <w:sz w:val="24"/>
          <w:szCs w:val="24"/>
        </w:rPr>
      </w:pPr>
      <w:r w:rsidRPr="00FF013A">
        <w:rPr>
          <w:rFonts w:ascii="Times New Roman" w:hAnsi="Times New Roman" w:cs="Times New Roman"/>
          <w:i/>
          <w:color w:val="333333"/>
          <w:sz w:val="24"/>
          <w:szCs w:val="24"/>
        </w:rPr>
        <w:t>Beyond Gated Communities</w:t>
      </w:r>
      <w:r w:rsidRPr="00FF013A">
        <w:rPr>
          <w:rFonts w:ascii="Times New Roman" w:hAnsi="Times New Roman" w:cs="Times New Roman"/>
          <w:color w:val="333333"/>
          <w:sz w:val="24"/>
          <w:szCs w:val="24"/>
        </w:rPr>
        <w:t xml:space="preserve"> details the different cultural overlays </w:t>
      </w:r>
      <w:r>
        <w:rPr>
          <w:rFonts w:ascii="Times New Roman" w:hAnsi="Times New Roman" w:cs="Times New Roman"/>
          <w:color w:val="333333"/>
          <w:sz w:val="24"/>
          <w:szCs w:val="24"/>
        </w:rPr>
        <w:t>across a variety of continents</w:t>
      </w:r>
      <w:r w:rsidRPr="00FF013A">
        <w:rPr>
          <w:rFonts w:ascii="Times New Roman" w:hAnsi="Times New Roman" w:cs="Times New Roman"/>
          <w:color w:val="333333"/>
          <w:sz w:val="24"/>
          <w:szCs w:val="24"/>
        </w:rPr>
        <w:t>, exploring the adaptation of gating to various environments</w:t>
      </w:r>
      <w:r>
        <w:rPr>
          <w:rFonts w:ascii="Times New Roman" w:hAnsi="Times New Roman" w:cs="Times New Roman"/>
          <w:color w:val="333333"/>
          <w:sz w:val="24"/>
          <w:szCs w:val="24"/>
        </w:rPr>
        <w:t xml:space="preserve"> and what this means for the neighbourhoods and society as a whole</w:t>
      </w:r>
      <w:r w:rsidRPr="00FF013A">
        <w:rPr>
          <w:rFonts w:ascii="Times New Roman" w:hAnsi="Times New Roman" w:cs="Times New Roman"/>
          <w:color w:val="333333"/>
          <w:sz w:val="24"/>
          <w:szCs w:val="24"/>
        </w:rPr>
        <w:t xml:space="preserve">. </w:t>
      </w:r>
      <w:r>
        <w:rPr>
          <w:rFonts w:ascii="Times New Roman" w:hAnsi="Times New Roman" w:cs="Times New Roman"/>
          <w:color w:val="333333"/>
          <w:sz w:val="24"/>
          <w:szCs w:val="24"/>
        </w:rPr>
        <w:t>Readers</w:t>
      </w:r>
      <w:r w:rsidRPr="00FF013A">
        <w:rPr>
          <w:rFonts w:ascii="Times New Roman" w:hAnsi="Times New Roman" w:cs="Times New Roman"/>
          <w:color w:val="333333"/>
          <w:sz w:val="24"/>
          <w:szCs w:val="24"/>
        </w:rPr>
        <w:t xml:space="preserve"> are taken on a journey from Thailand and Korea to Chile, Israel and Ireland and England to name a few. </w:t>
      </w:r>
      <w:r>
        <w:rPr>
          <w:rFonts w:ascii="Times New Roman" w:hAnsi="Times New Roman" w:cs="Times New Roman"/>
          <w:sz w:val="24"/>
          <w:szCs w:val="24"/>
        </w:rPr>
        <w:t xml:space="preserve"> </w:t>
      </w:r>
    </w:p>
    <w:p w14:paraId="7C84A246" w14:textId="77777777" w:rsidR="00E70880" w:rsidRDefault="00E70880" w:rsidP="00647535">
      <w:pPr>
        <w:autoSpaceDE w:val="0"/>
        <w:autoSpaceDN w:val="0"/>
        <w:adjustRightInd w:val="0"/>
        <w:spacing w:after="0" w:line="360" w:lineRule="auto"/>
        <w:rPr>
          <w:rFonts w:ascii="Times New Roman" w:hAnsi="Times New Roman" w:cs="Times New Roman"/>
          <w:sz w:val="24"/>
          <w:szCs w:val="24"/>
        </w:rPr>
      </w:pPr>
    </w:p>
    <w:p w14:paraId="075252FD" w14:textId="0FD3CD63" w:rsidR="00C605DE" w:rsidRPr="00E70880" w:rsidRDefault="00B22523" w:rsidP="00492356">
      <w:pPr>
        <w:autoSpaceDE w:val="0"/>
        <w:autoSpaceDN w:val="0"/>
        <w:adjustRightInd w:val="0"/>
        <w:spacing w:after="0" w:line="360" w:lineRule="auto"/>
        <w:rPr>
          <w:rFonts w:ascii="Times New Roman" w:hAnsi="Times New Roman" w:cs="Times New Roman"/>
          <w:sz w:val="24"/>
          <w:szCs w:val="24"/>
        </w:rPr>
      </w:pPr>
      <w:r w:rsidRPr="00FF013A">
        <w:rPr>
          <w:rFonts w:ascii="Times New Roman" w:hAnsi="Times New Roman" w:cs="Times New Roman"/>
          <w:color w:val="333333"/>
          <w:sz w:val="24"/>
          <w:szCs w:val="24"/>
        </w:rPr>
        <w:t xml:space="preserve">This book challenges the reader to consider important aspects of urban </w:t>
      </w:r>
      <w:proofErr w:type="spellStart"/>
      <w:r w:rsidRPr="00FF013A">
        <w:rPr>
          <w:rFonts w:ascii="Times New Roman" w:hAnsi="Times New Roman" w:cs="Times New Roman"/>
          <w:color w:val="333333"/>
          <w:sz w:val="24"/>
          <w:szCs w:val="24"/>
        </w:rPr>
        <w:t>gating</w:t>
      </w:r>
      <w:r w:rsidR="00492356">
        <w:rPr>
          <w:rFonts w:ascii="Times New Roman" w:hAnsi="Times New Roman" w:cs="Times New Roman"/>
          <w:color w:val="333333"/>
          <w:sz w:val="24"/>
          <w:szCs w:val="24"/>
        </w:rPr>
        <w:t>through</w:t>
      </w:r>
      <w:proofErr w:type="spellEnd"/>
      <w:r w:rsidR="00492356">
        <w:rPr>
          <w:rFonts w:ascii="Times New Roman" w:hAnsi="Times New Roman" w:cs="Times New Roman"/>
          <w:color w:val="333333"/>
          <w:sz w:val="24"/>
          <w:szCs w:val="24"/>
        </w:rPr>
        <w:t xml:space="preserve"> five lenses</w:t>
      </w:r>
      <w:r w:rsidR="007628B9">
        <w:rPr>
          <w:rFonts w:ascii="Times New Roman" w:hAnsi="Times New Roman" w:cs="Times New Roman"/>
          <w:color w:val="333333"/>
          <w:sz w:val="24"/>
          <w:szCs w:val="24"/>
        </w:rPr>
        <w:t xml:space="preserve">: </w:t>
      </w:r>
      <w:r w:rsidRPr="00FF013A">
        <w:rPr>
          <w:rFonts w:ascii="Times New Roman" w:hAnsi="Times New Roman" w:cs="Times New Roman"/>
          <w:color w:val="333333"/>
          <w:sz w:val="24"/>
          <w:szCs w:val="24"/>
        </w:rPr>
        <w:t xml:space="preserve">new debates; structures and process; new geographies; networks, power and social relation and the future of urban gating. Through these five lenses aspects of psychological behaviour leading to physical gating is explored. </w:t>
      </w:r>
      <w:r w:rsidR="00013EC8" w:rsidRPr="00FF013A">
        <w:rPr>
          <w:rFonts w:ascii="Times New Roman" w:hAnsi="Times New Roman" w:cs="Times New Roman"/>
          <w:color w:val="333333"/>
          <w:sz w:val="24"/>
          <w:szCs w:val="24"/>
        </w:rPr>
        <w:t>In the first chapter, the reader is advised</w:t>
      </w:r>
      <w:r w:rsidR="00CD1746" w:rsidRPr="00FF013A">
        <w:rPr>
          <w:rFonts w:ascii="Times New Roman" w:hAnsi="Times New Roman" w:cs="Times New Roman"/>
          <w:color w:val="333333"/>
          <w:sz w:val="24"/>
          <w:szCs w:val="24"/>
        </w:rPr>
        <w:t xml:space="preserve"> that the term </w:t>
      </w:r>
      <w:r w:rsidR="00426A2B" w:rsidRPr="00FF013A">
        <w:rPr>
          <w:rFonts w:ascii="Times New Roman" w:hAnsi="Times New Roman" w:cs="Times New Roman"/>
          <w:color w:val="333333"/>
          <w:sz w:val="24"/>
          <w:szCs w:val="24"/>
        </w:rPr>
        <w:t>‘</w:t>
      </w:r>
      <w:r w:rsidR="00CD1746" w:rsidRPr="00FF013A">
        <w:rPr>
          <w:rFonts w:ascii="Times New Roman" w:hAnsi="Times New Roman" w:cs="Times New Roman"/>
          <w:color w:val="333333"/>
          <w:sz w:val="24"/>
          <w:szCs w:val="24"/>
        </w:rPr>
        <w:t>gat</w:t>
      </w:r>
      <w:r w:rsidR="00E70880">
        <w:rPr>
          <w:rFonts w:ascii="Times New Roman" w:hAnsi="Times New Roman" w:cs="Times New Roman"/>
          <w:color w:val="333333"/>
          <w:sz w:val="24"/>
          <w:szCs w:val="24"/>
        </w:rPr>
        <w:t>ed</w:t>
      </w:r>
      <w:r w:rsidR="00426A2B" w:rsidRPr="00FF013A">
        <w:rPr>
          <w:rFonts w:ascii="Times New Roman" w:hAnsi="Times New Roman" w:cs="Times New Roman"/>
          <w:color w:val="333333"/>
          <w:sz w:val="24"/>
          <w:szCs w:val="24"/>
        </w:rPr>
        <w:t>’</w:t>
      </w:r>
      <w:r w:rsidR="00CD1746" w:rsidRPr="00FF013A">
        <w:rPr>
          <w:rFonts w:ascii="Times New Roman" w:hAnsi="Times New Roman" w:cs="Times New Roman"/>
          <w:color w:val="333333"/>
          <w:sz w:val="24"/>
          <w:szCs w:val="24"/>
        </w:rPr>
        <w:t xml:space="preserve"> can be more </w:t>
      </w:r>
      <w:r w:rsidR="008967A4" w:rsidRPr="00FF013A">
        <w:rPr>
          <w:rFonts w:ascii="Times New Roman" w:hAnsi="Times New Roman" w:cs="Times New Roman"/>
          <w:color w:val="333333"/>
          <w:sz w:val="24"/>
          <w:szCs w:val="24"/>
        </w:rPr>
        <w:t xml:space="preserve">conceptual </w:t>
      </w:r>
      <w:r w:rsidR="00426A2B" w:rsidRPr="00FF013A">
        <w:rPr>
          <w:rFonts w:ascii="Times New Roman" w:hAnsi="Times New Roman" w:cs="Times New Roman"/>
          <w:color w:val="333333"/>
          <w:sz w:val="24"/>
          <w:szCs w:val="24"/>
        </w:rPr>
        <w:t xml:space="preserve">or </w:t>
      </w:r>
      <w:r w:rsidR="00CD1746" w:rsidRPr="00FF013A">
        <w:rPr>
          <w:rFonts w:ascii="Times New Roman" w:hAnsi="Times New Roman" w:cs="Times New Roman"/>
          <w:color w:val="333333"/>
          <w:sz w:val="24"/>
          <w:szCs w:val="24"/>
        </w:rPr>
        <w:t xml:space="preserve">psychological than physical. This view stretches the meaning of gating past traditional conceptions of ‘gating’ </w:t>
      </w:r>
      <w:r w:rsidR="00426A2B" w:rsidRPr="00FF013A">
        <w:rPr>
          <w:rFonts w:ascii="Times New Roman" w:hAnsi="Times New Roman" w:cs="Times New Roman"/>
          <w:color w:val="333333"/>
          <w:sz w:val="24"/>
          <w:szCs w:val="24"/>
        </w:rPr>
        <w:t>and ‘pseudo gating’</w:t>
      </w:r>
      <w:r w:rsidR="00E512FA" w:rsidRPr="00FF013A">
        <w:rPr>
          <w:rFonts w:ascii="Times New Roman" w:hAnsi="Times New Roman" w:cs="Times New Roman"/>
          <w:color w:val="333333"/>
          <w:sz w:val="24"/>
          <w:szCs w:val="24"/>
        </w:rPr>
        <w:t xml:space="preserve"> and allows </w:t>
      </w:r>
      <w:r w:rsidR="00234B0A" w:rsidRPr="00FF013A">
        <w:rPr>
          <w:rFonts w:ascii="Times New Roman" w:hAnsi="Times New Roman" w:cs="Times New Roman"/>
          <w:color w:val="333333"/>
          <w:sz w:val="24"/>
          <w:szCs w:val="24"/>
        </w:rPr>
        <w:t>a fascinating view of life style choice and power plays</w:t>
      </w:r>
      <w:r w:rsidR="008967A4" w:rsidRPr="00FF013A">
        <w:rPr>
          <w:rFonts w:ascii="Times New Roman" w:hAnsi="Times New Roman" w:cs="Times New Roman"/>
          <w:color w:val="333333"/>
          <w:sz w:val="24"/>
          <w:szCs w:val="24"/>
        </w:rPr>
        <w:t xml:space="preserve">. </w:t>
      </w:r>
      <w:r w:rsidR="000270FC" w:rsidRPr="00FF013A">
        <w:rPr>
          <w:rFonts w:ascii="Times New Roman" w:hAnsi="Times New Roman" w:cs="Times New Roman"/>
          <w:color w:val="333333"/>
          <w:sz w:val="24"/>
          <w:szCs w:val="24"/>
        </w:rPr>
        <w:t xml:space="preserve">In </w:t>
      </w:r>
      <w:r w:rsidR="00E350CA" w:rsidRPr="00FF013A">
        <w:rPr>
          <w:rFonts w:ascii="Times New Roman" w:hAnsi="Times New Roman" w:cs="Times New Roman"/>
          <w:color w:val="333333"/>
          <w:sz w:val="24"/>
          <w:szCs w:val="24"/>
        </w:rPr>
        <w:t>chapter</w:t>
      </w:r>
      <w:r w:rsidR="000270FC" w:rsidRPr="00FF013A">
        <w:rPr>
          <w:rFonts w:ascii="Times New Roman" w:hAnsi="Times New Roman" w:cs="Times New Roman"/>
          <w:color w:val="333333"/>
          <w:sz w:val="24"/>
          <w:szCs w:val="24"/>
        </w:rPr>
        <w:t xml:space="preserve"> </w:t>
      </w:r>
      <w:r w:rsidR="00CC29ED" w:rsidRPr="00FF013A">
        <w:rPr>
          <w:rFonts w:ascii="Times New Roman" w:hAnsi="Times New Roman" w:cs="Times New Roman"/>
          <w:color w:val="333333"/>
          <w:sz w:val="24"/>
          <w:szCs w:val="24"/>
        </w:rPr>
        <w:t>two,</w:t>
      </w:r>
      <w:r w:rsidR="000270FC" w:rsidRPr="00FF013A">
        <w:rPr>
          <w:rFonts w:ascii="Times New Roman" w:hAnsi="Times New Roman" w:cs="Times New Roman"/>
          <w:color w:val="333333"/>
          <w:sz w:val="24"/>
          <w:szCs w:val="24"/>
        </w:rPr>
        <w:t xml:space="preserve"> Robinson provides an insightful look at how </w:t>
      </w:r>
      <w:r w:rsidR="00E350CA" w:rsidRPr="00FF013A">
        <w:rPr>
          <w:rFonts w:ascii="Times New Roman" w:hAnsi="Times New Roman" w:cs="Times New Roman"/>
          <w:color w:val="333333"/>
          <w:sz w:val="24"/>
          <w:szCs w:val="24"/>
        </w:rPr>
        <w:t>the ‘Occupy London’ experience</w:t>
      </w:r>
      <w:r w:rsidR="00CC29ED" w:rsidRPr="00FF013A">
        <w:rPr>
          <w:rFonts w:ascii="Times New Roman" w:hAnsi="Times New Roman" w:cs="Times New Roman"/>
          <w:color w:val="333333"/>
          <w:sz w:val="24"/>
          <w:szCs w:val="24"/>
        </w:rPr>
        <w:t xml:space="preserve"> demonstrates a revitalised form of enclosure arising out of geopolitical insecurity. A movement viewed from half a world away as a news item </w:t>
      </w:r>
      <w:r w:rsidR="00CD2405" w:rsidRPr="00FF013A">
        <w:rPr>
          <w:rFonts w:ascii="Times New Roman" w:hAnsi="Times New Roman" w:cs="Times New Roman"/>
          <w:color w:val="333333"/>
          <w:sz w:val="24"/>
          <w:szCs w:val="24"/>
        </w:rPr>
        <w:t xml:space="preserve">was highlighted as a response to macro level injustices designed to shift power </w:t>
      </w:r>
      <w:r w:rsidR="00CD2405" w:rsidRPr="00FF013A">
        <w:rPr>
          <w:rFonts w:ascii="Times New Roman" w:hAnsi="Times New Roman" w:cs="Times New Roman"/>
          <w:color w:val="333333"/>
          <w:sz w:val="24"/>
          <w:szCs w:val="24"/>
        </w:rPr>
        <w:lastRenderedPageBreak/>
        <w:t>imbalances and retake geographical place</w:t>
      </w:r>
      <w:r w:rsidR="00952BE1" w:rsidRPr="00FF013A">
        <w:rPr>
          <w:rFonts w:ascii="Times New Roman" w:hAnsi="Times New Roman" w:cs="Times New Roman"/>
          <w:color w:val="333333"/>
          <w:sz w:val="24"/>
          <w:szCs w:val="24"/>
        </w:rPr>
        <w:t xml:space="preserve"> and space</w:t>
      </w:r>
      <w:r w:rsidR="00CD2405" w:rsidRPr="00FF013A">
        <w:rPr>
          <w:rFonts w:ascii="Times New Roman" w:hAnsi="Times New Roman" w:cs="Times New Roman"/>
          <w:color w:val="333333"/>
          <w:sz w:val="24"/>
          <w:szCs w:val="24"/>
        </w:rPr>
        <w:t xml:space="preserve">. This </w:t>
      </w:r>
      <w:r w:rsidR="007841AB" w:rsidRPr="00FF013A">
        <w:rPr>
          <w:rFonts w:ascii="Times New Roman" w:hAnsi="Times New Roman" w:cs="Times New Roman"/>
          <w:color w:val="333333"/>
          <w:sz w:val="24"/>
          <w:szCs w:val="24"/>
        </w:rPr>
        <w:t>compl</w:t>
      </w:r>
      <w:r w:rsidR="007841AB">
        <w:rPr>
          <w:rFonts w:ascii="Times New Roman" w:hAnsi="Times New Roman" w:cs="Times New Roman"/>
          <w:color w:val="333333"/>
          <w:sz w:val="24"/>
          <w:szCs w:val="24"/>
        </w:rPr>
        <w:t>e</w:t>
      </w:r>
      <w:r w:rsidR="007841AB" w:rsidRPr="00FF013A">
        <w:rPr>
          <w:rFonts w:ascii="Times New Roman" w:hAnsi="Times New Roman" w:cs="Times New Roman"/>
          <w:color w:val="333333"/>
          <w:sz w:val="24"/>
          <w:szCs w:val="24"/>
        </w:rPr>
        <w:t xml:space="preserve">ments </w:t>
      </w:r>
      <w:r w:rsidR="000A1CC4" w:rsidRPr="00FF013A">
        <w:rPr>
          <w:rFonts w:ascii="Times New Roman" w:hAnsi="Times New Roman" w:cs="Times New Roman"/>
          <w:color w:val="333333"/>
          <w:sz w:val="24"/>
          <w:szCs w:val="24"/>
        </w:rPr>
        <w:t xml:space="preserve">and </w:t>
      </w:r>
      <w:r w:rsidR="00CD2405" w:rsidRPr="00FF013A">
        <w:rPr>
          <w:rFonts w:ascii="Times New Roman" w:hAnsi="Times New Roman" w:cs="Times New Roman"/>
          <w:color w:val="333333"/>
          <w:sz w:val="24"/>
          <w:szCs w:val="24"/>
        </w:rPr>
        <w:t>contrasts with Acosta’s research presented in the final chapter which</w:t>
      </w:r>
      <w:r w:rsidR="00952BE1" w:rsidRPr="00FF013A">
        <w:rPr>
          <w:rFonts w:ascii="Times New Roman" w:hAnsi="Times New Roman" w:cs="Times New Roman"/>
          <w:color w:val="333333"/>
          <w:sz w:val="24"/>
          <w:szCs w:val="24"/>
        </w:rPr>
        <w:t xml:space="preserve"> views</w:t>
      </w:r>
      <w:r w:rsidR="00CD2405" w:rsidRPr="00FF013A">
        <w:rPr>
          <w:rFonts w:ascii="Times New Roman" w:hAnsi="Times New Roman" w:cs="Times New Roman"/>
          <w:color w:val="333333"/>
          <w:sz w:val="24"/>
          <w:szCs w:val="24"/>
        </w:rPr>
        <w:t xml:space="preserve"> a privat</w:t>
      </w:r>
      <w:r w:rsidR="00E70880">
        <w:rPr>
          <w:rFonts w:ascii="Times New Roman" w:hAnsi="Times New Roman" w:cs="Times New Roman"/>
          <w:color w:val="333333"/>
          <w:sz w:val="24"/>
          <w:szCs w:val="24"/>
        </w:rPr>
        <w:t>e</w:t>
      </w:r>
      <w:r w:rsidR="00CD2405" w:rsidRPr="00FF013A">
        <w:rPr>
          <w:rFonts w:ascii="Times New Roman" w:hAnsi="Times New Roman" w:cs="Times New Roman"/>
          <w:color w:val="333333"/>
          <w:sz w:val="24"/>
          <w:szCs w:val="24"/>
        </w:rPr>
        <w:t xml:space="preserve"> mining village through </w:t>
      </w:r>
      <w:r w:rsidR="00E70880">
        <w:rPr>
          <w:rFonts w:ascii="Times New Roman" w:hAnsi="Times New Roman" w:cs="Times New Roman"/>
          <w:color w:val="333333"/>
          <w:sz w:val="24"/>
          <w:szCs w:val="24"/>
        </w:rPr>
        <w:t xml:space="preserve">the stages of </w:t>
      </w:r>
      <w:r w:rsidR="00CD2405" w:rsidRPr="00FF013A">
        <w:rPr>
          <w:rFonts w:ascii="Times New Roman" w:hAnsi="Times New Roman" w:cs="Times New Roman"/>
          <w:color w:val="333333"/>
          <w:sz w:val="24"/>
          <w:szCs w:val="24"/>
        </w:rPr>
        <w:t xml:space="preserve">inception, growth and decline. </w:t>
      </w:r>
      <w:r w:rsidR="00952BE1" w:rsidRPr="00FF013A">
        <w:rPr>
          <w:rFonts w:ascii="Times New Roman" w:hAnsi="Times New Roman" w:cs="Times New Roman"/>
          <w:color w:val="333333"/>
          <w:sz w:val="24"/>
          <w:szCs w:val="24"/>
        </w:rPr>
        <w:t>There are</w:t>
      </w:r>
      <w:r w:rsidR="00C605DE" w:rsidRPr="00FF013A">
        <w:rPr>
          <w:rFonts w:ascii="Times New Roman" w:hAnsi="Times New Roman" w:cs="Times New Roman"/>
          <w:color w:val="333333"/>
          <w:sz w:val="24"/>
          <w:szCs w:val="24"/>
        </w:rPr>
        <w:t xml:space="preserve"> echoes of Wu’s (2005) focus on work environment as a gated enclave, an area that has been significantly downplayed in gated literature to date. </w:t>
      </w:r>
      <w:r w:rsidR="00CD2405" w:rsidRPr="00FF013A">
        <w:rPr>
          <w:rFonts w:ascii="Times New Roman" w:hAnsi="Times New Roman" w:cs="Times New Roman"/>
          <w:color w:val="333333"/>
          <w:sz w:val="24"/>
          <w:szCs w:val="24"/>
        </w:rPr>
        <w:t>In this final chapter, we are made aware of the devastating effects not just of micro level gating issues, but also the macro level landscape that allows environmental degradation to close down a village</w:t>
      </w:r>
      <w:r w:rsidR="00E871A9" w:rsidRPr="00FF013A">
        <w:rPr>
          <w:rFonts w:ascii="Times New Roman" w:hAnsi="Times New Roman" w:cs="Times New Roman"/>
          <w:color w:val="333333"/>
          <w:sz w:val="24"/>
          <w:szCs w:val="24"/>
        </w:rPr>
        <w:t>, disrupt community networks</w:t>
      </w:r>
      <w:r w:rsidR="00CD2405" w:rsidRPr="00FF013A">
        <w:rPr>
          <w:rFonts w:ascii="Times New Roman" w:hAnsi="Times New Roman" w:cs="Times New Roman"/>
          <w:color w:val="333333"/>
          <w:sz w:val="24"/>
          <w:szCs w:val="24"/>
        </w:rPr>
        <w:t xml:space="preserve"> and force residents to relocate</w:t>
      </w:r>
      <w:r w:rsidR="00E871A9" w:rsidRPr="00FF013A">
        <w:rPr>
          <w:rFonts w:ascii="Times New Roman" w:hAnsi="Times New Roman" w:cs="Times New Roman"/>
          <w:color w:val="333333"/>
          <w:sz w:val="24"/>
          <w:szCs w:val="24"/>
        </w:rPr>
        <w:t xml:space="preserve"> to other </w:t>
      </w:r>
      <w:r w:rsidR="004D65F5" w:rsidRPr="00FF013A">
        <w:rPr>
          <w:rFonts w:ascii="Times New Roman" w:hAnsi="Times New Roman" w:cs="Times New Roman"/>
          <w:color w:val="333333"/>
          <w:sz w:val="24"/>
          <w:szCs w:val="24"/>
        </w:rPr>
        <w:t>neighbourhoods</w:t>
      </w:r>
      <w:r w:rsidR="00CD2405" w:rsidRPr="00FF013A">
        <w:rPr>
          <w:rFonts w:ascii="Times New Roman" w:hAnsi="Times New Roman" w:cs="Times New Roman"/>
          <w:color w:val="333333"/>
          <w:sz w:val="24"/>
          <w:szCs w:val="24"/>
        </w:rPr>
        <w:t xml:space="preserve">. </w:t>
      </w:r>
    </w:p>
    <w:p w14:paraId="7C467B9D" w14:textId="77777777" w:rsidR="00C605DE" w:rsidRPr="00FF013A" w:rsidRDefault="00C605DE" w:rsidP="00647535">
      <w:pPr>
        <w:autoSpaceDE w:val="0"/>
        <w:autoSpaceDN w:val="0"/>
        <w:adjustRightInd w:val="0"/>
        <w:spacing w:after="0" w:line="360" w:lineRule="auto"/>
        <w:rPr>
          <w:rFonts w:ascii="Times New Roman" w:hAnsi="Times New Roman" w:cs="Times New Roman"/>
          <w:color w:val="333333"/>
          <w:sz w:val="24"/>
          <w:szCs w:val="24"/>
        </w:rPr>
      </w:pPr>
    </w:p>
    <w:p w14:paraId="37012FB8" w14:textId="3E5CB502" w:rsidR="00720D14" w:rsidRPr="00FF013A" w:rsidRDefault="00CD2405" w:rsidP="007841AB">
      <w:pPr>
        <w:autoSpaceDE w:val="0"/>
        <w:autoSpaceDN w:val="0"/>
        <w:adjustRightInd w:val="0"/>
        <w:spacing w:after="0" w:line="360" w:lineRule="auto"/>
        <w:rPr>
          <w:rFonts w:ascii="Times New Roman" w:hAnsi="Times New Roman" w:cs="Times New Roman"/>
          <w:color w:val="333333"/>
          <w:sz w:val="24"/>
          <w:szCs w:val="24"/>
        </w:rPr>
      </w:pPr>
      <w:r w:rsidRPr="00FF013A">
        <w:rPr>
          <w:rFonts w:ascii="Times New Roman" w:hAnsi="Times New Roman" w:cs="Times New Roman"/>
          <w:color w:val="333333"/>
          <w:sz w:val="24"/>
          <w:szCs w:val="24"/>
        </w:rPr>
        <w:t xml:space="preserve">This relocation and change </w:t>
      </w:r>
      <w:r w:rsidR="000A1CC4" w:rsidRPr="00FF013A">
        <w:rPr>
          <w:rFonts w:ascii="Times New Roman" w:hAnsi="Times New Roman" w:cs="Times New Roman"/>
          <w:color w:val="333333"/>
          <w:sz w:val="24"/>
          <w:szCs w:val="24"/>
        </w:rPr>
        <w:t>is a theme that is closely followed throughout the intervening chapters, leading the</w:t>
      </w:r>
      <w:r w:rsidR="006562B4" w:rsidRPr="00FF013A">
        <w:rPr>
          <w:rFonts w:ascii="Times New Roman" w:hAnsi="Times New Roman" w:cs="Times New Roman"/>
          <w:color w:val="333333"/>
          <w:sz w:val="24"/>
          <w:szCs w:val="24"/>
        </w:rPr>
        <w:t xml:space="preserve"> reader further into a story of</w:t>
      </w:r>
      <w:r w:rsidRPr="00FF013A">
        <w:rPr>
          <w:rFonts w:ascii="Times New Roman" w:hAnsi="Times New Roman" w:cs="Times New Roman"/>
          <w:color w:val="333333"/>
          <w:sz w:val="24"/>
          <w:szCs w:val="24"/>
        </w:rPr>
        <w:t xml:space="preserve"> </w:t>
      </w:r>
      <w:r w:rsidR="000A1CC4" w:rsidRPr="00FF013A">
        <w:rPr>
          <w:rFonts w:ascii="Times New Roman" w:hAnsi="Times New Roman" w:cs="Times New Roman"/>
          <w:color w:val="333333"/>
          <w:sz w:val="24"/>
          <w:szCs w:val="24"/>
        </w:rPr>
        <w:t xml:space="preserve">how </w:t>
      </w:r>
      <w:r w:rsidR="00E143B1">
        <w:rPr>
          <w:rFonts w:ascii="Times New Roman" w:hAnsi="Times New Roman" w:cs="Times New Roman"/>
          <w:color w:val="333333"/>
          <w:sz w:val="24"/>
          <w:szCs w:val="24"/>
        </w:rPr>
        <w:t xml:space="preserve">the </w:t>
      </w:r>
      <w:r w:rsidR="000A1CC4" w:rsidRPr="00FF013A">
        <w:rPr>
          <w:rFonts w:ascii="Times New Roman" w:hAnsi="Times New Roman" w:cs="Times New Roman"/>
          <w:color w:val="333333"/>
          <w:sz w:val="24"/>
          <w:szCs w:val="24"/>
        </w:rPr>
        <w:t>disjunct between various levels of government have virtually left planning authorities powerless to control what is occurring within their jurisdiction. Kim, in chapter four, provides an excellent example of this. His discussion of how planning authorities envisaged the placement of building</w:t>
      </w:r>
      <w:r w:rsidR="006562B4" w:rsidRPr="00FF013A">
        <w:rPr>
          <w:rFonts w:ascii="Times New Roman" w:hAnsi="Times New Roman" w:cs="Times New Roman"/>
          <w:color w:val="333333"/>
          <w:sz w:val="24"/>
          <w:szCs w:val="24"/>
        </w:rPr>
        <w:t>s</w:t>
      </w:r>
      <w:r w:rsidR="000A1CC4" w:rsidRPr="00FF013A">
        <w:rPr>
          <w:rFonts w:ascii="Times New Roman" w:hAnsi="Times New Roman" w:cs="Times New Roman"/>
          <w:color w:val="333333"/>
          <w:sz w:val="24"/>
          <w:szCs w:val="24"/>
        </w:rPr>
        <w:t xml:space="preserve"> and pseudo gating </w:t>
      </w:r>
      <w:r w:rsidR="006562B4" w:rsidRPr="00FF013A">
        <w:rPr>
          <w:rFonts w:ascii="Times New Roman" w:hAnsi="Times New Roman" w:cs="Times New Roman"/>
          <w:color w:val="333333"/>
          <w:sz w:val="24"/>
          <w:szCs w:val="24"/>
        </w:rPr>
        <w:t xml:space="preserve">combination to provide a walkable city for all inhabitants demonstrates how little control </w:t>
      </w:r>
      <w:r w:rsidR="00E143B1">
        <w:rPr>
          <w:rFonts w:ascii="Times New Roman" w:hAnsi="Times New Roman" w:cs="Times New Roman"/>
          <w:color w:val="333333"/>
          <w:sz w:val="24"/>
          <w:szCs w:val="24"/>
        </w:rPr>
        <w:t>planners</w:t>
      </w:r>
      <w:r w:rsidR="006562B4" w:rsidRPr="00FF013A">
        <w:rPr>
          <w:rFonts w:ascii="Times New Roman" w:hAnsi="Times New Roman" w:cs="Times New Roman"/>
          <w:color w:val="333333"/>
          <w:sz w:val="24"/>
          <w:szCs w:val="24"/>
        </w:rPr>
        <w:t xml:space="preserve"> have once the owners take control of privatised facilitates. </w:t>
      </w:r>
      <w:r w:rsidR="00A8054E" w:rsidRPr="00FF013A">
        <w:rPr>
          <w:rFonts w:ascii="Times New Roman" w:hAnsi="Times New Roman" w:cs="Times New Roman"/>
          <w:color w:val="333333"/>
          <w:sz w:val="24"/>
          <w:szCs w:val="24"/>
        </w:rPr>
        <w:t xml:space="preserve">In case study 2 </w:t>
      </w:r>
      <w:r w:rsidR="006562B4" w:rsidRPr="00FF013A">
        <w:rPr>
          <w:rFonts w:ascii="Times New Roman" w:hAnsi="Times New Roman" w:cs="Times New Roman"/>
          <w:color w:val="333333"/>
          <w:sz w:val="24"/>
          <w:szCs w:val="24"/>
        </w:rPr>
        <w:t xml:space="preserve">walkways were physically gated to disrupt well established walking patterns of </w:t>
      </w:r>
      <w:r w:rsidR="00E143B1">
        <w:rPr>
          <w:rFonts w:ascii="Times New Roman" w:hAnsi="Times New Roman" w:cs="Times New Roman"/>
          <w:color w:val="333333"/>
          <w:sz w:val="24"/>
          <w:szCs w:val="24"/>
        </w:rPr>
        <w:t xml:space="preserve">‘other’ </w:t>
      </w:r>
      <w:r w:rsidR="006562B4" w:rsidRPr="00FF013A">
        <w:rPr>
          <w:rFonts w:ascii="Times New Roman" w:hAnsi="Times New Roman" w:cs="Times New Roman"/>
          <w:color w:val="333333"/>
          <w:sz w:val="24"/>
          <w:szCs w:val="24"/>
        </w:rPr>
        <w:t>c</w:t>
      </w:r>
      <w:r w:rsidR="00A8054E" w:rsidRPr="00FF013A">
        <w:rPr>
          <w:rFonts w:ascii="Times New Roman" w:hAnsi="Times New Roman" w:cs="Times New Roman"/>
          <w:color w:val="333333"/>
          <w:sz w:val="24"/>
          <w:szCs w:val="24"/>
        </w:rPr>
        <w:t>itizens, while in case studies 1 and 2 non gating meant that privately built and maintained facilities were being accessed by those who did not contribute to their upkeep creating a</w:t>
      </w:r>
      <w:r w:rsidR="00E143B1">
        <w:rPr>
          <w:rFonts w:ascii="Times New Roman" w:hAnsi="Times New Roman" w:cs="Times New Roman"/>
          <w:color w:val="333333"/>
          <w:sz w:val="24"/>
          <w:szCs w:val="24"/>
        </w:rPr>
        <w:t>n</w:t>
      </w:r>
      <w:r w:rsidR="00A8054E" w:rsidRPr="00FF013A">
        <w:rPr>
          <w:rFonts w:ascii="Times New Roman" w:hAnsi="Times New Roman" w:cs="Times New Roman"/>
          <w:color w:val="333333"/>
          <w:sz w:val="24"/>
          <w:szCs w:val="24"/>
        </w:rPr>
        <w:t xml:space="preserve"> </w:t>
      </w:r>
      <w:r w:rsidR="00E143B1">
        <w:rPr>
          <w:rFonts w:ascii="Times New Roman" w:hAnsi="Times New Roman" w:cs="Times New Roman"/>
          <w:color w:val="333333"/>
          <w:sz w:val="24"/>
          <w:szCs w:val="24"/>
        </w:rPr>
        <w:t>over</w:t>
      </w:r>
      <w:r w:rsidR="00A8054E" w:rsidRPr="00FF013A">
        <w:rPr>
          <w:rFonts w:ascii="Times New Roman" w:hAnsi="Times New Roman" w:cs="Times New Roman"/>
          <w:color w:val="333333"/>
          <w:sz w:val="24"/>
          <w:szCs w:val="24"/>
        </w:rPr>
        <w:t xml:space="preserve"> burden for owners. Contrast</w:t>
      </w:r>
      <w:r w:rsidR="0035012C" w:rsidRPr="00FF013A">
        <w:rPr>
          <w:rFonts w:ascii="Times New Roman" w:hAnsi="Times New Roman" w:cs="Times New Roman"/>
          <w:color w:val="333333"/>
          <w:sz w:val="24"/>
          <w:szCs w:val="24"/>
        </w:rPr>
        <w:t>ed</w:t>
      </w:r>
      <w:r w:rsidR="00A8054E" w:rsidRPr="00FF013A">
        <w:rPr>
          <w:rFonts w:ascii="Times New Roman" w:hAnsi="Times New Roman" w:cs="Times New Roman"/>
          <w:color w:val="333333"/>
          <w:sz w:val="24"/>
          <w:szCs w:val="24"/>
        </w:rPr>
        <w:t xml:space="preserve"> </w:t>
      </w:r>
      <w:r w:rsidR="000B038A" w:rsidRPr="00FF013A">
        <w:rPr>
          <w:rFonts w:ascii="Times New Roman" w:hAnsi="Times New Roman" w:cs="Times New Roman"/>
          <w:color w:val="333333"/>
          <w:sz w:val="24"/>
          <w:szCs w:val="24"/>
        </w:rPr>
        <w:t xml:space="preserve">against this user pays system </w:t>
      </w:r>
      <w:r w:rsidR="00A8054E" w:rsidRPr="00FF013A">
        <w:rPr>
          <w:rFonts w:ascii="Times New Roman" w:hAnsi="Times New Roman" w:cs="Times New Roman"/>
          <w:color w:val="333333"/>
          <w:sz w:val="24"/>
          <w:szCs w:val="24"/>
        </w:rPr>
        <w:t>the opposite occur</w:t>
      </w:r>
      <w:r w:rsidR="007841AB">
        <w:rPr>
          <w:rFonts w:ascii="Times New Roman" w:hAnsi="Times New Roman" w:cs="Times New Roman"/>
          <w:color w:val="333333"/>
          <w:sz w:val="24"/>
          <w:szCs w:val="24"/>
        </w:rPr>
        <w:t>r</w:t>
      </w:r>
      <w:r w:rsidR="00E143B1">
        <w:rPr>
          <w:rFonts w:ascii="Times New Roman" w:hAnsi="Times New Roman" w:cs="Times New Roman"/>
          <w:color w:val="333333"/>
          <w:sz w:val="24"/>
          <w:szCs w:val="24"/>
        </w:rPr>
        <w:t>ed</w:t>
      </w:r>
      <w:r w:rsidR="00A8054E" w:rsidRPr="00FF013A">
        <w:rPr>
          <w:rFonts w:ascii="Times New Roman" w:hAnsi="Times New Roman" w:cs="Times New Roman"/>
          <w:color w:val="333333"/>
          <w:sz w:val="24"/>
          <w:szCs w:val="24"/>
        </w:rPr>
        <w:t xml:space="preserve"> in Ireland. In McKenna et al</w:t>
      </w:r>
      <w:r w:rsidR="00515616" w:rsidRPr="00FF013A">
        <w:rPr>
          <w:rFonts w:ascii="Times New Roman" w:hAnsi="Times New Roman" w:cs="Times New Roman"/>
          <w:color w:val="333333"/>
          <w:sz w:val="24"/>
          <w:szCs w:val="24"/>
        </w:rPr>
        <w:t>.</w:t>
      </w:r>
      <w:r w:rsidR="00A8054E" w:rsidRPr="00FF013A">
        <w:rPr>
          <w:rFonts w:ascii="Times New Roman" w:hAnsi="Times New Roman" w:cs="Times New Roman"/>
          <w:color w:val="333333"/>
          <w:sz w:val="24"/>
          <w:szCs w:val="24"/>
        </w:rPr>
        <w:t xml:space="preserve">’s research those </w:t>
      </w:r>
      <w:r w:rsidR="000B038A" w:rsidRPr="00FF013A">
        <w:rPr>
          <w:rFonts w:ascii="Times New Roman" w:hAnsi="Times New Roman" w:cs="Times New Roman"/>
          <w:color w:val="333333"/>
          <w:sz w:val="24"/>
          <w:szCs w:val="24"/>
        </w:rPr>
        <w:t>that hold</w:t>
      </w:r>
      <w:r w:rsidR="00A8054E" w:rsidRPr="00FF013A">
        <w:rPr>
          <w:rFonts w:ascii="Times New Roman" w:hAnsi="Times New Roman" w:cs="Times New Roman"/>
          <w:color w:val="333333"/>
          <w:sz w:val="24"/>
          <w:szCs w:val="24"/>
        </w:rPr>
        <w:t xml:space="preserve"> the privatised power associated with gated communities </w:t>
      </w:r>
      <w:r w:rsidR="0035012C" w:rsidRPr="00FF013A">
        <w:rPr>
          <w:rFonts w:ascii="Times New Roman" w:hAnsi="Times New Roman" w:cs="Times New Roman"/>
          <w:color w:val="333333"/>
          <w:sz w:val="24"/>
          <w:szCs w:val="24"/>
        </w:rPr>
        <w:t>are encouraged to solve neighbourhood problems</w:t>
      </w:r>
      <w:r w:rsidR="000B038A" w:rsidRPr="00FF013A">
        <w:rPr>
          <w:rFonts w:ascii="Times New Roman" w:hAnsi="Times New Roman" w:cs="Times New Roman"/>
          <w:color w:val="333333"/>
          <w:sz w:val="24"/>
          <w:szCs w:val="24"/>
        </w:rPr>
        <w:t xml:space="preserve"> of noise and rowdiness</w:t>
      </w:r>
      <w:r w:rsidR="0035012C" w:rsidRPr="00FF013A">
        <w:rPr>
          <w:rFonts w:ascii="Times New Roman" w:hAnsi="Times New Roman" w:cs="Times New Roman"/>
          <w:color w:val="333333"/>
          <w:sz w:val="24"/>
          <w:szCs w:val="24"/>
        </w:rPr>
        <w:t xml:space="preserve"> by appropriating right of ways adjacent to their properties</w:t>
      </w:r>
      <w:r w:rsidR="00E143B1">
        <w:rPr>
          <w:rFonts w:ascii="Times New Roman" w:hAnsi="Times New Roman" w:cs="Times New Roman"/>
          <w:color w:val="333333"/>
          <w:sz w:val="24"/>
          <w:szCs w:val="24"/>
        </w:rPr>
        <w:t xml:space="preserve"> for private use and physically gating them</w:t>
      </w:r>
      <w:r w:rsidR="0035012C" w:rsidRPr="00FF013A">
        <w:rPr>
          <w:rFonts w:ascii="Times New Roman" w:hAnsi="Times New Roman" w:cs="Times New Roman"/>
          <w:color w:val="333333"/>
          <w:sz w:val="24"/>
          <w:szCs w:val="24"/>
        </w:rPr>
        <w:t xml:space="preserve">. Thus established foot travel is disrupted and the rights of individual citizens of Cork city are ignored in a grab for </w:t>
      </w:r>
      <w:r w:rsidR="001D22BA" w:rsidRPr="00FF013A">
        <w:rPr>
          <w:rFonts w:ascii="Times New Roman" w:hAnsi="Times New Roman" w:cs="Times New Roman"/>
          <w:color w:val="333333"/>
          <w:sz w:val="24"/>
          <w:szCs w:val="24"/>
        </w:rPr>
        <w:t>public</w:t>
      </w:r>
      <w:r w:rsidR="00720D14" w:rsidRPr="00FF013A">
        <w:rPr>
          <w:rFonts w:ascii="Times New Roman" w:hAnsi="Times New Roman" w:cs="Times New Roman"/>
          <w:color w:val="333333"/>
          <w:sz w:val="24"/>
          <w:szCs w:val="24"/>
        </w:rPr>
        <w:t xml:space="preserve"> land. </w:t>
      </w:r>
      <w:r w:rsidR="00AB676F" w:rsidRPr="00FF013A">
        <w:rPr>
          <w:rFonts w:ascii="Times New Roman" w:hAnsi="Times New Roman" w:cs="Times New Roman"/>
          <w:color w:val="333333"/>
          <w:sz w:val="24"/>
          <w:szCs w:val="24"/>
        </w:rPr>
        <w:t xml:space="preserve">It is this feeling of powerlessness against authorities that ignore </w:t>
      </w:r>
      <w:r w:rsidR="00461817" w:rsidRPr="00FF013A">
        <w:rPr>
          <w:rFonts w:ascii="Times New Roman" w:hAnsi="Times New Roman" w:cs="Times New Roman"/>
          <w:color w:val="333333"/>
          <w:sz w:val="24"/>
          <w:szCs w:val="24"/>
        </w:rPr>
        <w:t>citizen’s</w:t>
      </w:r>
      <w:r w:rsidR="00AB676F" w:rsidRPr="00FF013A">
        <w:rPr>
          <w:rFonts w:ascii="Times New Roman" w:hAnsi="Times New Roman" w:cs="Times New Roman"/>
          <w:color w:val="333333"/>
          <w:sz w:val="24"/>
          <w:szCs w:val="24"/>
        </w:rPr>
        <w:t xml:space="preserve"> needs that ultimately leads to mass protests such as ‘Occupy London’. </w:t>
      </w:r>
      <w:r w:rsidR="00461817" w:rsidRPr="00FF013A">
        <w:rPr>
          <w:rFonts w:ascii="Times New Roman" w:hAnsi="Times New Roman" w:cs="Times New Roman"/>
          <w:color w:val="333333"/>
          <w:sz w:val="24"/>
          <w:szCs w:val="24"/>
        </w:rPr>
        <w:t>Similarly</w:t>
      </w:r>
      <w:r w:rsidR="00720D14" w:rsidRPr="00FF013A">
        <w:rPr>
          <w:rFonts w:ascii="Times New Roman" w:hAnsi="Times New Roman" w:cs="Times New Roman"/>
          <w:color w:val="333333"/>
          <w:sz w:val="24"/>
          <w:szCs w:val="24"/>
        </w:rPr>
        <w:t xml:space="preserve">, as the community share culture of 1970 </w:t>
      </w:r>
      <w:r w:rsidR="00461817" w:rsidRPr="00FF013A">
        <w:rPr>
          <w:rFonts w:ascii="Times New Roman" w:hAnsi="Times New Roman" w:cs="Times New Roman"/>
          <w:color w:val="333333"/>
          <w:sz w:val="24"/>
          <w:szCs w:val="24"/>
        </w:rPr>
        <w:t>Kibbutzim</w:t>
      </w:r>
      <w:r w:rsidR="00720D14" w:rsidRPr="00FF013A">
        <w:rPr>
          <w:rFonts w:ascii="Times New Roman" w:hAnsi="Times New Roman" w:cs="Times New Roman"/>
          <w:color w:val="333333"/>
          <w:sz w:val="24"/>
          <w:szCs w:val="24"/>
        </w:rPr>
        <w:t xml:space="preserve"> dimi</w:t>
      </w:r>
      <w:r w:rsidR="00461817" w:rsidRPr="00FF013A">
        <w:rPr>
          <w:rFonts w:ascii="Times New Roman" w:hAnsi="Times New Roman" w:cs="Times New Roman"/>
          <w:color w:val="333333"/>
          <w:sz w:val="24"/>
          <w:szCs w:val="24"/>
        </w:rPr>
        <w:t>ni</w:t>
      </w:r>
      <w:r w:rsidR="00720D14" w:rsidRPr="00FF013A">
        <w:rPr>
          <w:rFonts w:ascii="Times New Roman" w:hAnsi="Times New Roman" w:cs="Times New Roman"/>
          <w:color w:val="333333"/>
          <w:sz w:val="24"/>
          <w:szCs w:val="24"/>
        </w:rPr>
        <w:t xml:space="preserve">shes, we note a land grab and increasing need for privacy by existing residents. Placing </w:t>
      </w:r>
      <w:proofErr w:type="spellStart"/>
      <w:r w:rsidR="00720D14" w:rsidRPr="00FF013A">
        <w:rPr>
          <w:rFonts w:ascii="Times New Roman" w:hAnsi="Times New Roman" w:cs="Times New Roman"/>
          <w:color w:val="333333"/>
          <w:sz w:val="24"/>
          <w:szCs w:val="24"/>
        </w:rPr>
        <w:t>gatedness</w:t>
      </w:r>
      <w:proofErr w:type="spellEnd"/>
      <w:r w:rsidR="00720D14" w:rsidRPr="00FF013A">
        <w:rPr>
          <w:rFonts w:ascii="Times New Roman" w:hAnsi="Times New Roman" w:cs="Times New Roman"/>
          <w:color w:val="333333"/>
          <w:sz w:val="24"/>
          <w:szCs w:val="24"/>
        </w:rPr>
        <w:t xml:space="preserve"> in time and societal movements allows the reader to consider whether </w:t>
      </w:r>
      <w:r w:rsidR="008D5A2B" w:rsidRPr="00FF013A">
        <w:rPr>
          <w:rFonts w:ascii="Times New Roman" w:hAnsi="Times New Roman" w:cs="Times New Roman"/>
          <w:color w:val="333333"/>
          <w:sz w:val="24"/>
          <w:szCs w:val="24"/>
        </w:rPr>
        <w:t>gating is a root cause of polarisation or a sym</w:t>
      </w:r>
      <w:r w:rsidR="00AB676F" w:rsidRPr="00FF013A">
        <w:rPr>
          <w:rFonts w:ascii="Times New Roman" w:hAnsi="Times New Roman" w:cs="Times New Roman"/>
          <w:color w:val="333333"/>
          <w:sz w:val="24"/>
          <w:szCs w:val="24"/>
        </w:rPr>
        <w:t>ptom of</w:t>
      </w:r>
      <w:r w:rsidR="00720D14" w:rsidRPr="00FF013A">
        <w:rPr>
          <w:rFonts w:ascii="Times New Roman" w:hAnsi="Times New Roman" w:cs="Times New Roman"/>
          <w:color w:val="333333"/>
          <w:sz w:val="24"/>
          <w:szCs w:val="24"/>
        </w:rPr>
        <w:t xml:space="preserve"> </w:t>
      </w:r>
      <w:r w:rsidR="008D5A2B" w:rsidRPr="00FF013A">
        <w:rPr>
          <w:rFonts w:ascii="Times New Roman" w:hAnsi="Times New Roman" w:cs="Times New Roman"/>
          <w:color w:val="333333"/>
          <w:sz w:val="24"/>
          <w:szCs w:val="24"/>
        </w:rPr>
        <w:t xml:space="preserve">the way increasing connectedness to the world at large </w:t>
      </w:r>
      <w:r w:rsidR="00AE3CF3">
        <w:rPr>
          <w:rFonts w:ascii="Times New Roman" w:hAnsi="Times New Roman" w:cs="Times New Roman"/>
          <w:color w:val="333333"/>
          <w:sz w:val="24"/>
          <w:szCs w:val="24"/>
        </w:rPr>
        <w:t xml:space="preserve">intensifies </w:t>
      </w:r>
      <w:r w:rsidR="008D5A2B" w:rsidRPr="00FF013A">
        <w:rPr>
          <w:rFonts w:ascii="Times New Roman" w:hAnsi="Times New Roman" w:cs="Times New Roman"/>
          <w:color w:val="333333"/>
          <w:sz w:val="24"/>
          <w:szCs w:val="24"/>
        </w:rPr>
        <w:t xml:space="preserve">the longing for privacy increase. </w:t>
      </w:r>
      <w:r w:rsidR="00720D14" w:rsidRPr="00FF013A">
        <w:rPr>
          <w:rFonts w:ascii="Times New Roman" w:hAnsi="Times New Roman" w:cs="Times New Roman"/>
          <w:color w:val="333333"/>
          <w:sz w:val="24"/>
          <w:szCs w:val="24"/>
        </w:rPr>
        <w:t xml:space="preserve">  </w:t>
      </w:r>
    </w:p>
    <w:p w14:paraId="43907F15" w14:textId="77777777" w:rsidR="00477518" w:rsidRPr="00FF013A" w:rsidRDefault="00477518" w:rsidP="00647535">
      <w:pPr>
        <w:autoSpaceDE w:val="0"/>
        <w:autoSpaceDN w:val="0"/>
        <w:adjustRightInd w:val="0"/>
        <w:spacing w:after="0" w:line="360" w:lineRule="auto"/>
        <w:rPr>
          <w:rFonts w:ascii="Times New Roman" w:hAnsi="Times New Roman" w:cs="Times New Roman"/>
          <w:color w:val="333333"/>
          <w:sz w:val="24"/>
          <w:szCs w:val="24"/>
        </w:rPr>
      </w:pPr>
    </w:p>
    <w:p w14:paraId="19682F49" w14:textId="4C31C960" w:rsidR="00E350CA" w:rsidRPr="00FF013A" w:rsidRDefault="000B038A" w:rsidP="007841AB">
      <w:pPr>
        <w:pStyle w:val="NormalWeb"/>
        <w:spacing w:before="0" w:beforeAutospacing="0" w:after="240" w:afterAutospacing="0" w:line="360" w:lineRule="auto"/>
        <w:textAlignment w:val="baseline"/>
        <w:rPr>
          <w:color w:val="333333"/>
        </w:rPr>
      </w:pPr>
      <w:r w:rsidRPr="00FF013A">
        <w:rPr>
          <w:color w:val="333333"/>
        </w:rPr>
        <w:t>M</w:t>
      </w:r>
      <w:r w:rsidR="00C41DE4" w:rsidRPr="00FF013A">
        <w:rPr>
          <w:color w:val="333333"/>
        </w:rPr>
        <w:t xml:space="preserve">uch of the </w:t>
      </w:r>
      <w:r w:rsidR="007841AB">
        <w:rPr>
          <w:color w:val="333333"/>
        </w:rPr>
        <w:t xml:space="preserve">‘gating’ </w:t>
      </w:r>
      <w:r w:rsidR="00C41DE4" w:rsidRPr="00FF013A">
        <w:rPr>
          <w:color w:val="333333"/>
        </w:rPr>
        <w:t>research</w:t>
      </w:r>
      <w:r w:rsidRPr="00FF013A">
        <w:rPr>
          <w:color w:val="333333"/>
        </w:rPr>
        <w:t xml:space="preserve"> </w:t>
      </w:r>
      <w:r w:rsidR="00C41DE4" w:rsidRPr="00FF013A">
        <w:rPr>
          <w:color w:val="333333"/>
        </w:rPr>
        <w:t xml:space="preserve">to date has focussed on a deteriorating sense of community with residents </w:t>
      </w:r>
      <w:r w:rsidR="007841AB">
        <w:rPr>
          <w:color w:val="333333"/>
        </w:rPr>
        <w:t>of gated communities being</w:t>
      </w:r>
      <w:r w:rsidR="00C41DE4" w:rsidRPr="00FF013A">
        <w:rPr>
          <w:color w:val="333333"/>
        </w:rPr>
        <w:t xml:space="preserve"> seen as separate to the city as a whole. </w:t>
      </w:r>
      <w:proofErr w:type="spellStart"/>
      <w:r w:rsidR="00905D3F" w:rsidRPr="00FF013A">
        <w:rPr>
          <w:color w:val="333333"/>
        </w:rPr>
        <w:lastRenderedPageBreak/>
        <w:t>Suwannasang</w:t>
      </w:r>
      <w:proofErr w:type="spellEnd"/>
      <w:r w:rsidR="00905D3F" w:rsidRPr="00FF013A">
        <w:rPr>
          <w:color w:val="333333"/>
        </w:rPr>
        <w:t xml:space="preserve"> presents a different </w:t>
      </w:r>
      <w:r w:rsidR="00606D3E" w:rsidRPr="00FF013A">
        <w:rPr>
          <w:color w:val="333333"/>
        </w:rPr>
        <w:t>view</w:t>
      </w:r>
      <w:r w:rsidR="00905D3F" w:rsidRPr="00FF013A">
        <w:rPr>
          <w:color w:val="333333"/>
        </w:rPr>
        <w:t xml:space="preserve"> through the investigation of Thailand’s gating at three different socioeconomic levels. </w:t>
      </w:r>
      <w:r w:rsidR="00477518" w:rsidRPr="00FF013A">
        <w:rPr>
          <w:color w:val="333333"/>
        </w:rPr>
        <w:t xml:space="preserve"> </w:t>
      </w:r>
      <w:r w:rsidR="007841AB">
        <w:rPr>
          <w:color w:val="333333"/>
        </w:rPr>
        <w:t xml:space="preserve">In </w:t>
      </w:r>
      <w:proofErr w:type="spellStart"/>
      <w:r w:rsidR="00AE3CF3" w:rsidRPr="00FF013A">
        <w:rPr>
          <w:color w:val="333333"/>
        </w:rPr>
        <w:t>Suwannasang</w:t>
      </w:r>
      <w:r w:rsidR="00AE3CF3">
        <w:rPr>
          <w:color w:val="333333"/>
        </w:rPr>
        <w:t>’s</w:t>
      </w:r>
      <w:proofErr w:type="spellEnd"/>
      <w:r w:rsidR="007841AB">
        <w:rPr>
          <w:color w:val="333333"/>
        </w:rPr>
        <w:t xml:space="preserve"> comparison of</w:t>
      </w:r>
      <w:r w:rsidR="00C41DE4" w:rsidRPr="00FF013A">
        <w:rPr>
          <w:color w:val="333333"/>
        </w:rPr>
        <w:t xml:space="preserve"> ga</w:t>
      </w:r>
      <w:r w:rsidR="000344C1" w:rsidRPr="00FF013A">
        <w:rPr>
          <w:color w:val="333333"/>
        </w:rPr>
        <w:t xml:space="preserve">ted </w:t>
      </w:r>
      <w:r w:rsidR="007841AB">
        <w:rPr>
          <w:color w:val="333333"/>
        </w:rPr>
        <w:t>and</w:t>
      </w:r>
      <w:r w:rsidR="000344C1" w:rsidRPr="00FF013A">
        <w:rPr>
          <w:color w:val="333333"/>
        </w:rPr>
        <w:t xml:space="preserve"> non-</w:t>
      </w:r>
      <w:r w:rsidR="00C41DE4" w:rsidRPr="00FF013A">
        <w:rPr>
          <w:color w:val="333333"/>
        </w:rPr>
        <w:t>gated communities</w:t>
      </w:r>
      <w:r w:rsidR="00905D3F" w:rsidRPr="00FF013A">
        <w:rPr>
          <w:color w:val="333333"/>
        </w:rPr>
        <w:t xml:space="preserve">, </w:t>
      </w:r>
      <w:proofErr w:type="spellStart"/>
      <w:r w:rsidR="00905D3F" w:rsidRPr="00FF013A">
        <w:rPr>
          <w:color w:val="333333"/>
        </w:rPr>
        <w:t>Suwannasang</w:t>
      </w:r>
      <w:proofErr w:type="spellEnd"/>
      <w:r w:rsidR="00905D3F" w:rsidRPr="00FF013A">
        <w:rPr>
          <w:color w:val="333333"/>
        </w:rPr>
        <w:t xml:space="preserve"> found that </w:t>
      </w:r>
      <w:r w:rsidR="00C41DE4" w:rsidRPr="00FF013A">
        <w:rPr>
          <w:color w:val="333333"/>
        </w:rPr>
        <w:t xml:space="preserve">it is </w:t>
      </w:r>
      <w:r w:rsidR="007841AB">
        <w:rPr>
          <w:color w:val="333333"/>
        </w:rPr>
        <w:t xml:space="preserve">the </w:t>
      </w:r>
      <w:r w:rsidR="00C41DE4" w:rsidRPr="00FF013A">
        <w:rPr>
          <w:color w:val="333333"/>
        </w:rPr>
        <w:t>socio-economic status</w:t>
      </w:r>
      <w:r w:rsidR="007841AB">
        <w:rPr>
          <w:color w:val="333333"/>
        </w:rPr>
        <w:t xml:space="preserve"> of residents</w:t>
      </w:r>
      <w:r w:rsidR="00C41DE4" w:rsidRPr="00FF013A">
        <w:rPr>
          <w:color w:val="333333"/>
        </w:rPr>
        <w:t xml:space="preserve"> </w:t>
      </w:r>
      <w:r w:rsidR="007841AB">
        <w:rPr>
          <w:color w:val="333333"/>
        </w:rPr>
        <w:t xml:space="preserve">rather than gating itself </w:t>
      </w:r>
      <w:r w:rsidR="00C41DE4" w:rsidRPr="00FF013A">
        <w:rPr>
          <w:color w:val="333333"/>
        </w:rPr>
        <w:t>that accounts for differences in sense o</w:t>
      </w:r>
      <w:r w:rsidR="00E143B1">
        <w:rPr>
          <w:color w:val="333333"/>
        </w:rPr>
        <w:t>f community</w:t>
      </w:r>
      <w:r w:rsidR="00C41DE4" w:rsidRPr="00FF013A">
        <w:rPr>
          <w:color w:val="333333"/>
        </w:rPr>
        <w:t>.</w:t>
      </w:r>
      <w:r w:rsidR="00B22523" w:rsidRPr="00FF013A">
        <w:rPr>
          <w:color w:val="333333"/>
        </w:rPr>
        <w:t xml:space="preserve"> People can and do live in gated communities while retaining a sense of connectedness to the city as a whole.</w:t>
      </w:r>
      <w:r w:rsidR="00720D14" w:rsidRPr="00FF013A">
        <w:rPr>
          <w:color w:val="333333"/>
        </w:rPr>
        <w:t xml:space="preserve"> </w:t>
      </w:r>
    </w:p>
    <w:p w14:paraId="4CEAB127" w14:textId="77777777" w:rsidR="00426A2B" w:rsidRPr="00FF013A" w:rsidRDefault="004A198E" w:rsidP="00647535">
      <w:pPr>
        <w:pStyle w:val="NormalWeb"/>
        <w:spacing w:before="0" w:beforeAutospacing="0" w:after="240" w:afterAutospacing="0" w:line="360" w:lineRule="auto"/>
        <w:textAlignment w:val="baseline"/>
        <w:rPr>
          <w:color w:val="333333"/>
        </w:rPr>
      </w:pPr>
      <w:r w:rsidRPr="00FF013A">
        <w:rPr>
          <w:color w:val="333333"/>
        </w:rPr>
        <w:t xml:space="preserve">In </w:t>
      </w:r>
      <w:r w:rsidRPr="00FF013A">
        <w:rPr>
          <w:i/>
          <w:color w:val="333333"/>
        </w:rPr>
        <w:t xml:space="preserve">Beyond Gated Communities, </w:t>
      </w:r>
      <w:r w:rsidRPr="00FF013A">
        <w:rPr>
          <w:color w:val="333333"/>
        </w:rPr>
        <w:t>the crux of ‘gating’ is expressed through</w:t>
      </w:r>
      <w:r w:rsidR="00234B0A" w:rsidRPr="00FF013A">
        <w:rPr>
          <w:color w:val="333333"/>
        </w:rPr>
        <w:t xml:space="preserve"> themes of</w:t>
      </w:r>
      <w:r w:rsidR="007841AB">
        <w:rPr>
          <w:color w:val="333333"/>
        </w:rPr>
        <w:t>:</w:t>
      </w:r>
      <w:r w:rsidR="00234B0A" w:rsidRPr="00FF013A">
        <w:rPr>
          <w:color w:val="333333"/>
        </w:rPr>
        <w:t xml:space="preserve"> </w:t>
      </w:r>
      <w:r w:rsidRPr="00FF013A">
        <w:rPr>
          <w:color w:val="333333"/>
        </w:rPr>
        <w:t xml:space="preserve">club theory; </w:t>
      </w:r>
      <w:r w:rsidR="00234B0A" w:rsidRPr="00FF013A">
        <w:rPr>
          <w:color w:val="333333"/>
        </w:rPr>
        <w:t xml:space="preserve">inclusion and exclusion; power, structure, processes and social relations; and pseudo-gating. </w:t>
      </w:r>
      <w:r w:rsidRPr="00FF013A">
        <w:rPr>
          <w:color w:val="333333"/>
        </w:rPr>
        <w:t>First, the concept of urban gating takes the reader away from the usual construct of a gated community. This</w:t>
      </w:r>
      <w:r w:rsidR="001D22BA" w:rsidRPr="00FF013A">
        <w:rPr>
          <w:color w:val="333333"/>
        </w:rPr>
        <w:t xml:space="preserve"> </w:t>
      </w:r>
      <w:r w:rsidR="00E143B1">
        <w:rPr>
          <w:color w:val="333333"/>
        </w:rPr>
        <w:t>stretches the boundaries</w:t>
      </w:r>
      <w:r w:rsidR="00405531" w:rsidRPr="00FF013A">
        <w:rPr>
          <w:color w:val="333333"/>
        </w:rPr>
        <w:t xml:space="preserve"> into new territories of</w:t>
      </w:r>
      <w:r w:rsidR="001D22BA" w:rsidRPr="00FF013A">
        <w:rPr>
          <w:color w:val="333333"/>
        </w:rPr>
        <w:t xml:space="preserve"> </w:t>
      </w:r>
      <w:r w:rsidR="00405531" w:rsidRPr="00FF013A">
        <w:rPr>
          <w:color w:val="333333"/>
        </w:rPr>
        <w:t xml:space="preserve">mobile movements, </w:t>
      </w:r>
      <w:r w:rsidR="001D22BA" w:rsidRPr="00FF013A">
        <w:rPr>
          <w:color w:val="333333"/>
        </w:rPr>
        <w:t>modern communication</w:t>
      </w:r>
      <w:r w:rsidR="00E143B1">
        <w:rPr>
          <w:color w:val="333333"/>
        </w:rPr>
        <w:t>,</w:t>
      </w:r>
      <w:r w:rsidR="001D22BA" w:rsidRPr="00FF013A">
        <w:rPr>
          <w:color w:val="333333"/>
        </w:rPr>
        <w:t xml:space="preserve"> </w:t>
      </w:r>
      <w:r w:rsidR="00FF013A" w:rsidRPr="00FF013A">
        <w:rPr>
          <w:color w:val="333333"/>
        </w:rPr>
        <w:t>power</w:t>
      </w:r>
      <w:r w:rsidR="00405531" w:rsidRPr="00FF013A">
        <w:rPr>
          <w:color w:val="333333"/>
        </w:rPr>
        <w:t xml:space="preserve"> </w:t>
      </w:r>
      <w:r w:rsidR="001D22BA" w:rsidRPr="00FF013A">
        <w:rPr>
          <w:color w:val="333333"/>
        </w:rPr>
        <w:t xml:space="preserve">networks </w:t>
      </w:r>
      <w:r w:rsidR="00FF013A" w:rsidRPr="00FF013A">
        <w:rPr>
          <w:color w:val="333333"/>
        </w:rPr>
        <w:t xml:space="preserve">that </w:t>
      </w:r>
      <w:r w:rsidR="001D22BA" w:rsidRPr="00FF013A">
        <w:rPr>
          <w:color w:val="333333"/>
        </w:rPr>
        <w:t>influence</w:t>
      </w:r>
      <w:r w:rsidR="00E143B1">
        <w:rPr>
          <w:color w:val="333333"/>
        </w:rPr>
        <w:t xml:space="preserve"> and jurisdictional compromise</w:t>
      </w:r>
      <w:r w:rsidR="001D22BA" w:rsidRPr="00FF013A">
        <w:rPr>
          <w:color w:val="333333"/>
        </w:rPr>
        <w:t>. The research identifies how neighbourhoods</w:t>
      </w:r>
      <w:r w:rsidR="00405531" w:rsidRPr="00FF013A">
        <w:rPr>
          <w:color w:val="333333"/>
        </w:rPr>
        <w:t>, whether physically or psychologically gated,</w:t>
      </w:r>
      <w:r w:rsidR="001D22BA" w:rsidRPr="00FF013A">
        <w:rPr>
          <w:color w:val="333333"/>
        </w:rPr>
        <w:t xml:space="preserve"> </w:t>
      </w:r>
      <w:r w:rsidR="00485D14" w:rsidRPr="00FF013A">
        <w:rPr>
          <w:color w:val="333333"/>
        </w:rPr>
        <w:t>can contribute to</w:t>
      </w:r>
      <w:r w:rsidR="001D22BA" w:rsidRPr="00FF013A">
        <w:rPr>
          <w:color w:val="333333"/>
        </w:rPr>
        <w:t xml:space="preserve"> global network</w:t>
      </w:r>
      <w:r w:rsidR="00485D14" w:rsidRPr="00FF013A">
        <w:rPr>
          <w:color w:val="333333"/>
        </w:rPr>
        <w:t>s</w:t>
      </w:r>
      <w:r w:rsidR="001D22BA" w:rsidRPr="00FF013A">
        <w:rPr>
          <w:color w:val="333333"/>
        </w:rPr>
        <w:t xml:space="preserve"> beyond their own gates. </w:t>
      </w:r>
      <w:r w:rsidR="00485D14" w:rsidRPr="00FF013A">
        <w:rPr>
          <w:color w:val="333333"/>
        </w:rPr>
        <w:t xml:space="preserve">Through consideration of the five proposed lenses, </w:t>
      </w:r>
      <w:r w:rsidR="00485D14" w:rsidRPr="00FF013A">
        <w:rPr>
          <w:i/>
          <w:color w:val="333333"/>
        </w:rPr>
        <w:t>Beyond Gated Communities</w:t>
      </w:r>
      <w:r w:rsidR="00485D14" w:rsidRPr="00FF013A">
        <w:rPr>
          <w:color w:val="333333"/>
        </w:rPr>
        <w:t xml:space="preserve"> soundly identified and extended the essence of gating allowing the reader to engage with new understandings of </w:t>
      </w:r>
      <w:r w:rsidR="009A6FDF" w:rsidRPr="00FF013A">
        <w:rPr>
          <w:color w:val="333333"/>
        </w:rPr>
        <w:t>the</w:t>
      </w:r>
      <w:r w:rsidR="00485D14" w:rsidRPr="00FF013A">
        <w:rPr>
          <w:color w:val="333333"/>
        </w:rPr>
        <w:t xml:space="preserve"> metastasis</w:t>
      </w:r>
      <w:r w:rsidR="009A6FDF" w:rsidRPr="00FF013A">
        <w:rPr>
          <w:color w:val="333333"/>
        </w:rPr>
        <w:t>ing</w:t>
      </w:r>
      <w:r w:rsidR="00485D14" w:rsidRPr="00FF013A">
        <w:rPr>
          <w:color w:val="333333"/>
        </w:rPr>
        <w:t xml:space="preserve"> phenomena of ‘gating’.</w:t>
      </w:r>
    </w:p>
    <w:p w14:paraId="629AF065" w14:textId="77777777" w:rsidR="00847ABC" w:rsidRPr="00FF013A" w:rsidRDefault="00847ABC" w:rsidP="00647535">
      <w:pPr>
        <w:autoSpaceDE w:val="0"/>
        <w:autoSpaceDN w:val="0"/>
        <w:adjustRightInd w:val="0"/>
        <w:spacing w:after="0" w:line="360" w:lineRule="auto"/>
        <w:rPr>
          <w:rFonts w:ascii="Times New Roman" w:hAnsi="Times New Roman" w:cs="Times New Roman"/>
          <w:i/>
          <w:iCs/>
          <w:sz w:val="24"/>
          <w:szCs w:val="24"/>
        </w:rPr>
      </w:pPr>
      <w:r w:rsidRPr="00FF013A">
        <w:rPr>
          <w:rFonts w:ascii="Times New Roman" w:hAnsi="Times New Roman" w:cs="Times New Roman"/>
          <w:i/>
          <w:iCs/>
          <w:sz w:val="24"/>
          <w:szCs w:val="24"/>
        </w:rPr>
        <w:t>Erika Altmann</w:t>
      </w:r>
    </w:p>
    <w:p w14:paraId="6D053A9D" w14:textId="77777777" w:rsidR="00847ABC" w:rsidRPr="00FF013A" w:rsidRDefault="00847ABC" w:rsidP="00647535">
      <w:pPr>
        <w:autoSpaceDE w:val="0"/>
        <w:autoSpaceDN w:val="0"/>
        <w:adjustRightInd w:val="0"/>
        <w:spacing w:after="0" w:line="360" w:lineRule="auto"/>
        <w:rPr>
          <w:rFonts w:ascii="Times New Roman" w:hAnsi="Times New Roman" w:cs="Times New Roman"/>
          <w:i/>
          <w:iCs/>
          <w:sz w:val="24"/>
          <w:szCs w:val="24"/>
        </w:rPr>
      </w:pPr>
      <w:r w:rsidRPr="00FF013A">
        <w:rPr>
          <w:rFonts w:ascii="Times New Roman" w:hAnsi="Times New Roman" w:cs="Times New Roman"/>
          <w:i/>
          <w:iCs/>
          <w:sz w:val="24"/>
          <w:szCs w:val="24"/>
        </w:rPr>
        <w:t>Health Sciences B</w:t>
      </w:r>
    </w:p>
    <w:p w14:paraId="7CA696C3" w14:textId="77777777" w:rsidR="00847ABC" w:rsidRPr="00FF013A" w:rsidRDefault="00847ABC" w:rsidP="00647535">
      <w:pPr>
        <w:autoSpaceDE w:val="0"/>
        <w:autoSpaceDN w:val="0"/>
        <w:adjustRightInd w:val="0"/>
        <w:spacing w:after="0" w:line="360" w:lineRule="auto"/>
        <w:rPr>
          <w:rFonts w:ascii="Times New Roman" w:hAnsi="Times New Roman" w:cs="Times New Roman"/>
          <w:i/>
          <w:iCs/>
          <w:sz w:val="24"/>
          <w:szCs w:val="24"/>
        </w:rPr>
      </w:pPr>
      <w:r w:rsidRPr="00FF013A">
        <w:rPr>
          <w:rFonts w:ascii="Times New Roman" w:hAnsi="Times New Roman" w:cs="Times New Roman"/>
          <w:i/>
          <w:iCs/>
          <w:sz w:val="24"/>
          <w:szCs w:val="24"/>
        </w:rPr>
        <w:t>University of Tasmania, Australia</w:t>
      </w:r>
    </w:p>
    <w:p w14:paraId="1DF2AF41" w14:textId="77777777" w:rsidR="00847ABC" w:rsidRPr="00FF013A" w:rsidRDefault="00847ABC" w:rsidP="00847ABC">
      <w:pPr>
        <w:rPr>
          <w:rFonts w:ascii="Times New Roman" w:hAnsi="Times New Roman" w:cs="Times New Roman"/>
          <w:sz w:val="24"/>
          <w:szCs w:val="24"/>
        </w:rPr>
      </w:pPr>
    </w:p>
    <w:p w14:paraId="023A0032" w14:textId="77777777" w:rsidR="00847ABC" w:rsidRPr="00FF013A" w:rsidRDefault="00847ABC" w:rsidP="00847ABC">
      <w:pPr>
        <w:rPr>
          <w:rFonts w:ascii="Times New Roman" w:hAnsi="Times New Roman" w:cs="Times New Roman"/>
          <w:sz w:val="24"/>
          <w:szCs w:val="24"/>
        </w:rPr>
      </w:pPr>
      <w:r w:rsidRPr="00FF013A">
        <w:rPr>
          <w:rFonts w:ascii="Times New Roman" w:hAnsi="Times New Roman" w:cs="Times New Roman"/>
          <w:sz w:val="24"/>
          <w:szCs w:val="24"/>
        </w:rPr>
        <w:t>References:</w:t>
      </w:r>
    </w:p>
    <w:p w14:paraId="06263EC2" w14:textId="77777777" w:rsidR="00902207" w:rsidRPr="00FF013A" w:rsidRDefault="00734929" w:rsidP="00847ABC">
      <w:pPr>
        <w:rPr>
          <w:rFonts w:ascii="Times New Roman" w:hAnsi="Times New Roman" w:cs="Times New Roman"/>
          <w:sz w:val="24"/>
          <w:szCs w:val="24"/>
        </w:rPr>
      </w:pPr>
      <w:proofErr w:type="spellStart"/>
      <w:r>
        <w:rPr>
          <w:rFonts w:ascii="Times New Roman" w:hAnsi="Times New Roman" w:cs="Times New Roman"/>
          <w:sz w:val="24"/>
          <w:szCs w:val="24"/>
        </w:rPr>
        <w:t>Bagaeen</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Uduku</w:t>
      </w:r>
      <w:proofErr w:type="spellEnd"/>
      <w:r>
        <w:rPr>
          <w:rFonts w:ascii="Times New Roman" w:hAnsi="Times New Roman" w:cs="Times New Roman"/>
          <w:sz w:val="24"/>
          <w:szCs w:val="24"/>
        </w:rPr>
        <w:t>, O (2011</w:t>
      </w:r>
      <w:r w:rsidR="00902207" w:rsidRPr="00FF013A">
        <w:rPr>
          <w:rFonts w:ascii="Times New Roman" w:hAnsi="Times New Roman" w:cs="Times New Roman"/>
          <w:sz w:val="24"/>
          <w:szCs w:val="24"/>
        </w:rPr>
        <w:t xml:space="preserve">) </w:t>
      </w:r>
      <w:r w:rsidR="00902207" w:rsidRPr="00597526">
        <w:rPr>
          <w:rFonts w:ascii="Times New Roman" w:hAnsi="Times New Roman" w:cs="Times New Roman"/>
          <w:i/>
          <w:sz w:val="24"/>
          <w:szCs w:val="24"/>
        </w:rPr>
        <w:t>Gated communities: Social Sustainability in Contemporary and Historical Gated Developments</w:t>
      </w:r>
      <w:r w:rsidR="00902207" w:rsidRPr="00FF013A">
        <w:rPr>
          <w:rFonts w:ascii="Times New Roman" w:hAnsi="Times New Roman" w:cs="Times New Roman"/>
          <w:sz w:val="24"/>
          <w:szCs w:val="24"/>
        </w:rPr>
        <w:t>. London;</w:t>
      </w:r>
      <w:r>
        <w:rPr>
          <w:rFonts w:ascii="Times New Roman" w:hAnsi="Times New Roman" w:cs="Times New Roman"/>
          <w:sz w:val="24"/>
          <w:szCs w:val="24"/>
        </w:rPr>
        <w:t xml:space="preserve"> </w:t>
      </w:r>
      <w:proofErr w:type="spellStart"/>
      <w:r w:rsidR="00902207" w:rsidRPr="00FF013A">
        <w:rPr>
          <w:rFonts w:ascii="Times New Roman" w:hAnsi="Times New Roman" w:cs="Times New Roman"/>
          <w:sz w:val="24"/>
          <w:szCs w:val="24"/>
        </w:rPr>
        <w:t>Earthscan</w:t>
      </w:r>
      <w:proofErr w:type="spellEnd"/>
      <w:r w:rsidR="00902207" w:rsidRPr="00FF013A">
        <w:rPr>
          <w:rFonts w:ascii="Times New Roman" w:hAnsi="Times New Roman" w:cs="Times New Roman"/>
          <w:sz w:val="24"/>
          <w:szCs w:val="24"/>
        </w:rPr>
        <w:t>.</w:t>
      </w:r>
      <w:r w:rsidRPr="00734929">
        <w:rPr>
          <w:rFonts w:ascii="Arial" w:hAnsi="Arial" w:cs="Arial"/>
          <w:color w:val="000000"/>
          <w:sz w:val="18"/>
          <w:szCs w:val="18"/>
          <w:shd w:val="clear" w:color="auto" w:fill="FFFFFF"/>
        </w:rPr>
        <w:t xml:space="preserve"> </w:t>
      </w:r>
      <w:r w:rsidRPr="00734929">
        <w:rPr>
          <w:rFonts w:ascii="Times New Roman" w:hAnsi="Times New Roman" w:cs="Times New Roman"/>
          <w:color w:val="000000"/>
          <w:sz w:val="24"/>
          <w:szCs w:val="24"/>
          <w:shd w:val="clear" w:color="auto" w:fill="FFFFFF"/>
        </w:rPr>
        <w:t>DOI: 10.1111/j.1944-8287.2011.01117.x</w:t>
      </w:r>
    </w:p>
    <w:p w14:paraId="04423BA0" w14:textId="77777777" w:rsidR="00313CF1" w:rsidRPr="00734929" w:rsidRDefault="00313CF1" w:rsidP="00847ABC">
      <w:pPr>
        <w:rPr>
          <w:rFonts w:ascii="Times New Roman" w:hAnsi="Times New Roman" w:cs="Times New Roman"/>
          <w:sz w:val="24"/>
          <w:szCs w:val="24"/>
        </w:rPr>
      </w:pPr>
      <w:r w:rsidRPr="00FF013A">
        <w:rPr>
          <w:rFonts w:ascii="Times New Roman" w:hAnsi="Times New Roman" w:cs="Times New Roman"/>
          <w:sz w:val="24"/>
          <w:szCs w:val="24"/>
        </w:rPr>
        <w:t xml:space="preserve">Wu, F, (2005) Rediscovering the ‘Gate’ Under Market Transition: From Work-unit Compounds to Commodity Housing Enclaves, </w:t>
      </w:r>
      <w:r w:rsidRPr="00FF013A">
        <w:rPr>
          <w:rFonts w:ascii="Times New Roman" w:hAnsi="Times New Roman" w:cs="Times New Roman"/>
          <w:i/>
          <w:sz w:val="24"/>
          <w:szCs w:val="24"/>
        </w:rPr>
        <w:t>Housing Studie</w:t>
      </w:r>
      <w:r w:rsidRPr="00FF013A">
        <w:rPr>
          <w:rFonts w:ascii="Times New Roman" w:hAnsi="Times New Roman" w:cs="Times New Roman"/>
          <w:sz w:val="24"/>
          <w:szCs w:val="24"/>
        </w:rPr>
        <w:t xml:space="preserve">s, </w:t>
      </w:r>
      <w:r w:rsidR="00597526">
        <w:rPr>
          <w:rFonts w:ascii="Times New Roman" w:hAnsi="Times New Roman" w:cs="Times New Roman"/>
          <w:sz w:val="24"/>
          <w:szCs w:val="24"/>
        </w:rPr>
        <w:t>20(</w:t>
      </w:r>
      <w:hyperlink r:id="rId5" w:history="1">
        <w:r w:rsidRPr="00FF013A">
          <w:rPr>
            <w:rStyle w:val="Hyperlink"/>
            <w:rFonts w:ascii="Times New Roman" w:hAnsi="Times New Roman" w:cs="Times New Roman"/>
            <w:color w:val="auto"/>
            <w:sz w:val="24"/>
            <w:szCs w:val="24"/>
            <w:u w:val="none"/>
          </w:rPr>
          <w:t>2</w:t>
        </w:r>
      </w:hyperlink>
      <w:r w:rsidR="00597526">
        <w:rPr>
          <w:rFonts w:ascii="Times New Roman" w:hAnsi="Times New Roman" w:cs="Times New Roman"/>
          <w:sz w:val="24"/>
          <w:szCs w:val="24"/>
        </w:rPr>
        <w:t>)</w:t>
      </w:r>
      <w:r w:rsidRPr="00FF013A">
        <w:rPr>
          <w:rFonts w:ascii="Times New Roman" w:hAnsi="Times New Roman" w:cs="Times New Roman"/>
          <w:sz w:val="24"/>
          <w:szCs w:val="24"/>
        </w:rPr>
        <w:t>, pp. 235-254</w:t>
      </w:r>
      <w:r w:rsidR="00734929">
        <w:rPr>
          <w:rFonts w:ascii="Times New Roman" w:hAnsi="Times New Roman" w:cs="Times New Roman"/>
          <w:sz w:val="24"/>
          <w:szCs w:val="24"/>
        </w:rPr>
        <w:t xml:space="preserve"> </w:t>
      </w:r>
      <w:r w:rsidR="00734929" w:rsidRPr="00734929">
        <w:rPr>
          <w:rFonts w:ascii="Times New Roman" w:hAnsi="Times New Roman" w:cs="Times New Roman"/>
          <w:sz w:val="24"/>
          <w:szCs w:val="24"/>
        </w:rPr>
        <w:t xml:space="preserve">DOI </w:t>
      </w:r>
      <w:hyperlink r:id="rId6" w:tgtFrame="_blank" w:history="1">
        <w:r w:rsidR="00734929" w:rsidRPr="00734929">
          <w:rPr>
            <w:rStyle w:val="Hyperlink"/>
            <w:rFonts w:ascii="Times New Roman" w:hAnsi="Times New Roman" w:cs="Times New Roman"/>
            <w:color w:val="auto"/>
            <w:sz w:val="24"/>
            <w:szCs w:val="24"/>
            <w:u w:val="none"/>
            <w:shd w:val="clear" w:color="auto" w:fill="FFFFFF"/>
          </w:rPr>
          <w:t>10.1080/026730303042000331754</w:t>
        </w:r>
      </w:hyperlink>
      <w:r w:rsidR="00734929" w:rsidRPr="00734929">
        <w:rPr>
          <w:rFonts w:ascii="Times New Roman" w:hAnsi="Times New Roman" w:cs="Times New Roman"/>
          <w:sz w:val="24"/>
          <w:szCs w:val="24"/>
          <w:shd w:val="clear" w:color="auto" w:fill="FFFFFF"/>
        </w:rPr>
        <w:t>.</w:t>
      </w:r>
      <w:r w:rsidR="00734929" w:rsidRPr="00734929">
        <w:rPr>
          <w:rStyle w:val="apple-converted-space"/>
          <w:rFonts w:ascii="Times New Roman" w:hAnsi="Times New Roman" w:cs="Times New Roman"/>
          <w:sz w:val="24"/>
          <w:szCs w:val="24"/>
          <w:shd w:val="clear" w:color="auto" w:fill="FFFFFF"/>
        </w:rPr>
        <w:t> </w:t>
      </w:r>
    </w:p>
    <w:p w14:paraId="7BF6147F" w14:textId="77777777" w:rsidR="00313CF1" w:rsidRPr="00FF013A" w:rsidRDefault="00313CF1" w:rsidP="00313CF1">
      <w:pPr>
        <w:pStyle w:val="Heading1"/>
        <w:spacing w:before="0" w:beforeAutospacing="0" w:after="240" w:afterAutospacing="0"/>
        <w:rPr>
          <w:b w:val="0"/>
          <w:color w:val="474747"/>
          <w:sz w:val="24"/>
          <w:szCs w:val="24"/>
        </w:rPr>
      </w:pPr>
    </w:p>
    <w:p w14:paraId="2A7D439A" w14:textId="77777777" w:rsidR="006D274E" w:rsidRPr="00FF013A" w:rsidRDefault="006D274E">
      <w:pPr>
        <w:rPr>
          <w:rFonts w:ascii="Times New Roman" w:hAnsi="Times New Roman" w:cs="Times New Roman"/>
          <w:sz w:val="24"/>
          <w:szCs w:val="24"/>
        </w:rPr>
      </w:pPr>
    </w:p>
    <w:sectPr w:rsidR="006D274E" w:rsidRPr="00FF013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235FC" w15:done="0"/>
  <w15:commentEx w15:paraId="59CDACEF" w15:done="0"/>
  <w15:commentEx w15:paraId="62FB3FC4" w15:done="0"/>
  <w15:commentEx w15:paraId="5BCA25B5" w15:done="0"/>
  <w15:commentEx w15:paraId="751572FB" w15:done="0"/>
  <w15:commentEx w15:paraId="52E90C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Gabriel">
    <w15:presenceInfo w15:providerId="AD" w15:userId="S-1-5-21-3821386006-3749520432-1216737992-50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26"/>
    <w:rsid w:val="00013EC8"/>
    <w:rsid w:val="000270FC"/>
    <w:rsid w:val="000344C1"/>
    <w:rsid w:val="000A1CC4"/>
    <w:rsid w:val="000B038A"/>
    <w:rsid w:val="001D22BA"/>
    <w:rsid w:val="00234B0A"/>
    <w:rsid w:val="00281A8D"/>
    <w:rsid w:val="00291FFF"/>
    <w:rsid w:val="002B48E9"/>
    <w:rsid w:val="00313CF1"/>
    <w:rsid w:val="0035012C"/>
    <w:rsid w:val="003E51C4"/>
    <w:rsid w:val="00405531"/>
    <w:rsid w:val="00426A2B"/>
    <w:rsid w:val="00437019"/>
    <w:rsid w:val="00461817"/>
    <w:rsid w:val="00477518"/>
    <w:rsid w:val="00485D14"/>
    <w:rsid w:val="00492356"/>
    <w:rsid w:val="004A11AD"/>
    <w:rsid w:val="004A198E"/>
    <w:rsid w:val="004C23C3"/>
    <w:rsid w:val="004D65F5"/>
    <w:rsid w:val="00515616"/>
    <w:rsid w:val="00570198"/>
    <w:rsid w:val="00597526"/>
    <w:rsid w:val="005C1B85"/>
    <w:rsid w:val="005D7426"/>
    <w:rsid w:val="00606D3E"/>
    <w:rsid w:val="00647535"/>
    <w:rsid w:val="006562B4"/>
    <w:rsid w:val="006D274E"/>
    <w:rsid w:val="006E1D95"/>
    <w:rsid w:val="007055AB"/>
    <w:rsid w:val="00720D14"/>
    <w:rsid w:val="007211DD"/>
    <w:rsid w:val="00734929"/>
    <w:rsid w:val="007628B9"/>
    <w:rsid w:val="007841AB"/>
    <w:rsid w:val="007F7672"/>
    <w:rsid w:val="00847ABC"/>
    <w:rsid w:val="008967A4"/>
    <w:rsid w:val="008D5A2B"/>
    <w:rsid w:val="00902207"/>
    <w:rsid w:val="00905D3F"/>
    <w:rsid w:val="00952BE1"/>
    <w:rsid w:val="009A6FDF"/>
    <w:rsid w:val="009B7BA3"/>
    <w:rsid w:val="009D2025"/>
    <w:rsid w:val="00A74EAB"/>
    <w:rsid w:val="00A8054E"/>
    <w:rsid w:val="00AB676F"/>
    <w:rsid w:val="00AC3DC3"/>
    <w:rsid w:val="00AE3CF3"/>
    <w:rsid w:val="00B22523"/>
    <w:rsid w:val="00B317F0"/>
    <w:rsid w:val="00BB2253"/>
    <w:rsid w:val="00BD7B8C"/>
    <w:rsid w:val="00C1286F"/>
    <w:rsid w:val="00C41DE4"/>
    <w:rsid w:val="00C605DE"/>
    <w:rsid w:val="00C63EB4"/>
    <w:rsid w:val="00CC29ED"/>
    <w:rsid w:val="00CD1746"/>
    <w:rsid w:val="00CD2405"/>
    <w:rsid w:val="00D46B5D"/>
    <w:rsid w:val="00D64800"/>
    <w:rsid w:val="00DC13FE"/>
    <w:rsid w:val="00DE650E"/>
    <w:rsid w:val="00E143B1"/>
    <w:rsid w:val="00E350CA"/>
    <w:rsid w:val="00E512FA"/>
    <w:rsid w:val="00E70880"/>
    <w:rsid w:val="00E871A9"/>
    <w:rsid w:val="00EF7393"/>
    <w:rsid w:val="00FD7A59"/>
    <w:rsid w:val="00FF01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13C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74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7426"/>
  </w:style>
  <w:style w:type="character" w:customStyle="1" w:styleId="Heading1Char">
    <w:name w:val="Heading 1 Char"/>
    <w:basedOn w:val="DefaultParagraphFont"/>
    <w:link w:val="Heading1"/>
    <w:uiPriority w:val="9"/>
    <w:rsid w:val="005D742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D7426"/>
    <w:rPr>
      <w:rFonts w:ascii="Times New Roman" w:eastAsia="Times New Roman" w:hAnsi="Times New Roman" w:cs="Times New Roman"/>
      <w:b/>
      <w:bCs/>
      <w:sz w:val="24"/>
      <w:szCs w:val="24"/>
    </w:rPr>
  </w:style>
  <w:style w:type="character" w:styleId="Strong">
    <w:name w:val="Strong"/>
    <w:basedOn w:val="DefaultParagraphFont"/>
    <w:uiPriority w:val="22"/>
    <w:qFormat/>
    <w:rsid w:val="005D7426"/>
    <w:rPr>
      <w:b/>
      <w:bCs/>
    </w:rPr>
  </w:style>
  <w:style w:type="character" w:styleId="Hyperlink">
    <w:name w:val="Hyperlink"/>
    <w:basedOn w:val="DefaultParagraphFont"/>
    <w:uiPriority w:val="99"/>
    <w:semiHidden/>
    <w:unhideWhenUsed/>
    <w:rsid w:val="005D7426"/>
    <w:rPr>
      <w:color w:val="0000FF"/>
      <w:u w:val="single"/>
    </w:rPr>
  </w:style>
  <w:style w:type="paragraph" w:customStyle="1" w:styleId="publine">
    <w:name w:val="publine"/>
    <w:basedOn w:val="Normal"/>
    <w:rsid w:val="005D7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13CF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628B9"/>
    <w:rPr>
      <w:sz w:val="16"/>
      <w:szCs w:val="16"/>
    </w:rPr>
  </w:style>
  <w:style w:type="paragraph" w:styleId="CommentText">
    <w:name w:val="annotation text"/>
    <w:basedOn w:val="Normal"/>
    <w:link w:val="CommentTextChar"/>
    <w:uiPriority w:val="99"/>
    <w:semiHidden/>
    <w:unhideWhenUsed/>
    <w:rsid w:val="007628B9"/>
    <w:pPr>
      <w:spacing w:line="240" w:lineRule="auto"/>
    </w:pPr>
    <w:rPr>
      <w:sz w:val="20"/>
      <w:szCs w:val="20"/>
    </w:rPr>
  </w:style>
  <w:style w:type="character" w:customStyle="1" w:styleId="CommentTextChar">
    <w:name w:val="Comment Text Char"/>
    <w:basedOn w:val="DefaultParagraphFont"/>
    <w:link w:val="CommentText"/>
    <w:uiPriority w:val="99"/>
    <w:semiHidden/>
    <w:rsid w:val="007628B9"/>
    <w:rPr>
      <w:sz w:val="20"/>
      <w:szCs w:val="20"/>
    </w:rPr>
  </w:style>
  <w:style w:type="paragraph" w:styleId="CommentSubject">
    <w:name w:val="annotation subject"/>
    <w:basedOn w:val="CommentText"/>
    <w:next w:val="CommentText"/>
    <w:link w:val="CommentSubjectChar"/>
    <w:uiPriority w:val="99"/>
    <w:semiHidden/>
    <w:unhideWhenUsed/>
    <w:rsid w:val="007628B9"/>
    <w:rPr>
      <w:b/>
      <w:bCs/>
    </w:rPr>
  </w:style>
  <w:style w:type="character" w:customStyle="1" w:styleId="CommentSubjectChar">
    <w:name w:val="Comment Subject Char"/>
    <w:basedOn w:val="CommentTextChar"/>
    <w:link w:val="CommentSubject"/>
    <w:uiPriority w:val="99"/>
    <w:semiHidden/>
    <w:rsid w:val="007628B9"/>
    <w:rPr>
      <w:b/>
      <w:bCs/>
      <w:sz w:val="20"/>
      <w:szCs w:val="20"/>
    </w:rPr>
  </w:style>
  <w:style w:type="paragraph" w:styleId="BalloonText">
    <w:name w:val="Balloon Text"/>
    <w:basedOn w:val="Normal"/>
    <w:link w:val="BalloonTextChar"/>
    <w:uiPriority w:val="99"/>
    <w:semiHidden/>
    <w:unhideWhenUsed/>
    <w:rsid w:val="00762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13C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74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7426"/>
  </w:style>
  <w:style w:type="character" w:customStyle="1" w:styleId="Heading1Char">
    <w:name w:val="Heading 1 Char"/>
    <w:basedOn w:val="DefaultParagraphFont"/>
    <w:link w:val="Heading1"/>
    <w:uiPriority w:val="9"/>
    <w:rsid w:val="005D742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D7426"/>
    <w:rPr>
      <w:rFonts w:ascii="Times New Roman" w:eastAsia="Times New Roman" w:hAnsi="Times New Roman" w:cs="Times New Roman"/>
      <w:b/>
      <w:bCs/>
      <w:sz w:val="24"/>
      <w:szCs w:val="24"/>
    </w:rPr>
  </w:style>
  <w:style w:type="character" w:styleId="Strong">
    <w:name w:val="Strong"/>
    <w:basedOn w:val="DefaultParagraphFont"/>
    <w:uiPriority w:val="22"/>
    <w:qFormat/>
    <w:rsid w:val="005D7426"/>
    <w:rPr>
      <w:b/>
      <w:bCs/>
    </w:rPr>
  </w:style>
  <w:style w:type="character" w:styleId="Hyperlink">
    <w:name w:val="Hyperlink"/>
    <w:basedOn w:val="DefaultParagraphFont"/>
    <w:uiPriority w:val="99"/>
    <w:semiHidden/>
    <w:unhideWhenUsed/>
    <w:rsid w:val="005D7426"/>
    <w:rPr>
      <w:color w:val="0000FF"/>
      <w:u w:val="single"/>
    </w:rPr>
  </w:style>
  <w:style w:type="paragraph" w:customStyle="1" w:styleId="publine">
    <w:name w:val="publine"/>
    <w:basedOn w:val="Normal"/>
    <w:rsid w:val="005D7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13CF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628B9"/>
    <w:rPr>
      <w:sz w:val="16"/>
      <w:szCs w:val="16"/>
    </w:rPr>
  </w:style>
  <w:style w:type="paragraph" w:styleId="CommentText">
    <w:name w:val="annotation text"/>
    <w:basedOn w:val="Normal"/>
    <w:link w:val="CommentTextChar"/>
    <w:uiPriority w:val="99"/>
    <w:semiHidden/>
    <w:unhideWhenUsed/>
    <w:rsid w:val="007628B9"/>
    <w:pPr>
      <w:spacing w:line="240" w:lineRule="auto"/>
    </w:pPr>
    <w:rPr>
      <w:sz w:val="20"/>
      <w:szCs w:val="20"/>
    </w:rPr>
  </w:style>
  <w:style w:type="character" w:customStyle="1" w:styleId="CommentTextChar">
    <w:name w:val="Comment Text Char"/>
    <w:basedOn w:val="DefaultParagraphFont"/>
    <w:link w:val="CommentText"/>
    <w:uiPriority w:val="99"/>
    <w:semiHidden/>
    <w:rsid w:val="007628B9"/>
    <w:rPr>
      <w:sz w:val="20"/>
      <w:szCs w:val="20"/>
    </w:rPr>
  </w:style>
  <w:style w:type="paragraph" w:styleId="CommentSubject">
    <w:name w:val="annotation subject"/>
    <w:basedOn w:val="CommentText"/>
    <w:next w:val="CommentText"/>
    <w:link w:val="CommentSubjectChar"/>
    <w:uiPriority w:val="99"/>
    <w:semiHidden/>
    <w:unhideWhenUsed/>
    <w:rsid w:val="007628B9"/>
    <w:rPr>
      <w:b/>
      <w:bCs/>
    </w:rPr>
  </w:style>
  <w:style w:type="character" w:customStyle="1" w:styleId="CommentSubjectChar">
    <w:name w:val="Comment Subject Char"/>
    <w:basedOn w:val="CommentTextChar"/>
    <w:link w:val="CommentSubject"/>
    <w:uiPriority w:val="99"/>
    <w:semiHidden/>
    <w:rsid w:val="007628B9"/>
    <w:rPr>
      <w:b/>
      <w:bCs/>
      <w:sz w:val="20"/>
      <w:szCs w:val="20"/>
    </w:rPr>
  </w:style>
  <w:style w:type="paragraph" w:styleId="BalloonText">
    <w:name w:val="Balloon Text"/>
    <w:basedOn w:val="Normal"/>
    <w:link w:val="BalloonTextChar"/>
    <w:uiPriority w:val="99"/>
    <w:semiHidden/>
    <w:unhideWhenUsed/>
    <w:rsid w:val="00762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4614">
      <w:bodyDiv w:val="1"/>
      <w:marLeft w:val="0"/>
      <w:marRight w:val="0"/>
      <w:marTop w:val="0"/>
      <w:marBottom w:val="0"/>
      <w:divBdr>
        <w:top w:val="none" w:sz="0" w:space="0" w:color="auto"/>
        <w:left w:val="none" w:sz="0" w:space="0" w:color="auto"/>
        <w:bottom w:val="none" w:sz="0" w:space="0" w:color="auto"/>
        <w:right w:val="none" w:sz="0" w:space="0" w:color="auto"/>
      </w:divBdr>
    </w:div>
    <w:div w:id="432633053">
      <w:bodyDiv w:val="1"/>
      <w:marLeft w:val="0"/>
      <w:marRight w:val="0"/>
      <w:marTop w:val="0"/>
      <w:marBottom w:val="0"/>
      <w:divBdr>
        <w:top w:val="none" w:sz="0" w:space="0" w:color="auto"/>
        <w:left w:val="none" w:sz="0" w:space="0" w:color="auto"/>
        <w:bottom w:val="none" w:sz="0" w:space="0" w:color="auto"/>
        <w:right w:val="none" w:sz="0" w:space="0" w:color="auto"/>
      </w:divBdr>
    </w:div>
    <w:div w:id="703136724">
      <w:bodyDiv w:val="1"/>
      <w:marLeft w:val="0"/>
      <w:marRight w:val="0"/>
      <w:marTop w:val="0"/>
      <w:marBottom w:val="0"/>
      <w:divBdr>
        <w:top w:val="none" w:sz="0" w:space="0" w:color="auto"/>
        <w:left w:val="none" w:sz="0" w:space="0" w:color="auto"/>
        <w:bottom w:val="none" w:sz="0" w:space="0" w:color="auto"/>
        <w:right w:val="none" w:sz="0" w:space="0" w:color="auto"/>
      </w:divBdr>
    </w:div>
    <w:div w:id="837892302">
      <w:bodyDiv w:val="1"/>
      <w:marLeft w:val="0"/>
      <w:marRight w:val="0"/>
      <w:marTop w:val="0"/>
      <w:marBottom w:val="0"/>
      <w:divBdr>
        <w:top w:val="none" w:sz="0" w:space="0" w:color="auto"/>
        <w:left w:val="none" w:sz="0" w:space="0" w:color="auto"/>
        <w:bottom w:val="none" w:sz="0" w:space="0" w:color="auto"/>
        <w:right w:val="none" w:sz="0" w:space="0" w:color="auto"/>
      </w:divBdr>
    </w:div>
    <w:div w:id="1089426982">
      <w:bodyDiv w:val="1"/>
      <w:marLeft w:val="0"/>
      <w:marRight w:val="0"/>
      <w:marTop w:val="0"/>
      <w:marBottom w:val="0"/>
      <w:divBdr>
        <w:top w:val="none" w:sz="0" w:space="0" w:color="auto"/>
        <w:left w:val="none" w:sz="0" w:space="0" w:color="auto"/>
        <w:bottom w:val="none" w:sz="0" w:space="0" w:color="auto"/>
        <w:right w:val="none" w:sz="0" w:space="0" w:color="auto"/>
      </w:divBdr>
    </w:div>
    <w:div w:id="11693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080/026730303042000331754" TargetMode="External"/><Relationship Id="rId5" Type="http://schemas.openxmlformats.org/officeDocument/2006/relationships/hyperlink" Target="http://www.tandfonline.com/toc/chos20/20/2"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UTAS</dc:creator>
  <cp:lastModifiedBy>UTAS</cp:lastModifiedBy>
  <cp:revision>3</cp:revision>
  <dcterms:created xsi:type="dcterms:W3CDTF">2015-09-29T07:13:00Z</dcterms:created>
  <dcterms:modified xsi:type="dcterms:W3CDTF">2017-03-06T08:44:00Z</dcterms:modified>
</cp:coreProperties>
</file>